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sz w:val="32"/>
        </w:rPr>
        <w:pict>
          <v:group id="_x0000_s1026" o:spid="_x0000_s1026" o:spt="203" style="position:absolute;left:0pt;margin-left:-7pt;margin-top:14.25pt;height:210.9pt;width:485.65pt;z-index:251660288;mso-width-relative:page;mso-height-relative:page;" coordorigin="6811,2913" coordsize="9713,4218">
            <o:lock v:ext="edit" aspectratio="f"/>
            <v:shape id="_x0000_s1027" o:spid="_x0000_s1027" o:spt="136" type="#_x0000_t136" style="position:absolute;left:6811;top:4323;height:1077;width:7373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重 庆 市 沙 坪 坝 区 总 工 会" style="font-family:方正小标宋_GBK;font-size:36pt;v-rotate-letters:f;v-same-letter-heights:f;v-text-align:center;"/>
            </v:shape>
            <v:line id="_x0000_s1028" o:spid="_x0000_s1028" o:spt="20" style="position:absolute;left:6985;top:7131;height:0;width:8844;" filled="f" stroked="t" coordsize="21600,21600">
              <v:path arrowok="t"/>
              <v:fill on="f" focussize="0,0"/>
              <v:stroke weight="1.75pt" color="#FF0000"/>
              <v:imagedata o:title=""/>
              <o:lock v:ext="edit" aspectratio="f"/>
            </v:line>
            <v:shape id="_x0000_s1029" o:spid="_x0000_s1029" o:spt="136" type="#_x0000_t136" style="position:absolute;left:6811;top:2913;height:1077;width:7373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重庆市沙坪坝区卫生健康委员会" style="font-family:方正小标宋_GBK;font-size:36pt;font-weight:bold;v-rotate-letters:f;v-same-letter-heights:f;v-text-align:center;"/>
            </v:shape>
            <v:shape id="_x0000_s1030" o:spid="_x0000_s1030" o:spt="136" type="#_x0000_t136" style="position:absolute;left:14544;top:3693;height:1077;width:1980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文件" style="font-family:方正小标宋_GBK;font-size:36pt;font-weight:bold;v-rotate-letters:f;v-same-letter-heights:f;v-text-align:center;"/>
            </v:shape>
          </v:group>
        </w:pict>
      </w: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沙卫发〔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2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023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沙坪坝区妇幼健康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职业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技能竞赛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获奖名单的通报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20" w:afterAutospacing="0" w:line="560" w:lineRule="exact"/>
        <w:ind w:firstLine="64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20" w:afterAutospacing="0" w:line="560" w:lineRule="exact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医疗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卫生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机构</w:t>
      </w:r>
      <w:r>
        <w:rPr>
          <w:rFonts w:hint="eastAsia" w:asci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为推动妇幼健康系统高素质人才队伍建设，提升服务能力，促进妇幼健康事业高质量发展，我区按照市卫生健康委的要求，举办</w:t>
      </w:r>
      <w:r>
        <w:rPr>
          <w:rFonts w:hint="eastAsia" w:ascii="方正仿宋_GBK" w:eastAsia="方正仿宋_GBK" w:cs="方正仿宋_GBK"/>
          <w:sz w:val="32"/>
          <w:szCs w:val="32"/>
        </w:rPr>
        <w:t>了妇幼健康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职业</w:t>
      </w:r>
      <w:r>
        <w:rPr>
          <w:rFonts w:hint="eastAsia" w:ascii="方正仿宋_GBK" w:eastAsia="方正仿宋_GBK" w:cs="方正仿宋_GBK"/>
          <w:sz w:val="32"/>
          <w:szCs w:val="32"/>
        </w:rPr>
        <w:t>技能竞赛活动。根据《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关于</w:t>
      </w:r>
      <w:r>
        <w:rPr>
          <w:rFonts w:hint="eastAsia" w:ascii="方正仿宋_GBK" w:eastAsia="方正仿宋_GBK" w:cs="方正仿宋_GBK"/>
          <w:sz w:val="32"/>
          <w:szCs w:val="32"/>
        </w:rPr>
        <w:t>沙坪坝区妇幼健康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职业</w:t>
      </w:r>
      <w:r>
        <w:rPr>
          <w:rFonts w:hint="eastAsia" w:ascii="方正仿宋_GBK" w:eastAsia="方正仿宋_GBK" w:cs="方正仿宋_GBK"/>
          <w:sz w:val="32"/>
          <w:szCs w:val="32"/>
        </w:rPr>
        <w:t>技能竞赛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的通知</w:t>
      </w:r>
      <w:r>
        <w:rPr>
          <w:rFonts w:hint="eastAsia" w:ascii="方正仿宋_GBK" w:eastAsia="方正仿宋_GBK" w:cs="方正仿宋_GBK"/>
          <w:sz w:val="32"/>
          <w:szCs w:val="32"/>
        </w:rPr>
        <w:t>》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沙卫发〔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全区各医疗机构妇幼战线的医护人员以竞赛为契机，全面掀起全员岗位大练兵热潮，</w:t>
      </w:r>
      <w:r>
        <w:rPr>
          <w:rFonts w:hint="eastAsia" w:ascii="方正仿宋_GBK" w:eastAsia="方正仿宋_GBK" w:cs="方正仿宋_GBK"/>
          <w:sz w:val="32"/>
          <w:szCs w:val="32"/>
        </w:rPr>
        <w:t>狠练内功，开展多种形式的业务培训和技能训练，掀起比学赶帮超的良好学习氛围，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切实提高妇幼健康服务能力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日区卫生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委员会和区总工会组织进行了全区妇幼人员理论考试、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技能比武，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激烈角逐，最终评选出个人一等奖6名、个人二等奖8名、个人三等奖10名、优秀组织奖6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名，现将获奖名单通报如下：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195"/>
        <w:textAlignment w:val="auto"/>
        <w:outlineLvl w:val="9"/>
        <w:rPr>
          <w:rFonts w:hint="eastAsia" w:ascii="方正黑体_GBK" w:hAnsi="宋体" w:eastAsia="方正黑体_GBK" w:cs="方正仿宋_GBK"/>
          <w:kern w:val="0"/>
          <w:sz w:val="32"/>
          <w:szCs w:val="32"/>
        </w:rPr>
      </w:pPr>
      <w:r>
        <w:rPr>
          <w:rFonts w:hint="eastAsia" w:ascii="方正黑体_GBK" w:hAnsi="宋体" w:eastAsia="方正黑体_GBK" w:cs="方正仿宋_GBK"/>
          <w:kern w:val="0"/>
          <w:sz w:val="32"/>
          <w:szCs w:val="32"/>
        </w:rPr>
        <w:t>一、</w:t>
      </w:r>
      <w:r>
        <w:rPr>
          <w:rFonts w:hint="eastAsia" w:ascii="方正黑体_GBK" w:hAnsi="宋体" w:eastAsia="方正黑体_GBK" w:cs="方正仿宋_GBK"/>
          <w:kern w:val="0"/>
          <w:sz w:val="32"/>
          <w:szCs w:val="32"/>
          <w:lang w:val="en-US" w:eastAsia="zh-CN"/>
        </w:rPr>
        <w:t>危重孕产妇救治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195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一等奖：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黄  丽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4" w:firstLineChars="195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二等奖：李小利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市公共卫生医疗救治中心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三等奖：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杨  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陈家桥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优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胜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奖：姜全佳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李亚欣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郝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喻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重庆东华医院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朱梦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秋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王亚君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陈家桥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洪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中西医结合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黑体_GBK" w:hAnsi="宋体" w:eastAsia="方正黑体_GBK" w:cs="方正仿宋_GBK"/>
          <w:kern w:val="0"/>
          <w:sz w:val="32"/>
          <w:szCs w:val="32"/>
        </w:rPr>
      </w:pPr>
      <w:r>
        <w:rPr>
          <w:rFonts w:hint="eastAsia" w:ascii="方正黑体_GBK" w:hAnsi="宋体" w:eastAsia="方正黑体_GBK" w:cs="方正仿宋_GBK"/>
          <w:kern w:val="0"/>
          <w:sz w:val="32"/>
          <w:szCs w:val="32"/>
        </w:rPr>
        <w:t>二、</w:t>
      </w:r>
      <w:r>
        <w:rPr>
          <w:rFonts w:hint="eastAsia" w:ascii="方正黑体_GBK" w:hAnsi="宋体" w:eastAsia="方正黑体_GBK" w:cs="方正仿宋_GBK"/>
          <w:kern w:val="0"/>
          <w:sz w:val="32"/>
          <w:szCs w:val="32"/>
          <w:lang w:val="en-US" w:eastAsia="zh-CN"/>
        </w:rPr>
        <w:t>危重新生儿救治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一等奖：刘润瑶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二等奖：郭太琳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区妇幼保健院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三等奖：田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祎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优秀奖：张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晗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陈家桥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张高杰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中西医结合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刘巧巧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代润炎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陈家桥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陈孝会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黑体_GBK" w:hAnsi="宋体" w:eastAsia="方正黑体_GBK" w:cs="方正仿宋_GBK"/>
          <w:kern w:val="0"/>
          <w:sz w:val="32"/>
          <w:szCs w:val="32"/>
        </w:rPr>
      </w:pPr>
      <w:r>
        <w:rPr>
          <w:rFonts w:hint="eastAsia" w:ascii="方正黑体_GBK" w:hAnsi="宋体" w:eastAsia="方正黑体_GBK" w:cs="方正仿宋_GBK"/>
          <w:kern w:val="0"/>
          <w:sz w:val="32"/>
          <w:szCs w:val="32"/>
        </w:rPr>
        <w:t>三、</w:t>
      </w:r>
      <w:r>
        <w:rPr>
          <w:rFonts w:hint="eastAsia" w:ascii="方正黑体_GBK" w:hAnsi="宋体" w:eastAsia="方正黑体_GBK" w:cs="方正仿宋_GBK"/>
          <w:kern w:val="0"/>
          <w:sz w:val="32"/>
          <w:szCs w:val="32"/>
          <w:lang w:val="en-US" w:eastAsia="zh-CN"/>
        </w:rPr>
        <w:t>宫颈癌防治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一等奖：万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君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邓成红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双碑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二等奖：袁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雨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张永灿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天星桥社区卫生服务中心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/>
          <w:highlight w:val="none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刘小琴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联芳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三等奖：侯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 xml:space="preserve">勤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重庆东华医院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邹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娟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歌乐山社区卫生服务中心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李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美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磁器口社区卫生服务中心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张小瑞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沙坪坝社区卫生服务中心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优秀奖：吴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宁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王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娟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highlight w:val="none"/>
          <w:lang w:val="en-US" w:eastAsia="zh-CN"/>
        </w:rPr>
        <w:t>中西医结合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蒋茜茜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罗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陈家桥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章金霞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区中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黎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兰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中梁镇卫生院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许春兰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新桥社区卫生服务中心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戴丽娜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陈家桥社区卫生服务中心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晓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丰文社区卫生服务中心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李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小龙坎社区卫生服务中心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邓小梅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渝碚路社区卫生服务中心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卢小兰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回龙坝镇卫生院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雷琼芳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童家桥社区卫生服务中心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沈廷珍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井口社区卫生服务中心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胡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霞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土湾社区卫生服务中心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黑体_GBK" w:hAnsi="宋体" w:eastAsia="方正黑体_GBK" w:cs="方正仿宋_GBK"/>
          <w:kern w:val="0"/>
          <w:sz w:val="32"/>
          <w:szCs w:val="32"/>
        </w:rPr>
      </w:pPr>
      <w:r>
        <w:rPr>
          <w:rFonts w:hint="eastAsia" w:ascii="方正黑体_GBK" w:hAnsi="宋体" w:eastAsia="方正黑体_GBK" w:cs="方正仿宋_GBK"/>
          <w:kern w:val="0"/>
          <w:sz w:val="32"/>
          <w:szCs w:val="32"/>
        </w:rPr>
        <w:t>四、儿童</w:t>
      </w:r>
      <w:r>
        <w:rPr>
          <w:rFonts w:hint="eastAsia" w:ascii="方正黑体_GBK" w:hAnsi="宋体" w:eastAsia="方正黑体_GBK" w:cs="方正仿宋_GBK"/>
          <w:kern w:val="0"/>
          <w:sz w:val="32"/>
          <w:szCs w:val="32"/>
          <w:lang w:val="en-US" w:eastAsia="zh-CN"/>
        </w:rPr>
        <w:t>眼</w:t>
      </w:r>
      <w:r>
        <w:rPr>
          <w:rFonts w:hint="eastAsia" w:ascii="方正黑体_GBK" w:hAnsi="宋体" w:eastAsia="方正黑体_GBK" w:cs="方正仿宋_GBK"/>
          <w:kern w:val="0"/>
          <w:sz w:val="32"/>
          <w:szCs w:val="32"/>
        </w:rPr>
        <w:t>保健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一等奖：熊津平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黄杰英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渝碚路社区卫生服务中心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二等奖：雷璐璐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甘和清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井口社区卫生服务中心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黄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天星桥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三等奖：张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楠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 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磊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沙坪坝社区卫生服务中心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 xml:space="preserve">赵建梅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童家桥社区卫生服务中心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刘进勇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双碑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优秀奖：邓小红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区中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邹相宜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高尚彦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区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中西医结合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梁凤意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土湾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李红亲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中梁镇卫生院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龚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玲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土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>主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马廷廷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联芳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李静旎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小龙坎社区卫生服务中心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何润熙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青木关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许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磁器口社区卫生服务中心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胡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晓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凤凰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方正仿宋_GBK" w:hAnsi="宋体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任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姗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覃家岗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吴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畏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回龙坝镇卫生院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刘洪妤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陈家桥社区卫生服务中心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eastAsia" w:ascii="方正仿宋_GBK" w:hAnsi="宋体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陈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利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宋体" w:eastAsia="方正仿宋_GBK" w:cs="方正仿宋_GBK"/>
          <w:kern w:val="0"/>
          <w:sz w:val="32"/>
          <w:szCs w:val="32"/>
        </w:rPr>
        <w:t>丰文社区卫生服务中心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</w:pPr>
      <w:r>
        <w:rPr>
          <w:rFonts w:hint="eastAsia" w:ascii="方正黑体_GBK" w:hAnsi="宋体" w:eastAsia="方正黑体_GBK" w:cs="方正仿宋_GBK"/>
          <w:kern w:val="0"/>
          <w:sz w:val="32"/>
          <w:szCs w:val="32"/>
          <w:lang w:val="en-US" w:eastAsia="zh-CN"/>
        </w:rPr>
        <w:t>五、优秀组织奖：</w:t>
      </w:r>
      <w:r>
        <w:rPr>
          <w:rFonts w:hint="eastAsia" w:ascii="方正仿宋_GBK" w:hAnsi="Times New Roman" w:eastAsia="方正仿宋_GBK" w:cs="方正仿宋_GBK"/>
          <w:kern w:val="0"/>
          <w:sz w:val="32"/>
          <w:szCs w:val="32"/>
          <w:lang w:val="en-US" w:eastAsia="zh-CN" w:bidi="ar-SA"/>
        </w:rPr>
        <w:t>区妇幼保健院、区陈家桥医院、区人民医院；歌乐山社区卫生服务中心、陈家桥社区卫生服务中心、渝踣路社区卫生服务中心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outlineLvl w:val="9"/>
      </w:pPr>
      <w:r>
        <w:rPr>
          <w:rFonts w:hint="eastAsia" w:ascii="方正仿宋_GBK" w:eastAsia="方正仿宋_GBK" w:cs="方正仿宋_GBK"/>
          <w:sz w:val="32"/>
          <w:szCs w:val="32"/>
        </w:rPr>
        <w:t>希望受到表彰的</w:t>
      </w: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单位及个人</w:t>
      </w:r>
      <w:r>
        <w:rPr>
          <w:rFonts w:hint="eastAsia" w:ascii="方正仿宋_GBK" w:eastAsia="方正仿宋_GBK" w:cs="方正仿宋_GBK"/>
          <w:sz w:val="32"/>
          <w:szCs w:val="32"/>
        </w:rPr>
        <w:t>珍惜荣誉、发挥好模范带头作用，同时戒骄戒躁，再接再厉，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为推动全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区妇幼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健康事业高质量发展贡献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力量。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20" w:afterAutospacing="0" w:line="560" w:lineRule="exact"/>
        <w:ind w:firstLine="64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20" w:afterAutospacing="0" w:line="560" w:lineRule="exact"/>
        <w:ind w:firstLine="64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20" w:afterAutospacing="0" w:line="560" w:lineRule="exact"/>
        <w:ind w:firstLine="640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沙坪坝区卫生</w:t>
      </w:r>
      <w:r>
        <w:rPr>
          <w:rFonts w:hint="eastAsia" w:ascii="方正仿宋_GBK" w:eastAsia="方正仿宋_GBK"/>
          <w:sz w:val="32"/>
          <w:szCs w:val="32"/>
          <w:lang w:eastAsia="zh-CN"/>
        </w:rPr>
        <w:t>健康</w:t>
      </w:r>
      <w:r>
        <w:rPr>
          <w:rFonts w:hint="eastAsia" w:ascii="方正仿宋_GBK" w:eastAsia="方正仿宋_GBK"/>
          <w:sz w:val="32"/>
          <w:szCs w:val="32"/>
        </w:rPr>
        <w:t>委员会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沙坪坝区总工会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（此件主动公开）</w:t>
      </w: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pacing w:beforeAutospacing="0" w:afterAutospacing="0"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54" w:lineRule="exact"/>
        <w:ind w:firstLine="140" w:firstLineChars="50"/>
        <w:jc w:val="left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24765</wp:posOffset>
                </wp:positionV>
                <wp:extent cx="56007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1.95pt;height:0pt;width:441pt;z-index:251662336;mso-width-relative:page;mso-height-relative:page;" filled="f" stroked="t" coordsize="21600,21600" o:gfxdata="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WBerE0QAAAAUBAAAPAAAAAAAAAAEAIAAAACIAAABkcnMvZG93bnJldi54bWxQSwECFAAUAAAA&#10;CACHTuJA/Frd+f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沙坪坝区卫生健康委员会办公室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1.2pt;height:0pt;width:441pt;z-index:251661312;mso-width-relative:page;mso-height-relative:page;" filled="f" stroked="t" coordsize="21600,21600" o:gfxdata="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6VWSTTAAAABwEAAA8AAAAAAAAAAQAgAAAAIgAAAGRycy9kb3ducmV2LnhtbFBLAQIUABQA&#10;AAAIAIdO4kDtMbmU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w w:val="80"/>
          <w:sz w:val="28"/>
          <w:szCs w:val="28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TYxNWVkZmRlMGY3MzI1NDE2OTYyZmVmYjFjODkifQ=="/>
  </w:docVars>
  <w:rsids>
    <w:rsidRoot w:val="00C62243"/>
    <w:rsid w:val="00090C76"/>
    <w:rsid w:val="00124EC6"/>
    <w:rsid w:val="0018511A"/>
    <w:rsid w:val="001C1BE0"/>
    <w:rsid w:val="001C5356"/>
    <w:rsid w:val="001D0107"/>
    <w:rsid w:val="001E6F2A"/>
    <w:rsid w:val="00245C64"/>
    <w:rsid w:val="00357983"/>
    <w:rsid w:val="003A36C8"/>
    <w:rsid w:val="004022E9"/>
    <w:rsid w:val="00583F24"/>
    <w:rsid w:val="005C44E9"/>
    <w:rsid w:val="00623724"/>
    <w:rsid w:val="00672F56"/>
    <w:rsid w:val="00683CF0"/>
    <w:rsid w:val="006C67E0"/>
    <w:rsid w:val="007518FC"/>
    <w:rsid w:val="007B24C7"/>
    <w:rsid w:val="0089370A"/>
    <w:rsid w:val="008D2644"/>
    <w:rsid w:val="00933317"/>
    <w:rsid w:val="00934AAD"/>
    <w:rsid w:val="009849F6"/>
    <w:rsid w:val="009D767C"/>
    <w:rsid w:val="009D7FF0"/>
    <w:rsid w:val="00A700E0"/>
    <w:rsid w:val="00AA7E8C"/>
    <w:rsid w:val="00AB7E0C"/>
    <w:rsid w:val="00AE4BBF"/>
    <w:rsid w:val="00B91734"/>
    <w:rsid w:val="00C62243"/>
    <w:rsid w:val="00CD3997"/>
    <w:rsid w:val="00D5261D"/>
    <w:rsid w:val="00D67FC8"/>
    <w:rsid w:val="00DB5064"/>
    <w:rsid w:val="00E17548"/>
    <w:rsid w:val="00F432D9"/>
    <w:rsid w:val="00F65380"/>
    <w:rsid w:val="00FF5A8E"/>
    <w:rsid w:val="09AC2195"/>
    <w:rsid w:val="0B153C2E"/>
    <w:rsid w:val="1F647CD7"/>
    <w:rsid w:val="22F011C0"/>
    <w:rsid w:val="254554E2"/>
    <w:rsid w:val="25597E96"/>
    <w:rsid w:val="2C4704B5"/>
    <w:rsid w:val="2F8A766A"/>
    <w:rsid w:val="336968A2"/>
    <w:rsid w:val="36841AAC"/>
    <w:rsid w:val="3BDB649D"/>
    <w:rsid w:val="526F4BF3"/>
    <w:rsid w:val="52704D94"/>
    <w:rsid w:val="5D393D39"/>
    <w:rsid w:val="7097247F"/>
    <w:rsid w:val="71224DAE"/>
    <w:rsid w:val="78B83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995</Characters>
  <Lines>8</Lines>
  <Paragraphs>2</Paragraphs>
  <TotalTime>7</TotalTime>
  <ScaleCrop>false</ScaleCrop>
  <LinksUpToDate>false</LinksUpToDate>
  <CharactersWithSpaces>1167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2014-08-13T00:59:00Z</dcterms:created>
  <dc:creator>微软用户</dc:creator>
  <cp:lastModifiedBy>hhhgf</cp:lastModifiedBy>
  <cp:lastPrinted>2023-10-07T08:07:00Z</cp:lastPrinted>
  <dcterms:modified xsi:type="dcterms:W3CDTF">2023-10-09T06:40:52Z</dcterms:modified>
  <dc:title>关于2011年度妇幼卫生技能大练兵活动的表彰决定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FB28A3A1CF5A4AC093A8CDC0B11E26A7_13</vt:lpwstr>
  </property>
</Properties>
</file>