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center"/>
        <w:outlineLvl w:val="2"/>
        <w:rPr>
          <w:rFonts w:ascii="方正小标宋简体" w:hAnsi="Arial" w:eastAsia="方正小标宋简体" w:cs="Arial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</w:rPr>
        <w:t>医保电子凭证激活方法及流程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黑体" w:hAnsi="黑体" w:eastAsia="黑体" w:cs="Arial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（一）</w:t>
      </w:r>
      <w:r>
        <w:rPr>
          <w:rFonts w:ascii="黑体" w:hAnsi="黑体" w:eastAsia="黑体" w:cs="Arial"/>
          <w:b/>
          <w:bCs/>
          <w:color w:val="333333"/>
          <w:kern w:val="0"/>
          <w:sz w:val="32"/>
          <w:szCs w:val="32"/>
        </w:rPr>
        <w:t>国家医保服务平台APP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 xml:space="preserve"> 在各大主流手机应用市场，搜索下载“国家医保服务平台”APP，手机号注册后登陆，点击“医保电子凭证”图标,按提示选择参保地并授权、 进行实名实人认证后，完成申领激活。 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黑体" w:hAnsi="黑体" w:eastAsia="黑体" w:cs="Arial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（二）</w:t>
      </w:r>
      <w:r>
        <w:rPr>
          <w:rFonts w:ascii="黑体" w:hAnsi="黑体" w:eastAsia="黑体" w:cs="Arial"/>
          <w:color w:val="333333"/>
          <w:kern w:val="0"/>
          <w:sz w:val="32"/>
          <w:szCs w:val="32"/>
        </w:rPr>
        <w:t>支付宝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 xml:space="preserve"> </w:t>
      </w:r>
      <w:r>
        <w:rPr>
          <w:rFonts w:ascii="仿宋_GB2312" w:hAnsi="Arial" w:eastAsia="仿宋_GB2312" w:cs="Arial"/>
          <w:color w:val="333333"/>
          <w:kern w:val="0"/>
          <w:sz w:val="32"/>
          <w:szCs w:val="32"/>
        </w:rPr>
        <w:t>支付宝首页搜索“医保电子凭证”，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点击相关图标或在“市民中心——本地热门”菜单下，点击“医保电子凭证”图标,按提示选择参保地并授权、进行实名实人认证后，完成申领激活。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 xml:space="preserve"> </w:t>
      </w: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（三）</w:t>
      </w:r>
      <w:r>
        <w:rPr>
          <w:rFonts w:ascii="黑体" w:hAnsi="黑体" w:eastAsia="黑体" w:cs="Arial"/>
          <w:color w:val="333333"/>
          <w:kern w:val="0"/>
          <w:sz w:val="32"/>
          <w:szCs w:val="32"/>
        </w:rPr>
        <w:t>微信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 xml:space="preserve"> 在微信“我—支付—医疗健康”菜单下，点击“医保电子凭证”图标,按提示选择参保地并授权、进行实名实人认证后，完成申领激活。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黑体" w:hAnsi="黑体" w:eastAsia="黑体" w:cs="Arial"/>
          <w:color w:val="333333"/>
          <w:kern w:val="0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（四）扫二维码激活</w:t>
      </w:r>
    </w:p>
    <w:p>
      <w:pPr>
        <w:widowControl/>
        <w:shd w:val="clear" w:color="auto" w:fill="FFFFFF"/>
        <w:spacing w:line="360" w:lineRule="atLeast"/>
        <w:ind w:firstLine="480"/>
        <w:jc w:val="left"/>
      </w:pPr>
      <w:r>
        <w:drawing>
          <wp:inline distT="0" distB="0" distL="0" distR="0">
            <wp:extent cx="5076825" cy="13144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87"/>
    <w:rsid w:val="00114F80"/>
    <w:rsid w:val="00403FCE"/>
    <w:rsid w:val="00404293"/>
    <w:rsid w:val="0048168B"/>
    <w:rsid w:val="00492533"/>
    <w:rsid w:val="004B698C"/>
    <w:rsid w:val="004C2236"/>
    <w:rsid w:val="0068386D"/>
    <w:rsid w:val="0073137A"/>
    <w:rsid w:val="00794587"/>
    <w:rsid w:val="008205CC"/>
    <w:rsid w:val="00851BEA"/>
    <w:rsid w:val="009E265F"/>
    <w:rsid w:val="00A27359"/>
    <w:rsid w:val="00A709E9"/>
    <w:rsid w:val="00B55A44"/>
    <w:rsid w:val="00E75A89"/>
    <w:rsid w:val="00FB547A"/>
    <w:rsid w:val="049E6FEF"/>
    <w:rsid w:val="266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number"/>
    <w:basedOn w:val="6"/>
    <w:qFormat/>
    <w:uiPriority w:val="0"/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245</Characters>
  <Lines>2</Lines>
  <Paragraphs>1</Paragraphs>
  <TotalTime>42</TotalTime>
  <ScaleCrop>false</ScaleCrop>
  <LinksUpToDate>false</LinksUpToDate>
  <CharactersWithSpaces>286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2020-06-30T23:45:00Z</dcterms:created>
  <dc:creator>gyb1</dc:creator>
  <cp:lastModifiedBy>Administrator</cp:lastModifiedBy>
  <dcterms:modified xsi:type="dcterms:W3CDTF">2021-12-11T03:40:05Z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