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t>活动名称：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暑期防溺水教育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演出地点：沙坪坝区回龙坝镇回龙坝村和顺茶馆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时间：2022年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ascii="宋体" w:hAnsi="宋体" w:eastAsia="宋体" w:cs="宋体"/>
          <w:sz w:val="24"/>
          <w:szCs w:val="24"/>
        </w:rPr>
        <w:t>日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主办单位：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沙坪坝区回龙坝镇党委、政府</w:t>
      </w:r>
    </w:p>
    <w:p>
      <w:pPr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协</w:t>
      </w:r>
      <w:r>
        <w:rPr>
          <w:rFonts w:ascii="宋体" w:hAnsi="宋体" w:eastAsia="宋体" w:cs="宋体"/>
          <w:sz w:val="24"/>
          <w:szCs w:val="24"/>
        </w:rPr>
        <w:t>办单位：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回龙坝镇文化服务中心、回龙坝镇聚龙城社区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NDBhOGZhNWZiZjY4YjI1ZjViYWFiOWE5OTQ2OWQifQ=="/>
  </w:docVars>
  <w:rsids>
    <w:rsidRoot w:val="00000000"/>
    <w:rsid w:val="2F311062"/>
    <w:rsid w:val="32E5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89</Characters>
  <Lines>0</Lines>
  <Paragraphs>0</Paragraphs>
  <TotalTime>4</TotalTime>
  <ScaleCrop>false</ScaleCrop>
  <LinksUpToDate>false</LinksUpToDate>
  <CharactersWithSpaces>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吕玉玲</cp:lastModifiedBy>
  <dcterms:modified xsi:type="dcterms:W3CDTF">2023-01-07T08:21:36Z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CD8A3E6319A4437BA8B3F9EBBEC6AFE6</vt:lpwstr>
  </property>
</Properties>
</file>