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t>活动名称：</w:t>
      </w:r>
      <w:r>
        <w:rPr>
          <w:rFonts w:hint="eastAsia" w:ascii="宋体" w:hAnsi="宋体" w:eastAsia="宋体" w:cs="宋体"/>
          <w:sz w:val="24"/>
          <w:szCs w:val="24"/>
        </w:rPr>
        <w:t>文艺团队骨干及村（社区）文化专干培训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演出地点：沙坪坝区回龙坝镇</w:t>
      </w:r>
      <w:r>
        <w:rPr>
          <w:rFonts w:hint="eastAsia" w:ascii="宋体" w:hAnsi="宋体" w:eastAsia="宋体" w:cs="宋体"/>
          <w:sz w:val="24"/>
          <w:szCs w:val="24"/>
        </w:rPr>
        <w:t>回龙坝社区多功能厅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时间：2022年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2022年11月18日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主办单位：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中共回龙坝镇委员会、回龙坝镇人民政府</w:t>
      </w:r>
    </w:p>
    <w:p>
      <w:pPr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承办单位：回龙坝镇文化服务中心、回龙坝镇团委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NDBhOGZhNWZiZjY4YjI1ZjViYWFiOWE5OTQ2OWQifQ=="/>
  </w:docVars>
  <w:rsids>
    <w:rsidRoot w:val="00000000"/>
    <w:rsid w:val="4A785CE9"/>
    <w:rsid w:val="7C98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116</Characters>
  <Lines>0</Lines>
  <Paragraphs>0</Paragraphs>
  <TotalTime>4</TotalTime>
  <ScaleCrop>false</ScaleCrop>
  <LinksUpToDate>false</LinksUpToDate>
  <CharactersWithSpaces>116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吕玉玲</cp:lastModifiedBy>
  <dcterms:modified xsi:type="dcterms:W3CDTF">2023-01-07T08:27:35Z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6A3F609A79F04720AF724A11CF96EE46</vt:lpwstr>
  </property>
</Properties>
</file>