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重庆市沙坪坝区</w:t>
      </w:r>
      <w:r>
        <w:rPr>
          <w:rFonts w:hint="eastAsia" w:eastAsia="方正小标宋_GBK"/>
          <w:sz w:val="44"/>
          <w:szCs w:val="44"/>
          <w:lang w:eastAsia="zh-CN"/>
        </w:rPr>
        <w:t>天星桥街道</w:t>
      </w:r>
      <w:r>
        <w:rPr>
          <w:rFonts w:hint="eastAsia" w:eastAsia="方正小标宋_GBK"/>
          <w:sz w:val="44"/>
          <w:szCs w:val="44"/>
        </w:rPr>
        <w:t>社区事务服务中心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单位</w:t>
      </w:r>
      <w:r>
        <w:rPr>
          <w:rFonts w:hint="eastAsia" w:ascii="方正小标宋_GBK" w:eastAsia="方正小标宋_GBK"/>
          <w:sz w:val="44"/>
          <w:szCs w:val="44"/>
        </w:rPr>
        <w:t>预算情况说明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一、单位基本情况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（一）职能职责。</w:t>
      </w:r>
    </w:p>
    <w:p>
      <w:pPr>
        <w:adjustRightInd w:val="0"/>
        <w:snapToGrid w:val="0"/>
        <w:spacing w:line="600" w:lineRule="exact"/>
        <w:ind w:firstLine="640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重庆市沙坪坝区</w:t>
      </w:r>
      <w:r>
        <w:rPr>
          <w:rFonts w:hint="default" w:ascii="Times New Roman" w:hAnsi="Times New Roman" w:cs="Times New Roman"/>
          <w:szCs w:val="32"/>
          <w:lang w:eastAsia="zh-CN"/>
        </w:rPr>
        <w:t>天星桥街道</w:t>
      </w:r>
      <w:r>
        <w:rPr>
          <w:rFonts w:hint="default" w:ascii="Times New Roman" w:hAnsi="Times New Roman" w:cs="Times New Roman"/>
          <w:szCs w:val="32"/>
        </w:rPr>
        <w:t>社区事务服务中心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提供社区事务服务，提高公益服务水平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担社区的事务性、服务性工作；承担辖区社教工作；承担辖区环境卫生、城市绿化、市政设施服务等工作。</w:t>
      </w:r>
    </w:p>
    <w:p>
      <w:pPr>
        <w:adjustRightInd w:val="0"/>
        <w:snapToGrid w:val="0"/>
        <w:spacing w:line="600" w:lineRule="exact"/>
        <w:ind w:left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（二）单位构成。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天星桥街道</w:t>
      </w:r>
      <w:r>
        <w:rPr>
          <w:rFonts w:hint="default" w:ascii="Times New Roman" w:hAnsi="Times New Roman" w:cs="Times New Roman"/>
          <w:szCs w:val="32"/>
        </w:rPr>
        <w:t>社区事务服务中心</w:t>
      </w:r>
      <w:r>
        <w:rPr>
          <w:rFonts w:hint="default" w:ascii="Times New Roman" w:hAnsi="Times New Roman" w:cs="Times New Roman"/>
          <w:szCs w:val="32"/>
          <w:lang w:eastAsia="zh-CN"/>
        </w:rPr>
        <w:t>属于天星桥街道办事处下属事业单位，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事业编制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名，其中：主任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名，副主任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二、部门收支总体情况</w:t>
      </w:r>
    </w:p>
    <w:p>
      <w:pPr>
        <w:spacing w:line="56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（一）收入预算：202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年年初预算数</w:t>
      </w:r>
      <w:r>
        <w:rPr>
          <w:rFonts w:hint="eastAsia"/>
          <w:szCs w:val="32"/>
          <w:lang w:val="en-US" w:eastAsia="zh-CN"/>
        </w:rPr>
        <w:t>555.68</w:t>
      </w:r>
      <w:r>
        <w:rPr>
          <w:rFonts w:hint="eastAsia"/>
          <w:szCs w:val="32"/>
        </w:rPr>
        <w:t>万元，其中：一般公共预算拨款</w:t>
      </w:r>
      <w:r>
        <w:rPr>
          <w:rFonts w:hint="eastAsia"/>
          <w:szCs w:val="32"/>
          <w:lang w:val="en-US" w:eastAsia="zh-CN"/>
        </w:rPr>
        <w:t>555.68</w:t>
      </w:r>
      <w:r>
        <w:rPr>
          <w:rFonts w:hint="eastAsia"/>
          <w:szCs w:val="32"/>
        </w:rPr>
        <w:t>万元。收入较去年</w:t>
      </w:r>
      <w:r>
        <w:rPr>
          <w:rFonts w:hint="eastAsia"/>
          <w:szCs w:val="32"/>
          <w:lang w:eastAsia="zh-CN"/>
        </w:rPr>
        <w:t>减少</w:t>
      </w:r>
      <w:r>
        <w:rPr>
          <w:rFonts w:hint="eastAsia"/>
          <w:szCs w:val="32"/>
          <w:lang w:val="en-US" w:eastAsia="zh-CN"/>
        </w:rPr>
        <w:t>117.24</w:t>
      </w:r>
      <w:r>
        <w:rPr>
          <w:rFonts w:hint="eastAsia"/>
          <w:szCs w:val="32"/>
        </w:rPr>
        <w:t>万元，主要原因是</w:t>
      </w:r>
      <w:r>
        <w:rPr>
          <w:rFonts w:hint="eastAsia"/>
          <w:szCs w:val="32"/>
          <w:lang w:val="en-US" w:eastAsia="zh-CN"/>
        </w:rPr>
        <w:t>1.减少</w:t>
      </w:r>
      <w:r>
        <w:rPr>
          <w:rFonts w:hint="eastAsia"/>
          <w:szCs w:val="32"/>
          <w:lang w:eastAsia="zh-CN"/>
        </w:rPr>
        <w:t>安全隐患物拆除项目</w:t>
      </w:r>
      <w:r>
        <w:rPr>
          <w:rFonts w:hint="eastAsia"/>
          <w:szCs w:val="32"/>
          <w:lang w:val="en-US" w:eastAsia="zh-CN"/>
        </w:rPr>
        <w:t>104.50万元</w:t>
      </w:r>
      <w:r>
        <w:rPr>
          <w:rFonts w:hint="eastAsia"/>
          <w:szCs w:val="32"/>
        </w:rPr>
        <w:t>，主要用于社会治理、安全稳定</w:t>
      </w:r>
      <w:r>
        <w:rPr>
          <w:rFonts w:hint="eastAsia"/>
          <w:szCs w:val="32"/>
          <w:lang w:eastAsia="zh-CN"/>
        </w:rPr>
        <w:t>、民生民利</w:t>
      </w:r>
      <w:r>
        <w:rPr>
          <w:rFonts w:hint="eastAsia"/>
          <w:szCs w:val="32"/>
        </w:rPr>
        <w:t>等重点工作</w:t>
      </w:r>
      <w:r>
        <w:rPr>
          <w:rFonts w:hint="eastAsia"/>
          <w:szCs w:val="32"/>
          <w:lang w:eastAsia="zh-CN"/>
        </w:rPr>
        <w:t>；</w:t>
      </w:r>
      <w:r>
        <w:rPr>
          <w:rFonts w:hint="eastAsia"/>
          <w:szCs w:val="32"/>
        </w:rPr>
        <w:t>2</w:t>
      </w:r>
      <w:r>
        <w:rPr>
          <w:szCs w:val="32"/>
        </w:rPr>
        <w:t>.</w:t>
      </w:r>
      <w:r>
        <w:rPr>
          <w:rFonts w:hint="eastAsia"/>
          <w:szCs w:val="32"/>
        </w:rPr>
        <w:t>根据“</w:t>
      </w:r>
      <w:r>
        <w:rPr>
          <w:szCs w:val="32"/>
        </w:rPr>
        <w:t>紧日子</w:t>
      </w:r>
      <w:r>
        <w:rPr>
          <w:rFonts w:hint="eastAsia"/>
          <w:szCs w:val="32"/>
        </w:rPr>
        <w:t>”</w:t>
      </w:r>
      <w:r>
        <w:rPr>
          <w:rFonts w:hint="eastAsia"/>
          <w:szCs w:val="32"/>
          <w:lang w:eastAsia="zh-CN"/>
        </w:rPr>
        <w:t>政策</w:t>
      </w:r>
      <w:r>
        <w:rPr>
          <w:szCs w:val="32"/>
        </w:rPr>
        <w:t>压减</w:t>
      </w:r>
      <w:r>
        <w:rPr>
          <w:rFonts w:hint="eastAsia"/>
          <w:szCs w:val="32"/>
        </w:rPr>
        <w:t>基本</w:t>
      </w:r>
      <w:r>
        <w:rPr>
          <w:szCs w:val="32"/>
        </w:rPr>
        <w:t>支出。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（二）支出预算：202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年年初预算数</w:t>
      </w:r>
      <w:r>
        <w:rPr>
          <w:rFonts w:hint="eastAsia"/>
          <w:szCs w:val="32"/>
          <w:lang w:val="en-US" w:eastAsia="zh-CN"/>
        </w:rPr>
        <w:t>555.68</w:t>
      </w:r>
      <w:r>
        <w:rPr>
          <w:rFonts w:hint="eastAsia"/>
          <w:szCs w:val="32"/>
        </w:rPr>
        <w:t>万元，其中：社会保障和就业支出</w:t>
      </w:r>
      <w:r>
        <w:rPr>
          <w:rFonts w:hint="eastAsia"/>
          <w:szCs w:val="32"/>
          <w:lang w:val="en-US" w:eastAsia="zh-CN"/>
        </w:rPr>
        <w:t>75.74</w:t>
      </w:r>
      <w:r>
        <w:rPr>
          <w:rFonts w:hint="eastAsia"/>
          <w:szCs w:val="32"/>
        </w:rPr>
        <w:t>万元，卫生健康支出</w:t>
      </w:r>
      <w:r>
        <w:rPr>
          <w:rFonts w:hint="eastAsia"/>
          <w:szCs w:val="32"/>
          <w:lang w:val="en-US" w:eastAsia="zh-CN"/>
        </w:rPr>
        <w:t>5.50</w:t>
      </w:r>
      <w:r>
        <w:rPr>
          <w:rFonts w:hint="eastAsia"/>
          <w:szCs w:val="32"/>
        </w:rPr>
        <w:t>万元，城乡社区支出</w:t>
      </w:r>
      <w:r>
        <w:rPr>
          <w:rFonts w:hint="eastAsia"/>
          <w:szCs w:val="32"/>
          <w:lang w:val="en-US" w:eastAsia="zh-CN"/>
        </w:rPr>
        <w:t>469.57</w:t>
      </w:r>
      <w:r>
        <w:rPr>
          <w:rFonts w:hint="eastAsia"/>
          <w:szCs w:val="32"/>
        </w:rPr>
        <w:t>万元，住房保障支出</w:t>
      </w:r>
      <w:r>
        <w:rPr>
          <w:rFonts w:hint="eastAsia"/>
          <w:szCs w:val="32"/>
          <w:lang w:val="en-US" w:eastAsia="zh-CN"/>
        </w:rPr>
        <w:t>4.87</w:t>
      </w:r>
      <w:r>
        <w:rPr>
          <w:rFonts w:hint="eastAsia"/>
          <w:szCs w:val="32"/>
        </w:rPr>
        <w:t>万元。支出较去年</w:t>
      </w:r>
      <w:r>
        <w:rPr>
          <w:rFonts w:hint="eastAsia"/>
          <w:szCs w:val="32"/>
          <w:lang w:eastAsia="zh-CN"/>
        </w:rPr>
        <w:t>减少</w:t>
      </w:r>
      <w:r>
        <w:rPr>
          <w:rFonts w:hint="eastAsia"/>
          <w:szCs w:val="32"/>
          <w:lang w:val="en-US" w:eastAsia="zh-CN"/>
        </w:rPr>
        <w:t>117.24</w:t>
      </w:r>
      <w:r>
        <w:rPr>
          <w:rFonts w:hint="eastAsia"/>
          <w:szCs w:val="32"/>
        </w:rPr>
        <w:t>万元，主要是基本支出减少</w:t>
      </w:r>
      <w:r>
        <w:rPr>
          <w:rFonts w:hint="eastAsia"/>
          <w:szCs w:val="32"/>
          <w:lang w:val="en-US" w:eastAsia="zh-CN"/>
        </w:rPr>
        <w:t>12.74</w:t>
      </w:r>
      <w:r>
        <w:rPr>
          <w:rFonts w:hint="eastAsia"/>
          <w:szCs w:val="32"/>
        </w:rPr>
        <w:t>万元，项目支出减少</w:t>
      </w:r>
      <w:r>
        <w:rPr>
          <w:rFonts w:hint="eastAsia"/>
          <w:szCs w:val="32"/>
          <w:lang w:val="en-US" w:eastAsia="zh-CN"/>
        </w:rPr>
        <w:t>104.50</w:t>
      </w:r>
      <w:r>
        <w:rPr>
          <w:rFonts w:hint="eastAsia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三、部门预算情况说明</w:t>
      </w:r>
    </w:p>
    <w:p>
      <w:pPr>
        <w:spacing w:line="560" w:lineRule="exact"/>
        <w:ind w:firstLine="640" w:firstLineChars="200"/>
        <w:rPr>
          <w:rFonts w:hint="eastAsia" w:eastAsia="方正仿宋_GBK"/>
          <w:szCs w:val="32"/>
          <w:lang w:eastAsia="zh-CN"/>
        </w:rPr>
      </w:pP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年一般公共预算财政拨款收入</w:t>
      </w:r>
      <w:r>
        <w:rPr>
          <w:rFonts w:hint="eastAsia"/>
          <w:szCs w:val="32"/>
          <w:lang w:val="en-US" w:eastAsia="zh-CN"/>
        </w:rPr>
        <w:t>555.68</w:t>
      </w:r>
      <w:r>
        <w:rPr>
          <w:rFonts w:hint="eastAsia"/>
          <w:szCs w:val="32"/>
        </w:rPr>
        <w:t>万元，一般公共预算财政拨款支出</w:t>
      </w:r>
      <w:r>
        <w:rPr>
          <w:rFonts w:hint="eastAsia"/>
          <w:szCs w:val="32"/>
          <w:lang w:val="en-US" w:eastAsia="zh-CN"/>
        </w:rPr>
        <w:t>555.68</w:t>
      </w:r>
      <w:r>
        <w:rPr>
          <w:rFonts w:hint="eastAsia"/>
          <w:szCs w:val="32"/>
        </w:rPr>
        <w:t>万元，比202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eastAsia="zh-CN"/>
        </w:rPr>
        <w:t>减少</w:t>
      </w:r>
      <w:r>
        <w:rPr>
          <w:rFonts w:hint="eastAsia"/>
          <w:szCs w:val="32"/>
          <w:lang w:val="en-US" w:eastAsia="zh-CN"/>
        </w:rPr>
        <w:t>117.24</w:t>
      </w:r>
      <w:r>
        <w:rPr>
          <w:rFonts w:hint="eastAsia"/>
          <w:szCs w:val="32"/>
        </w:rPr>
        <w:t>万元。其中：基本支出</w:t>
      </w:r>
      <w:r>
        <w:rPr>
          <w:rFonts w:hint="eastAsia"/>
          <w:szCs w:val="32"/>
          <w:lang w:val="en-US" w:eastAsia="zh-CN"/>
        </w:rPr>
        <w:t>86.11</w:t>
      </w:r>
      <w:r>
        <w:rPr>
          <w:rFonts w:hint="eastAsia"/>
          <w:szCs w:val="32"/>
        </w:rPr>
        <w:t>万元，比202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年减少</w:t>
      </w:r>
      <w:r>
        <w:rPr>
          <w:rFonts w:hint="eastAsia"/>
          <w:szCs w:val="32"/>
          <w:lang w:val="en-US" w:eastAsia="zh-CN"/>
        </w:rPr>
        <w:t>12.74</w:t>
      </w:r>
      <w:r>
        <w:rPr>
          <w:rFonts w:hint="eastAsia"/>
          <w:szCs w:val="32"/>
        </w:rPr>
        <w:t>万元，主要原因是</w:t>
      </w:r>
      <w:r>
        <w:rPr>
          <w:rFonts w:hint="eastAsia"/>
          <w:szCs w:val="32"/>
          <w:lang w:eastAsia="zh-CN"/>
        </w:rPr>
        <w:t>根</w:t>
      </w:r>
      <w:r>
        <w:rPr>
          <w:rFonts w:hint="eastAsia"/>
          <w:szCs w:val="32"/>
        </w:rPr>
        <w:t>据“</w:t>
      </w:r>
      <w:r>
        <w:rPr>
          <w:szCs w:val="32"/>
        </w:rPr>
        <w:t>紧日子</w:t>
      </w:r>
      <w:r>
        <w:rPr>
          <w:rFonts w:hint="eastAsia"/>
          <w:szCs w:val="32"/>
        </w:rPr>
        <w:t>”</w:t>
      </w:r>
      <w:r>
        <w:rPr>
          <w:rFonts w:hint="eastAsia"/>
          <w:szCs w:val="32"/>
          <w:lang w:eastAsia="zh-CN"/>
        </w:rPr>
        <w:t>政策</w:t>
      </w:r>
      <w:r>
        <w:rPr>
          <w:szCs w:val="32"/>
        </w:rPr>
        <w:t>压减</w:t>
      </w:r>
      <w:r>
        <w:rPr>
          <w:rFonts w:hint="eastAsia"/>
          <w:szCs w:val="32"/>
        </w:rPr>
        <w:t>基本</w:t>
      </w:r>
      <w:r>
        <w:rPr>
          <w:szCs w:val="32"/>
        </w:rPr>
        <w:t>支出</w:t>
      </w:r>
      <w:r>
        <w:rPr>
          <w:rFonts w:hint="eastAsia"/>
          <w:szCs w:val="32"/>
        </w:rPr>
        <w:t>等，</w:t>
      </w:r>
      <w:r>
        <w:rPr>
          <w:rFonts w:hint="eastAsia"/>
        </w:rPr>
        <w:t>基本支出</w:t>
      </w:r>
      <w:r>
        <w:t>主要用于保障</w:t>
      </w:r>
      <w:r>
        <w:rPr>
          <w:rFonts w:hint="eastAsia"/>
          <w:lang w:val="en-US" w:eastAsia="zh-CN"/>
        </w:rPr>
        <w:t>5</w:t>
      </w:r>
      <w:r>
        <w:t>名在职人员工资福利及社会保险缴费，离退休人员离退休费及生活补助，保障部门正常运转的各项商品服务支出</w:t>
      </w:r>
      <w:r>
        <w:rPr>
          <w:rFonts w:hint="eastAsia"/>
          <w:szCs w:val="32"/>
        </w:rPr>
        <w:t>；项目支出</w:t>
      </w:r>
      <w:r>
        <w:rPr>
          <w:rFonts w:hint="eastAsia"/>
          <w:szCs w:val="32"/>
          <w:lang w:val="en-US" w:eastAsia="zh-CN"/>
        </w:rPr>
        <w:t>469.57</w:t>
      </w:r>
      <w:r>
        <w:rPr>
          <w:rFonts w:hint="eastAsia"/>
          <w:szCs w:val="32"/>
        </w:rPr>
        <w:t>万元，比202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lang w:eastAsia="zh-CN"/>
        </w:rPr>
        <w:t>减少</w:t>
      </w:r>
      <w:r>
        <w:rPr>
          <w:rFonts w:hint="eastAsia"/>
          <w:szCs w:val="32"/>
          <w:lang w:val="en-US" w:eastAsia="zh-CN"/>
        </w:rPr>
        <w:t>104.50</w:t>
      </w:r>
      <w:r>
        <w:rPr>
          <w:rFonts w:hint="eastAsia"/>
          <w:szCs w:val="32"/>
        </w:rPr>
        <w:t>万元，主要原因是</w:t>
      </w:r>
      <w:r>
        <w:rPr>
          <w:rFonts w:hint="eastAsia"/>
          <w:szCs w:val="32"/>
          <w:lang w:val="en-US" w:eastAsia="zh-CN"/>
        </w:rPr>
        <w:t>减少</w:t>
      </w:r>
      <w:r>
        <w:rPr>
          <w:rFonts w:hint="eastAsia"/>
          <w:szCs w:val="32"/>
          <w:lang w:eastAsia="zh-CN"/>
        </w:rPr>
        <w:t>安全隐患物拆除项目</w:t>
      </w:r>
      <w:r>
        <w:rPr>
          <w:rFonts w:hint="eastAsia"/>
          <w:szCs w:val="32"/>
          <w:lang w:val="en-US" w:eastAsia="zh-CN"/>
        </w:rPr>
        <w:t>104.50万元</w:t>
      </w:r>
      <w:r>
        <w:rPr>
          <w:rFonts w:hint="eastAsia"/>
          <w:szCs w:val="32"/>
        </w:rPr>
        <w:t>，主要用于社会治理、安全稳定</w:t>
      </w:r>
      <w:r>
        <w:rPr>
          <w:rFonts w:hint="eastAsia"/>
          <w:szCs w:val="32"/>
          <w:lang w:eastAsia="zh-CN"/>
        </w:rPr>
        <w:t>、民生民利</w:t>
      </w:r>
      <w:r>
        <w:rPr>
          <w:rFonts w:hint="eastAsia"/>
          <w:szCs w:val="32"/>
        </w:rPr>
        <w:t>等重点工作</w:t>
      </w:r>
      <w:r>
        <w:rPr>
          <w:rFonts w:hint="eastAsia"/>
          <w:szCs w:val="32"/>
          <w:lang w:eastAsia="zh-CN"/>
        </w:rPr>
        <w:t>。</w:t>
      </w:r>
    </w:p>
    <w:p>
      <w:pPr>
        <w:spacing w:line="600" w:lineRule="exact"/>
        <w:ind w:firstLine="640" w:firstLineChars="200"/>
      </w:pPr>
      <w:r>
        <w:rPr>
          <w:rFonts w:hint="default" w:ascii="Times New Roman" w:hAnsi="Times New Roman" w:cs="Times New Roman"/>
          <w:szCs w:val="32"/>
          <w:lang w:eastAsia="zh-CN"/>
        </w:rPr>
        <w:t>天星桥街道</w:t>
      </w:r>
      <w:r>
        <w:rPr>
          <w:rFonts w:hint="default" w:ascii="Times New Roman" w:hAnsi="Times New Roman" w:cs="Times New Roman"/>
          <w:szCs w:val="32"/>
        </w:rPr>
        <w:t>社区事务服务中心</w:t>
      </w:r>
      <w:r>
        <w:t>202</w:t>
      </w:r>
      <w:r>
        <w:rPr>
          <w:rFonts w:hint="eastAsia"/>
          <w:lang w:val="en-US" w:eastAsia="zh-CN"/>
        </w:rPr>
        <w:t>3</w:t>
      </w:r>
      <w:r>
        <w:t>年</w:t>
      </w:r>
      <w:r>
        <w:rPr>
          <w:rFonts w:hint="eastAsia"/>
          <w:lang w:eastAsia="zh-CN"/>
        </w:rPr>
        <w:t>未</w:t>
      </w:r>
      <w:r>
        <w:t>使用政府性基金预算拨款安排的支出</w:t>
      </w:r>
      <w:r>
        <w:rPr>
          <w:rFonts w:hint="eastAsia"/>
        </w:rPr>
        <w:t>。</w:t>
      </w: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四、“三公”经费情况说明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年“三公”经费预算</w:t>
      </w:r>
      <w:r>
        <w:rPr>
          <w:rFonts w:hint="eastAsia"/>
          <w:szCs w:val="32"/>
          <w:lang w:val="en-US" w:eastAsia="zh-CN"/>
        </w:rPr>
        <w:t>0</w:t>
      </w:r>
      <w:r>
        <w:rPr>
          <w:rFonts w:hint="eastAsia"/>
          <w:szCs w:val="32"/>
        </w:rPr>
        <w:t>万元，与202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年一致。</w:t>
      </w: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五、其他重要事项的情况说明</w:t>
      </w:r>
    </w:p>
    <w:p>
      <w:pPr>
        <w:spacing w:line="560" w:lineRule="exact"/>
        <w:ind w:firstLine="640" w:firstLineChars="200"/>
        <w:rPr>
          <w:rFonts w:hint="eastAsia"/>
          <w:szCs w:val="32"/>
          <w:lang w:eastAsia="zh-CN"/>
        </w:rPr>
      </w:pPr>
      <w:r>
        <w:rPr>
          <w:rFonts w:hint="eastAsia"/>
          <w:szCs w:val="32"/>
        </w:rPr>
        <w:t>1、</w:t>
      </w:r>
      <w:r>
        <w:rPr>
          <w:rFonts w:hint="eastAsia"/>
          <w:szCs w:val="32"/>
          <w:lang w:eastAsia="zh-CN"/>
        </w:rPr>
        <w:t>我单位不在机关运行经费统计范围之内。</w:t>
      </w:r>
    </w:p>
    <w:p>
      <w:pPr>
        <w:spacing w:line="560" w:lineRule="exact"/>
        <w:ind w:firstLine="640" w:firstLineChars="200"/>
        <w:rPr>
          <w:rFonts w:hint="eastAsia"/>
          <w:szCs w:val="32"/>
          <w:lang w:eastAsia="zh-CN"/>
        </w:rPr>
      </w:pPr>
      <w:r>
        <w:rPr>
          <w:rFonts w:hint="eastAsia"/>
          <w:szCs w:val="32"/>
        </w:rPr>
        <w:t>2、政府采购情况。</w:t>
      </w:r>
      <w:r>
        <w:rPr>
          <w:rFonts w:hint="eastAsia"/>
          <w:szCs w:val="32"/>
          <w:lang w:val="en-US" w:eastAsia="zh-CN"/>
        </w:rPr>
        <w:t>2023年</w:t>
      </w:r>
      <w:r>
        <w:rPr>
          <w:rFonts w:hint="eastAsia"/>
          <w:szCs w:val="32"/>
        </w:rPr>
        <w:t>单位</w:t>
      </w:r>
      <w:r>
        <w:rPr>
          <w:rFonts w:hint="eastAsia"/>
          <w:szCs w:val="32"/>
          <w:lang w:val="en-US" w:eastAsia="zh-CN"/>
        </w:rPr>
        <w:t>无</w:t>
      </w:r>
      <w:r>
        <w:rPr>
          <w:rFonts w:hint="eastAsia"/>
          <w:szCs w:val="32"/>
        </w:rPr>
        <w:t>政府采购预算</w:t>
      </w:r>
      <w:r>
        <w:rPr>
          <w:rFonts w:hint="eastAsia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/>
          <w:szCs w:val="32"/>
          <w:lang w:eastAsia="zh-CN"/>
        </w:rPr>
      </w:pPr>
      <w:r>
        <w:rPr>
          <w:rFonts w:hint="eastAsia"/>
          <w:szCs w:val="32"/>
        </w:rPr>
        <w:t>3、绩效目标设置情况。202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年项目支出均实行了绩效目标管理，涉及一般公共预算当年财政拨款</w:t>
      </w:r>
      <w:r>
        <w:rPr>
          <w:rFonts w:hint="eastAsia"/>
          <w:szCs w:val="32"/>
          <w:lang w:val="en-US" w:eastAsia="zh-CN"/>
        </w:rPr>
        <w:t>469.57</w:t>
      </w:r>
      <w:r>
        <w:rPr>
          <w:rFonts w:hint="eastAsia"/>
          <w:szCs w:val="32"/>
        </w:rPr>
        <w:t>万元</w:t>
      </w:r>
      <w:r>
        <w:rPr>
          <w:rFonts w:hint="eastAsia"/>
          <w:szCs w:val="32"/>
          <w:lang w:eastAsia="zh-CN"/>
        </w:rPr>
        <w:t>，由机关进行</w:t>
      </w:r>
      <w:r>
        <w:rPr>
          <w:rFonts w:hint="eastAsia"/>
          <w:szCs w:val="32"/>
        </w:rPr>
        <w:t>绩效目标设置</w:t>
      </w:r>
      <w:r>
        <w:rPr>
          <w:rFonts w:hint="eastAsia"/>
          <w:szCs w:val="32"/>
          <w:lang w:eastAsia="zh-CN"/>
        </w:rPr>
        <w:t>，统一公开。</w:t>
      </w:r>
    </w:p>
    <w:p>
      <w:pPr>
        <w:spacing w:line="560" w:lineRule="exact"/>
        <w:ind w:firstLine="640" w:firstLineChars="200"/>
        <w:rPr>
          <w:rFonts w:hint="eastAsia"/>
          <w:szCs w:val="32"/>
          <w:lang w:eastAsia="zh-CN"/>
        </w:rPr>
      </w:pPr>
      <w:bookmarkStart w:id="0" w:name="_GoBack"/>
      <w:bookmarkEnd w:id="0"/>
      <w:r>
        <w:rPr>
          <w:rFonts w:hint="eastAsia"/>
          <w:szCs w:val="32"/>
        </w:rPr>
        <w:t>4、国有资产占有使用情况。截止202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年12月，单位共有车辆</w:t>
      </w:r>
      <w:r>
        <w:rPr>
          <w:rFonts w:hint="eastAsia"/>
          <w:szCs w:val="32"/>
          <w:lang w:val="en-US" w:eastAsia="zh-CN"/>
        </w:rPr>
        <w:t>0</w:t>
      </w:r>
      <w:r>
        <w:rPr>
          <w:rFonts w:hint="eastAsia"/>
          <w:szCs w:val="32"/>
        </w:rPr>
        <w:t>辆</w:t>
      </w:r>
      <w:r>
        <w:rPr>
          <w:rFonts w:hint="eastAsia"/>
          <w:szCs w:val="32"/>
          <w:lang w:eastAsia="zh-CN"/>
        </w:rPr>
        <w:t>。</w:t>
      </w:r>
    </w:p>
    <w:p>
      <w:pPr>
        <w:spacing w:line="560" w:lineRule="exact"/>
        <w:ind w:firstLine="640" w:firstLineChars="200"/>
      </w:pPr>
      <w:r>
        <w:rPr>
          <w:rFonts w:hint="eastAsia"/>
          <w:szCs w:val="32"/>
        </w:rPr>
        <w:t>部门预算公开联系人：胡月  联系方式：023-65335644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623507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6873411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D3CBD"/>
    <w:rsid w:val="000378FD"/>
    <w:rsid w:val="00096F66"/>
    <w:rsid w:val="000E05A0"/>
    <w:rsid w:val="0040668F"/>
    <w:rsid w:val="00444FDD"/>
    <w:rsid w:val="00495345"/>
    <w:rsid w:val="004B1708"/>
    <w:rsid w:val="004B2084"/>
    <w:rsid w:val="005F31AB"/>
    <w:rsid w:val="00763B49"/>
    <w:rsid w:val="00872D8F"/>
    <w:rsid w:val="00965B58"/>
    <w:rsid w:val="00BA572D"/>
    <w:rsid w:val="00FF37F8"/>
    <w:rsid w:val="013D20DF"/>
    <w:rsid w:val="0186244D"/>
    <w:rsid w:val="01E72AB0"/>
    <w:rsid w:val="0265288E"/>
    <w:rsid w:val="066A7BC7"/>
    <w:rsid w:val="06E63FDA"/>
    <w:rsid w:val="086C7D4A"/>
    <w:rsid w:val="0ADC71BF"/>
    <w:rsid w:val="151C4691"/>
    <w:rsid w:val="160E25A9"/>
    <w:rsid w:val="19707F53"/>
    <w:rsid w:val="1A720532"/>
    <w:rsid w:val="1AC60293"/>
    <w:rsid w:val="1B4F4DCC"/>
    <w:rsid w:val="1CB02945"/>
    <w:rsid w:val="1D850709"/>
    <w:rsid w:val="1FAE47BA"/>
    <w:rsid w:val="21930561"/>
    <w:rsid w:val="21D60C95"/>
    <w:rsid w:val="23E4644C"/>
    <w:rsid w:val="24102471"/>
    <w:rsid w:val="2557589B"/>
    <w:rsid w:val="2BD802EA"/>
    <w:rsid w:val="2C34588B"/>
    <w:rsid w:val="2E6A6B71"/>
    <w:rsid w:val="2EA71110"/>
    <w:rsid w:val="2F6F0ED6"/>
    <w:rsid w:val="3335112B"/>
    <w:rsid w:val="33BD3CBD"/>
    <w:rsid w:val="354B1F9A"/>
    <w:rsid w:val="38F112F4"/>
    <w:rsid w:val="3C0238C5"/>
    <w:rsid w:val="3D682725"/>
    <w:rsid w:val="42F41668"/>
    <w:rsid w:val="44E62B28"/>
    <w:rsid w:val="49497053"/>
    <w:rsid w:val="51147E38"/>
    <w:rsid w:val="51EB7E72"/>
    <w:rsid w:val="52C0495C"/>
    <w:rsid w:val="54025B6B"/>
    <w:rsid w:val="57DF2CF0"/>
    <w:rsid w:val="59EC1947"/>
    <w:rsid w:val="5B9E3207"/>
    <w:rsid w:val="5C7C5095"/>
    <w:rsid w:val="60926250"/>
    <w:rsid w:val="632B4734"/>
    <w:rsid w:val="63EE4695"/>
    <w:rsid w:val="66224B2F"/>
    <w:rsid w:val="67BF51EE"/>
    <w:rsid w:val="682A3ED7"/>
    <w:rsid w:val="69541FCC"/>
    <w:rsid w:val="6B3439D5"/>
    <w:rsid w:val="6D7F665B"/>
    <w:rsid w:val="70520C05"/>
    <w:rsid w:val="70E0587D"/>
    <w:rsid w:val="72A67F35"/>
    <w:rsid w:val="73A402F4"/>
    <w:rsid w:val="7A085AB6"/>
    <w:rsid w:val="7A996C88"/>
    <w:rsid w:val="7BB416AA"/>
    <w:rsid w:val="7C55664F"/>
    <w:rsid w:val="7E203A97"/>
    <w:rsid w:val="7ECB07E5"/>
    <w:rsid w:val="7F8E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534</Words>
  <Characters>3045</Characters>
  <Lines>25</Lines>
  <Paragraphs>7</Paragraphs>
  <TotalTime>0</TotalTime>
  <ScaleCrop>false</ScaleCrop>
  <LinksUpToDate>false</LinksUpToDate>
  <CharactersWithSpaces>3572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2021-12-20T01:27:00Z</dcterms:created>
  <dc:creator>Administrator</dc:creator>
  <cp:lastModifiedBy>Administrator</cp:lastModifiedBy>
  <cp:lastPrinted>2021-12-29T09:10:00Z</cp:lastPrinted>
  <dcterms:modified xsi:type="dcterms:W3CDTF">2023-02-13T06:48:22Z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