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6004"/>
        </w:tabs>
      </w:pPr>
      <w:r>
        <w:tab/>
      </w:r>
    </w:p>
    <w:p/>
    <w:p/>
    <w:p/>
    <w:p/>
    <w:p/>
    <w:p>
      <w:pPr>
        <w:spacing w:line="400" w:lineRule="exact"/>
        <w:jc w:val="center"/>
        <w:rPr>
          <w:rFonts w:ascii="方正小标宋_GBK" w:hAnsi="方正小标宋_GBK" w:eastAsia="方正小标宋_GBK" w:cs="方正小标宋_GBK"/>
          <w:sz w:val="44"/>
          <w:szCs w:val="44"/>
        </w:rPr>
      </w:pPr>
    </w:p>
    <w:p>
      <w:pPr>
        <w:spacing w:line="540" w:lineRule="exact"/>
        <w:rPr>
          <w:rFonts w:ascii="方正小标宋_GBK" w:hAnsi="方正小标宋_GBK" w:eastAsia="方正小标宋_GBK" w:cs="方正小标宋_GBK"/>
          <w:sz w:val="44"/>
          <w:szCs w:val="44"/>
        </w:rPr>
      </w:pPr>
    </w:p>
    <w:p>
      <w:pPr>
        <w:spacing w:line="64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沙府人〔2023〕5号</w:t>
      </w:r>
    </w:p>
    <w:p>
      <w:pPr>
        <w:spacing w:line="640" w:lineRule="exact"/>
        <w:jc w:val="center"/>
        <w:rPr>
          <w:rFonts w:ascii="方正仿宋_GBK" w:hAnsi="Times New Roman" w:eastAsia="方正仿宋_GBK"/>
          <w:sz w:val="32"/>
          <w:szCs w:val="32"/>
        </w:rPr>
      </w:pPr>
    </w:p>
    <w:p>
      <w:pPr>
        <w:tabs>
          <w:tab w:val="left" w:pos="1365"/>
        </w:tabs>
        <w:spacing w:line="580" w:lineRule="exact"/>
        <w:jc w:val="center"/>
        <w:rPr>
          <w:rFonts w:ascii="方正小标宋_GBK" w:hAnsi="方正小标宋_GBK" w:eastAsia="方正小标宋_GBK" w:cs="方正小标宋_GBK"/>
          <w:color w:val="0000FF"/>
          <w:sz w:val="44"/>
          <w:szCs w:val="44"/>
        </w:rPr>
      </w:pPr>
      <w:r>
        <w:rPr>
          <w:rFonts w:hint="eastAsia" w:ascii="方正小标宋_GBK" w:hAnsi="方正小标宋_GBK" w:eastAsia="方正小标宋_GBK" w:cs="方正小标宋_GBK"/>
          <w:sz w:val="44"/>
          <w:szCs w:val="44"/>
        </w:rPr>
        <w:t>重庆市沙坪坝区人民政府</w:t>
      </w:r>
    </w:p>
    <w:p>
      <w:pPr>
        <w:tabs>
          <w:tab w:val="left" w:pos="1365"/>
        </w:tabs>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朱杰</w:t>
      </w:r>
      <w:r>
        <w:rPr>
          <w:rFonts w:ascii="Times New Roman" w:hAnsi="Times New Roman" w:eastAsia="方正小标宋_GBK"/>
          <w:sz w:val="44"/>
          <w:szCs w:val="44"/>
        </w:rPr>
        <w:t>等1</w:t>
      </w:r>
      <w:r>
        <w:rPr>
          <w:rFonts w:hint="eastAsia" w:ascii="Times New Roman" w:hAnsi="Times New Roman" w:eastAsia="方正小标宋_GBK"/>
          <w:sz w:val="44"/>
          <w:szCs w:val="44"/>
        </w:rPr>
        <w:t>6</w:t>
      </w:r>
      <w:r>
        <w:rPr>
          <w:rFonts w:ascii="Times New Roman" w:hAnsi="Times New Roman" w:eastAsia="方正小标宋_GBK"/>
          <w:sz w:val="44"/>
          <w:szCs w:val="44"/>
        </w:rPr>
        <w:t>名同志任免职的通知</w:t>
      </w:r>
    </w:p>
    <w:p>
      <w:pPr>
        <w:tabs>
          <w:tab w:val="left" w:pos="1365"/>
        </w:tabs>
        <w:spacing w:line="580" w:lineRule="exact"/>
        <w:ind w:firstLine="640" w:firstLineChars="200"/>
        <w:rPr>
          <w:rFonts w:ascii="Times New Roman" w:hAnsi="Times New Roman" w:eastAsia="仿宋_GB2312"/>
          <w:color w:val="0000FF"/>
          <w:sz w:val="32"/>
          <w:szCs w:val="32"/>
        </w:rPr>
      </w:pPr>
    </w:p>
    <w:p>
      <w:pPr>
        <w:tabs>
          <w:tab w:val="left" w:pos="1365"/>
        </w:tabs>
        <w:spacing w:line="580" w:lineRule="exact"/>
        <w:rPr>
          <w:rFonts w:ascii="Times New Roman" w:hAnsi="Times New Roman" w:eastAsia="方正仿宋_GBK"/>
          <w:sz w:val="32"/>
          <w:szCs w:val="32"/>
        </w:rPr>
      </w:pPr>
      <w:r>
        <w:rPr>
          <w:rFonts w:ascii="Times New Roman" w:hAnsi="Times New Roman" w:eastAsia="方正仿宋_GBK"/>
          <w:sz w:val="32"/>
          <w:szCs w:val="32"/>
        </w:rPr>
        <w:t>各镇人民政府、各街道办事处，区政府各部门，有关单位：</w:t>
      </w:r>
    </w:p>
    <w:p>
      <w:pPr>
        <w:tabs>
          <w:tab w:val="left" w:pos="1365"/>
        </w:tabs>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根据中共重庆市沙坪坝区第十三届委员会第37次</w:t>
      </w:r>
      <w:r>
        <w:rPr>
          <w:rFonts w:hint="eastAsia" w:ascii="Times New Roman" w:hAnsi="Times New Roman" w:eastAsia="方正仿宋_GBK"/>
          <w:sz w:val="32"/>
          <w:szCs w:val="32"/>
        </w:rPr>
        <w:t>、第42次</w:t>
      </w:r>
      <w:r>
        <w:rPr>
          <w:rFonts w:ascii="Times New Roman" w:hAnsi="Times New Roman" w:eastAsia="方正仿宋_GBK"/>
          <w:sz w:val="32"/>
          <w:szCs w:val="32"/>
        </w:rPr>
        <w:t>常委会会议提名</w:t>
      </w:r>
      <w:r>
        <w:rPr>
          <w:rFonts w:hint="eastAsia" w:ascii="Times New Roman" w:hAnsi="Times New Roman" w:eastAsia="方正仿宋_GBK"/>
          <w:sz w:val="32"/>
          <w:szCs w:val="32"/>
        </w:rPr>
        <w:t>（其中区生态环境局领导职务由市生态环境局党组提名）</w:t>
      </w:r>
      <w:r>
        <w:rPr>
          <w:rFonts w:ascii="Times New Roman" w:hAnsi="Times New Roman" w:eastAsia="方正仿宋_GBK"/>
          <w:sz w:val="32"/>
          <w:szCs w:val="32"/>
        </w:rPr>
        <w:t>，经2023年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6</w:t>
      </w:r>
      <w:r>
        <w:rPr>
          <w:rFonts w:ascii="Times New Roman" w:hAnsi="Times New Roman" w:eastAsia="方正仿宋_GBK"/>
          <w:sz w:val="32"/>
          <w:szCs w:val="32"/>
        </w:rPr>
        <w:t>日重庆市沙坪坝区人民政府十九届第</w:t>
      </w:r>
      <w:r>
        <w:rPr>
          <w:rFonts w:hint="eastAsia" w:ascii="Times New Roman" w:hAnsi="Times New Roman" w:eastAsia="方正仿宋_GBK"/>
          <w:sz w:val="32"/>
          <w:szCs w:val="32"/>
        </w:rPr>
        <w:t>39</w:t>
      </w:r>
      <w:r>
        <w:rPr>
          <w:rFonts w:ascii="Times New Roman" w:hAnsi="Times New Roman" w:eastAsia="方正仿宋_GBK"/>
          <w:sz w:val="32"/>
          <w:szCs w:val="32"/>
        </w:rPr>
        <w:t>次常务会议决定：</w:t>
      </w:r>
    </w:p>
    <w:p>
      <w:pPr>
        <w:spacing w:line="580" w:lineRule="exact"/>
        <w:ind w:left="2238" w:leftChars="304" w:hanging="1600" w:hangingChars="500"/>
        <w:rPr>
          <w:rFonts w:ascii="Times New Roman" w:hAnsi="Times New Roman" w:eastAsia="黑体"/>
          <w:sz w:val="32"/>
          <w:szCs w:val="32"/>
        </w:rPr>
      </w:pPr>
      <w:r>
        <w:rPr>
          <w:rFonts w:ascii="Times New Roman" w:hAnsi="Times New Roman" w:eastAsia="黑体"/>
          <w:sz w:val="32"/>
          <w:szCs w:val="32"/>
        </w:rPr>
        <w:t>任命</w:t>
      </w:r>
    </w:p>
    <w:p>
      <w:pPr>
        <w:spacing w:line="580" w:lineRule="exact"/>
        <w:ind w:left="2244" w:leftChars="304" w:hanging="1606" w:hangingChars="50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朱  杰    </w:t>
      </w:r>
      <w:r>
        <w:rPr>
          <w:rFonts w:hint="eastAsia" w:ascii="Times New Roman" w:hAnsi="Times New Roman" w:eastAsia="方正仿宋_GBK"/>
          <w:sz w:val="32"/>
          <w:szCs w:val="32"/>
        </w:rPr>
        <w:t>区人力资源和社会保障局副局长（正处级）；</w:t>
      </w:r>
    </w:p>
    <w:p>
      <w:pPr>
        <w:spacing w:line="580" w:lineRule="exact"/>
        <w:ind w:left="2244" w:leftChars="304" w:hanging="1606" w:hangingChars="500"/>
        <w:rPr>
          <w:rFonts w:ascii="Times New Roman" w:hAnsi="Times New Roman" w:eastAsia="方正仿宋_GBK"/>
          <w:sz w:val="32"/>
          <w:szCs w:val="32"/>
        </w:rPr>
      </w:pPr>
      <w:r>
        <w:rPr>
          <w:rFonts w:hint="eastAsia" w:ascii="Times New Roman" w:hAnsi="Times New Roman" w:eastAsia="方正仿宋_GBK"/>
          <w:b/>
          <w:bCs/>
          <w:sz w:val="32"/>
          <w:szCs w:val="32"/>
        </w:rPr>
        <w:t>陈维薇</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区文化和旅游发展委员会副主任</w:t>
      </w:r>
      <w:r>
        <w:rPr>
          <w:rFonts w:ascii="Times New Roman" w:hAnsi="Times New Roman" w:eastAsia="方正仿宋_GBK"/>
          <w:sz w:val="32"/>
          <w:szCs w:val="32"/>
        </w:rPr>
        <w:t>；</w:t>
      </w:r>
    </w:p>
    <w:p>
      <w:pPr>
        <w:spacing w:line="580" w:lineRule="exact"/>
        <w:ind w:left="2244" w:leftChars="304" w:hanging="1606" w:hangingChars="500"/>
        <w:rPr>
          <w:rFonts w:ascii="Times New Roman" w:hAnsi="Times New Roman" w:eastAsia="方正仿宋_GBK"/>
          <w:sz w:val="32"/>
          <w:szCs w:val="32"/>
        </w:rPr>
      </w:pPr>
      <w:r>
        <w:rPr>
          <w:rFonts w:hint="eastAsia" w:ascii="Times New Roman" w:hAnsi="Times New Roman" w:eastAsia="方正仿宋_GBK"/>
          <w:b/>
          <w:bCs/>
          <w:sz w:val="32"/>
          <w:szCs w:val="32"/>
        </w:rPr>
        <w:t>毛  斌</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区退役军人事务局副局长（兼）</w:t>
      </w:r>
      <w:r>
        <w:rPr>
          <w:rFonts w:ascii="Times New Roman" w:hAnsi="Times New Roman" w:eastAsia="方正仿宋_GBK"/>
          <w:sz w:val="32"/>
          <w:szCs w:val="32"/>
        </w:rPr>
        <w:t>；</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程琼梅</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区体育局副局长</w:t>
      </w:r>
      <w:r>
        <w:rPr>
          <w:rFonts w:ascii="Times New Roman" w:hAnsi="Times New Roman" w:eastAsia="方正仿宋_GBK"/>
          <w:sz w:val="32"/>
          <w:szCs w:val="32"/>
        </w:rPr>
        <w:t>；</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刘  望</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区人民防空办公室主任</w:t>
      </w:r>
      <w:r>
        <w:rPr>
          <w:rFonts w:ascii="Times New Roman" w:hAnsi="Times New Roman" w:eastAsia="方正仿宋_GBK"/>
          <w:sz w:val="32"/>
          <w:szCs w:val="32"/>
        </w:rPr>
        <w:t>；</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刘常亮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区国防动员办公室（区人民防空办公室）副主任</w:t>
      </w:r>
      <w:r>
        <w:rPr>
          <w:rFonts w:ascii="Times New Roman" w:hAnsi="Times New Roman" w:eastAsia="方正仿宋_GBK"/>
          <w:sz w:val="32"/>
          <w:szCs w:val="32"/>
        </w:rPr>
        <w:t>；</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徐思华</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区三峡广场商圈管理委员会副主任</w:t>
      </w:r>
      <w:r>
        <w:rPr>
          <w:rFonts w:ascii="Times New Roman" w:hAnsi="Times New Roman" w:eastAsia="方正仿宋_GBK"/>
          <w:sz w:val="32"/>
          <w:szCs w:val="32"/>
        </w:rPr>
        <w:t>；</w:t>
      </w:r>
    </w:p>
    <w:p>
      <w:pPr>
        <w:spacing w:line="580" w:lineRule="exact"/>
        <w:ind w:firstLine="642"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文  弢    </w:t>
      </w:r>
      <w:r>
        <w:rPr>
          <w:rFonts w:hint="eastAsia" w:ascii="Times New Roman" w:hAnsi="Times New Roman" w:eastAsia="方正仿宋_GBK"/>
          <w:sz w:val="32"/>
          <w:szCs w:val="32"/>
        </w:rPr>
        <w:t>沙坪坝街道办事处主任；</w:t>
      </w:r>
    </w:p>
    <w:p>
      <w:pPr>
        <w:spacing w:line="580" w:lineRule="exact"/>
        <w:ind w:firstLine="642"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吴  宁    </w:t>
      </w:r>
      <w:r>
        <w:rPr>
          <w:rFonts w:hint="eastAsia" w:ascii="Times New Roman" w:hAnsi="Times New Roman" w:eastAsia="方正仿宋_GBK"/>
          <w:sz w:val="32"/>
          <w:szCs w:val="32"/>
        </w:rPr>
        <w:t>土湾街道办事处主任；</w:t>
      </w:r>
    </w:p>
    <w:p>
      <w:pPr>
        <w:spacing w:line="580" w:lineRule="exact"/>
        <w:ind w:left="2244" w:leftChars="304" w:hanging="1606" w:hangingChars="500"/>
        <w:rPr>
          <w:rFonts w:hint="eastAsia" w:ascii="Times New Roman" w:hAnsi="Times New Roman" w:eastAsia="方正仿宋_GBK"/>
          <w:sz w:val="32"/>
          <w:szCs w:val="32"/>
        </w:rPr>
      </w:pPr>
      <w:r>
        <w:rPr>
          <w:rFonts w:hint="eastAsia" w:ascii="Times New Roman" w:hAnsi="Times New Roman" w:eastAsia="方正仿宋_GBK"/>
          <w:b/>
          <w:bCs/>
          <w:sz w:val="32"/>
          <w:szCs w:val="32"/>
        </w:rPr>
        <w:t xml:space="preserve">张继雄    </w:t>
      </w:r>
      <w:r>
        <w:rPr>
          <w:rFonts w:ascii="Times New Roman" w:hAnsi="Times New Roman" w:eastAsia="方正仿宋_GBK"/>
          <w:sz w:val="32"/>
          <w:szCs w:val="32"/>
        </w:rPr>
        <w:t>重庆</w:t>
      </w:r>
      <w:r>
        <w:rPr>
          <w:rFonts w:hint="eastAsia" w:ascii="Times New Roman" w:hAnsi="Times New Roman" w:eastAsia="方正仿宋_GBK"/>
          <w:sz w:val="32"/>
          <w:szCs w:val="32"/>
        </w:rPr>
        <w:t>旭辰产业发展集团有限责任公司三级资深</w:t>
      </w:r>
    </w:p>
    <w:p>
      <w:pPr>
        <w:spacing w:line="580" w:lineRule="exact"/>
        <w:ind w:left="2234" w:leftChars="1064"/>
        <w:rPr>
          <w:rFonts w:ascii="Times New Roman" w:hAnsi="Times New Roman" w:eastAsia="方正仿宋_GBK"/>
          <w:sz w:val="32"/>
          <w:szCs w:val="32"/>
        </w:rPr>
      </w:pPr>
      <w:r>
        <w:rPr>
          <w:rFonts w:hint="eastAsia" w:ascii="Times New Roman" w:hAnsi="Times New Roman" w:eastAsia="方正仿宋_GBK"/>
          <w:sz w:val="32"/>
          <w:szCs w:val="32"/>
        </w:rPr>
        <w:t>经理</w:t>
      </w:r>
      <w:r>
        <w:rPr>
          <w:rFonts w:ascii="Times New Roman" w:hAnsi="Times New Roman" w:eastAsia="方正仿宋_GBK"/>
          <w:sz w:val="32"/>
          <w:szCs w:val="32"/>
        </w:rPr>
        <w:t>。</w:t>
      </w:r>
    </w:p>
    <w:p>
      <w:pPr>
        <w:spacing w:line="580" w:lineRule="exact"/>
        <w:ind w:left="2238" w:leftChars="304" w:hanging="1600" w:hangingChars="500"/>
        <w:rPr>
          <w:rFonts w:ascii="Times New Roman" w:hAnsi="Times New Roman" w:eastAsia="黑体"/>
          <w:sz w:val="32"/>
          <w:szCs w:val="32"/>
        </w:rPr>
      </w:pPr>
      <w:r>
        <w:rPr>
          <w:rFonts w:ascii="Times New Roman" w:hAnsi="Times New Roman" w:eastAsia="黑体"/>
          <w:sz w:val="32"/>
          <w:szCs w:val="32"/>
        </w:rPr>
        <w:t>免去</w:t>
      </w:r>
    </w:p>
    <w:p>
      <w:pPr>
        <w:spacing w:line="580" w:lineRule="exact"/>
        <w:ind w:firstLine="64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朱  杰    </w:t>
      </w:r>
      <w:r>
        <w:rPr>
          <w:rFonts w:hint="eastAsia" w:ascii="Times New Roman" w:hAnsi="Times New Roman" w:eastAsia="方正仿宋_GBK"/>
          <w:sz w:val="32"/>
          <w:szCs w:val="32"/>
        </w:rPr>
        <w:t>区政府新闻办公室主任职务；</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b/>
          <w:bCs/>
          <w:sz w:val="32"/>
          <w:szCs w:val="32"/>
        </w:rPr>
        <w:t>曾  斌</w:t>
      </w:r>
      <w:r>
        <w:rPr>
          <w:rFonts w:ascii="Times New Roman" w:hAnsi="Times New Roman" w:eastAsia="方正仿宋_GBK"/>
          <w:b/>
          <w:bCs/>
          <w:sz w:val="32"/>
          <w:szCs w:val="32"/>
        </w:rPr>
        <w:t xml:space="preserve">    </w:t>
      </w:r>
      <w:r>
        <w:rPr>
          <w:rFonts w:ascii="Times New Roman" w:hAnsi="Times New Roman" w:eastAsia="方正仿宋_GBK"/>
          <w:sz w:val="32"/>
          <w:szCs w:val="32"/>
        </w:rPr>
        <w:t>区</w:t>
      </w:r>
      <w:r>
        <w:rPr>
          <w:rFonts w:hint="eastAsia" w:ascii="Times New Roman" w:hAnsi="Times New Roman" w:eastAsia="方正仿宋_GBK"/>
          <w:sz w:val="32"/>
          <w:szCs w:val="32"/>
        </w:rPr>
        <w:t>民政局副局长</w:t>
      </w:r>
      <w:r>
        <w:rPr>
          <w:rFonts w:ascii="Times New Roman" w:hAnsi="Times New Roman" w:eastAsia="方正仿宋_GBK"/>
          <w:sz w:val="32"/>
          <w:szCs w:val="32"/>
        </w:rPr>
        <w:t>职务；</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b/>
          <w:bCs/>
          <w:sz w:val="32"/>
          <w:szCs w:val="32"/>
        </w:rPr>
        <w:t>杨晓敏</w:t>
      </w:r>
      <w:r>
        <w:rPr>
          <w:rFonts w:ascii="Times New Roman" w:hAnsi="Times New Roman" w:eastAsia="方正仿宋_GBK"/>
          <w:sz w:val="32"/>
          <w:szCs w:val="32"/>
        </w:rPr>
        <w:t xml:space="preserve">    区</w:t>
      </w:r>
      <w:r>
        <w:rPr>
          <w:rFonts w:hint="eastAsia" w:ascii="Times New Roman" w:hAnsi="Times New Roman" w:eastAsia="方正仿宋_GBK"/>
          <w:sz w:val="32"/>
          <w:szCs w:val="32"/>
        </w:rPr>
        <w:t>生态环境局副局长</w:t>
      </w:r>
      <w:r>
        <w:rPr>
          <w:rFonts w:ascii="Times New Roman" w:hAnsi="Times New Roman" w:eastAsia="方正仿宋_GBK"/>
          <w:sz w:val="32"/>
          <w:szCs w:val="32"/>
        </w:rPr>
        <w:t>职务；</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b/>
          <w:bCs/>
          <w:sz w:val="32"/>
          <w:szCs w:val="32"/>
        </w:rPr>
        <w:t>程琼梅</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区文化和旅游发展委员会副主任</w:t>
      </w:r>
      <w:r>
        <w:rPr>
          <w:rFonts w:ascii="Times New Roman" w:hAnsi="Times New Roman" w:eastAsia="方正仿宋_GBK"/>
          <w:sz w:val="32"/>
          <w:szCs w:val="32"/>
        </w:rPr>
        <w:t>职务；</w:t>
      </w:r>
    </w:p>
    <w:p>
      <w:pPr>
        <w:spacing w:line="580" w:lineRule="exact"/>
        <w:ind w:firstLine="64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廖承东    </w:t>
      </w:r>
      <w:r>
        <w:rPr>
          <w:rFonts w:hint="eastAsia" w:ascii="Times New Roman" w:hAnsi="Times New Roman" w:eastAsia="方正仿宋_GBK"/>
          <w:sz w:val="32"/>
          <w:szCs w:val="32"/>
        </w:rPr>
        <w:t>区审计局副局长</w:t>
      </w:r>
      <w:r>
        <w:rPr>
          <w:rFonts w:ascii="Times New Roman" w:hAnsi="Times New Roman" w:eastAsia="方正仿宋_GBK"/>
          <w:sz w:val="32"/>
          <w:szCs w:val="32"/>
        </w:rPr>
        <w:t>职务；</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徐思华</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区体育局副局长</w:t>
      </w:r>
      <w:r>
        <w:rPr>
          <w:rFonts w:ascii="Times New Roman" w:hAnsi="Times New Roman" w:eastAsia="方正仿宋_GBK"/>
          <w:sz w:val="32"/>
          <w:szCs w:val="32"/>
        </w:rPr>
        <w:t>职务；</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李代林</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区三峡广场商圈管理委员会副主任</w:t>
      </w:r>
      <w:r>
        <w:rPr>
          <w:rFonts w:ascii="Times New Roman" w:hAnsi="Times New Roman" w:eastAsia="方正仿宋_GBK"/>
          <w:sz w:val="32"/>
          <w:szCs w:val="32"/>
        </w:rPr>
        <w:t>职务；</w:t>
      </w:r>
    </w:p>
    <w:p>
      <w:pPr>
        <w:spacing w:line="580" w:lineRule="exact"/>
        <w:ind w:left="2244" w:leftChars="304" w:hanging="1606" w:hangingChars="50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何允建    </w:t>
      </w:r>
      <w:r>
        <w:rPr>
          <w:rFonts w:hint="eastAsia" w:ascii="Times New Roman" w:hAnsi="Times New Roman" w:eastAsia="方正仿宋_GBK"/>
          <w:sz w:val="32"/>
          <w:szCs w:val="32"/>
        </w:rPr>
        <w:t>沙坪坝街道办事处主任职务；</w:t>
      </w:r>
    </w:p>
    <w:p>
      <w:pPr>
        <w:spacing w:line="580" w:lineRule="exact"/>
        <w:ind w:left="2244" w:leftChars="304" w:hanging="1606" w:hangingChars="500"/>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袁  宇    </w:t>
      </w:r>
      <w:r>
        <w:rPr>
          <w:rFonts w:hint="eastAsia" w:ascii="Times New Roman" w:hAnsi="Times New Roman" w:eastAsia="方正仿宋_GBK"/>
          <w:sz w:val="32"/>
          <w:szCs w:val="32"/>
        </w:rPr>
        <w:t>土湾街道办事处主任职务；</w:t>
      </w:r>
    </w:p>
    <w:p>
      <w:pPr>
        <w:spacing w:line="580" w:lineRule="exact"/>
        <w:ind w:left="2244" w:leftChars="304" w:hanging="1606" w:hangingChars="500"/>
        <w:rPr>
          <w:rFonts w:ascii="Times New Roman" w:hAnsi="Times New Roman" w:eastAsia="方正仿宋_GBK"/>
          <w:sz w:val="32"/>
          <w:szCs w:val="32"/>
        </w:rPr>
      </w:pPr>
      <w:r>
        <w:rPr>
          <w:rFonts w:hint="eastAsia" w:ascii="Times New Roman" w:hAnsi="Times New Roman" w:eastAsia="方正仿宋_GBK"/>
          <w:b/>
          <w:bCs/>
          <w:sz w:val="32"/>
          <w:szCs w:val="32"/>
        </w:rPr>
        <w:t>张继雄</w:t>
      </w:r>
      <w:r>
        <w:rPr>
          <w:rFonts w:ascii="Times New Roman" w:hAnsi="Times New Roman" w:eastAsia="方正仿宋_GBK"/>
          <w:sz w:val="32"/>
          <w:szCs w:val="32"/>
        </w:rPr>
        <w:t xml:space="preserve">    重庆</w:t>
      </w:r>
      <w:r>
        <w:rPr>
          <w:rFonts w:hint="eastAsia" w:ascii="Times New Roman" w:hAnsi="Times New Roman" w:eastAsia="方正仿宋_GBK"/>
          <w:sz w:val="32"/>
          <w:szCs w:val="32"/>
        </w:rPr>
        <w:t>迈瑞城市建设投资有限责任公司董事长</w:t>
      </w:r>
      <w:r>
        <w:rPr>
          <w:rFonts w:ascii="Times New Roman" w:hAnsi="Times New Roman" w:eastAsia="方正仿宋_GBK"/>
          <w:sz w:val="32"/>
          <w:szCs w:val="32"/>
        </w:rPr>
        <w:t>职</w:t>
      </w:r>
    </w:p>
    <w:p>
      <w:pPr>
        <w:spacing w:line="580" w:lineRule="exact"/>
        <w:ind w:left="2234" w:leftChars="1064"/>
        <w:rPr>
          <w:rFonts w:ascii="Times New Roman" w:hAnsi="Times New Roman" w:eastAsia="方正仿宋_GBK"/>
          <w:sz w:val="32"/>
          <w:szCs w:val="32"/>
        </w:rPr>
      </w:pPr>
      <w:r>
        <w:rPr>
          <w:rFonts w:ascii="Times New Roman" w:hAnsi="Times New Roman" w:eastAsia="方正仿宋_GBK"/>
          <w:sz w:val="32"/>
          <w:szCs w:val="32"/>
        </w:rPr>
        <w:t>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因机构调整，原区人民防空办公室调整为区政府工作部门区国防动员办公室的挂牌单位，区人民防空办公室不再作为区政府工作部门，根据地方组织法的有关规定精神，刘常亮、毛斌同志原任的区人民防空办公室副主任职务自然终止。</w:t>
      </w:r>
    </w:p>
    <w:p>
      <w:pPr>
        <w:spacing w:line="580" w:lineRule="exact"/>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ind w:firstLine="4960" w:firstLineChars="1550"/>
        <w:rPr>
          <w:rFonts w:ascii="Times New Roman" w:hAnsi="Times New Roman" w:eastAsia="方正仿宋_GBK"/>
          <w:sz w:val="32"/>
          <w:szCs w:val="32"/>
        </w:rPr>
      </w:pPr>
      <w:r>
        <w:rPr>
          <w:rFonts w:ascii="Times New Roman" w:hAnsi="Times New Roman" w:eastAsia="方正仿宋_GBK"/>
          <w:sz w:val="32"/>
          <w:szCs w:val="32"/>
        </w:rPr>
        <w:t>重庆市沙坪坝区人民政府</w:t>
      </w:r>
    </w:p>
    <w:p>
      <w:pPr>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2023年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7</w:t>
      </w:r>
      <w:r>
        <w:rPr>
          <w:rFonts w:ascii="Times New Roman" w:hAnsi="Times New Roman" w:eastAsia="方正仿宋_GBK"/>
          <w:sz w:val="32"/>
          <w:szCs w:val="32"/>
        </w:rPr>
        <w:t>日</w:t>
      </w:r>
    </w:p>
    <w:p>
      <w:pPr>
        <w:spacing w:line="580" w:lineRule="exact"/>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r>
        <w:rPr>
          <w:rFonts w:hint="eastAsia" w:ascii="Times New Roman" w:hAnsi="Times New Roman" w:eastAsia="方正仿宋_GBK"/>
          <w:sz w:val="32"/>
          <w:szCs w:val="32"/>
        </w:rPr>
        <w:t>（此件公开发布）</w:t>
      </w:r>
      <w:bookmarkStart w:id="0" w:name="_GoBack"/>
      <w:bookmarkEnd w:id="0"/>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p>
      <w:pPr>
        <w:snapToGrid w:val="0"/>
        <w:spacing w:line="540" w:lineRule="exact"/>
        <w:ind w:firstLine="640" w:firstLineChars="200"/>
        <w:rPr>
          <w:rFonts w:hint="eastAsia" w:ascii="Times New Roman" w:hAnsi="Times New Roman" w:eastAsia="仿宋_GB2312"/>
          <w:color w:val="000000"/>
          <w:sz w:val="32"/>
          <w:szCs w:val="32"/>
        </w:rPr>
      </w:pPr>
    </w:p>
    <w:sectPr>
      <w:footerReference r:id="rId5" w:type="first"/>
      <w:footerReference r:id="rId3" w:type="default"/>
      <w:footerReference r:id="rId4" w:type="even"/>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ZjYxYmNlM2IxZDM0ZTNkMTc4NGNlYzk5ZGE3ZmEifQ=="/>
  </w:docVars>
  <w:rsids>
    <w:rsidRoot w:val="002D5721"/>
    <w:rsid w:val="00006C31"/>
    <w:rsid w:val="00037095"/>
    <w:rsid w:val="00090548"/>
    <w:rsid w:val="0009285D"/>
    <w:rsid w:val="00092F4A"/>
    <w:rsid w:val="000954DC"/>
    <w:rsid w:val="000B742D"/>
    <w:rsid w:val="000C2E1C"/>
    <w:rsid w:val="000D2F89"/>
    <w:rsid w:val="000E0BA6"/>
    <w:rsid w:val="00125019"/>
    <w:rsid w:val="00170766"/>
    <w:rsid w:val="00172C73"/>
    <w:rsid w:val="001732AA"/>
    <w:rsid w:val="001A010B"/>
    <w:rsid w:val="001D4F4C"/>
    <w:rsid w:val="001F6162"/>
    <w:rsid w:val="001F7B0E"/>
    <w:rsid w:val="00201221"/>
    <w:rsid w:val="0023724C"/>
    <w:rsid w:val="0023753C"/>
    <w:rsid w:val="00241901"/>
    <w:rsid w:val="002545B6"/>
    <w:rsid w:val="002604E3"/>
    <w:rsid w:val="00281038"/>
    <w:rsid w:val="002C28E4"/>
    <w:rsid w:val="002D060C"/>
    <w:rsid w:val="002D5721"/>
    <w:rsid w:val="002F2C98"/>
    <w:rsid w:val="00322824"/>
    <w:rsid w:val="00326C75"/>
    <w:rsid w:val="00342A23"/>
    <w:rsid w:val="00354485"/>
    <w:rsid w:val="00366180"/>
    <w:rsid w:val="00393FC0"/>
    <w:rsid w:val="00395FD8"/>
    <w:rsid w:val="003A3FCB"/>
    <w:rsid w:val="00407622"/>
    <w:rsid w:val="004209B0"/>
    <w:rsid w:val="004309F9"/>
    <w:rsid w:val="00442961"/>
    <w:rsid w:val="00445214"/>
    <w:rsid w:val="00462E7B"/>
    <w:rsid w:val="0046610F"/>
    <w:rsid w:val="0048183F"/>
    <w:rsid w:val="00490A41"/>
    <w:rsid w:val="004915B5"/>
    <w:rsid w:val="004A6FC8"/>
    <w:rsid w:val="004B480D"/>
    <w:rsid w:val="004E3655"/>
    <w:rsid w:val="004E7AB8"/>
    <w:rsid w:val="004F1932"/>
    <w:rsid w:val="004F3317"/>
    <w:rsid w:val="00507529"/>
    <w:rsid w:val="00534203"/>
    <w:rsid w:val="005722FB"/>
    <w:rsid w:val="00573397"/>
    <w:rsid w:val="00584955"/>
    <w:rsid w:val="00597B99"/>
    <w:rsid w:val="005C67F0"/>
    <w:rsid w:val="005D19BD"/>
    <w:rsid w:val="005E0416"/>
    <w:rsid w:val="006325AD"/>
    <w:rsid w:val="00642075"/>
    <w:rsid w:val="0064460D"/>
    <w:rsid w:val="00655264"/>
    <w:rsid w:val="00665836"/>
    <w:rsid w:val="00687580"/>
    <w:rsid w:val="006902B3"/>
    <w:rsid w:val="00692511"/>
    <w:rsid w:val="006A5488"/>
    <w:rsid w:val="006C3EA3"/>
    <w:rsid w:val="006D0FAF"/>
    <w:rsid w:val="006F3A34"/>
    <w:rsid w:val="006F544F"/>
    <w:rsid w:val="00702629"/>
    <w:rsid w:val="007043D2"/>
    <w:rsid w:val="00706E26"/>
    <w:rsid w:val="00711F6A"/>
    <w:rsid w:val="00716CAC"/>
    <w:rsid w:val="007278F6"/>
    <w:rsid w:val="00730A22"/>
    <w:rsid w:val="00756EF2"/>
    <w:rsid w:val="007574D6"/>
    <w:rsid w:val="00786F44"/>
    <w:rsid w:val="007A1477"/>
    <w:rsid w:val="007D065A"/>
    <w:rsid w:val="007E5808"/>
    <w:rsid w:val="007F452E"/>
    <w:rsid w:val="007F49B0"/>
    <w:rsid w:val="007F4E25"/>
    <w:rsid w:val="007F7F38"/>
    <w:rsid w:val="008264EE"/>
    <w:rsid w:val="008350AF"/>
    <w:rsid w:val="00851211"/>
    <w:rsid w:val="00860D8A"/>
    <w:rsid w:val="00895750"/>
    <w:rsid w:val="008A26A7"/>
    <w:rsid w:val="008A769C"/>
    <w:rsid w:val="008B18B3"/>
    <w:rsid w:val="008B1D4A"/>
    <w:rsid w:val="008B3071"/>
    <w:rsid w:val="008B61A7"/>
    <w:rsid w:val="008F0DB1"/>
    <w:rsid w:val="008F3E7C"/>
    <w:rsid w:val="00910879"/>
    <w:rsid w:val="00912BBE"/>
    <w:rsid w:val="00930A1B"/>
    <w:rsid w:val="00937D3D"/>
    <w:rsid w:val="00937F82"/>
    <w:rsid w:val="009468D2"/>
    <w:rsid w:val="00984508"/>
    <w:rsid w:val="009865D6"/>
    <w:rsid w:val="0099382C"/>
    <w:rsid w:val="009B2204"/>
    <w:rsid w:val="009B4810"/>
    <w:rsid w:val="009D3853"/>
    <w:rsid w:val="00A24B5E"/>
    <w:rsid w:val="00A26003"/>
    <w:rsid w:val="00A36DD2"/>
    <w:rsid w:val="00A37A47"/>
    <w:rsid w:val="00A43242"/>
    <w:rsid w:val="00A551D9"/>
    <w:rsid w:val="00A62AC8"/>
    <w:rsid w:val="00A70381"/>
    <w:rsid w:val="00A75850"/>
    <w:rsid w:val="00AB1B19"/>
    <w:rsid w:val="00AB5C4A"/>
    <w:rsid w:val="00AC5900"/>
    <w:rsid w:val="00AE1D71"/>
    <w:rsid w:val="00AF7758"/>
    <w:rsid w:val="00B14C0B"/>
    <w:rsid w:val="00B355E5"/>
    <w:rsid w:val="00B43166"/>
    <w:rsid w:val="00B61FBF"/>
    <w:rsid w:val="00B651FD"/>
    <w:rsid w:val="00B72F6E"/>
    <w:rsid w:val="00B8374A"/>
    <w:rsid w:val="00BA6EC6"/>
    <w:rsid w:val="00BB0966"/>
    <w:rsid w:val="00BC6DAC"/>
    <w:rsid w:val="00BF778C"/>
    <w:rsid w:val="00C36907"/>
    <w:rsid w:val="00C46EB8"/>
    <w:rsid w:val="00C551AB"/>
    <w:rsid w:val="00C949CD"/>
    <w:rsid w:val="00CA190C"/>
    <w:rsid w:val="00CA4710"/>
    <w:rsid w:val="00CA7476"/>
    <w:rsid w:val="00D17D99"/>
    <w:rsid w:val="00D207DB"/>
    <w:rsid w:val="00D20AA7"/>
    <w:rsid w:val="00D24F1F"/>
    <w:rsid w:val="00D42BF6"/>
    <w:rsid w:val="00DA2D5E"/>
    <w:rsid w:val="00DA5916"/>
    <w:rsid w:val="00DC3499"/>
    <w:rsid w:val="00DC4135"/>
    <w:rsid w:val="00DC6F48"/>
    <w:rsid w:val="00DE7D27"/>
    <w:rsid w:val="00DF733B"/>
    <w:rsid w:val="00DF7ED7"/>
    <w:rsid w:val="00E13D16"/>
    <w:rsid w:val="00E40488"/>
    <w:rsid w:val="00E47318"/>
    <w:rsid w:val="00E51A4F"/>
    <w:rsid w:val="00E92C50"/>
    <w:rsid w:val="00E947E0"/>
    <w:rsid w:val="00E96441"/>
    <w:rsid w:val="00EA248F"/>
    <w:rsid w:val="00EA27C9"/>
    <w:rsid w:val="00EA7BAD"/>
    <w:rsid w:val="00EC0AE7"/>
    <w:rsid w:val="00F070AD"/>
    <w:rsid w:val="00F40334"/>
    <w:rsid w:val="00F466EA"/>
    <w:rsid w:val="00F53844"/>
    <w:rsid w:val="00F80CBB"/>
    <w:rsid w:val="00F82973"/>
    <w:rsid w:val="00FB687A"/>
    <w:rsid w:val="00FC48F5"/>
    <w:rsid w:val="00FD6178"/>
    <w:rsid w:val="00FD7B86"/>
    <w:rsid w:val="00FE6588"/>
    <w:rsid w:val="00FF15F4"/>
    <w:rsid w:val="00FF7FD6"/>
    <w:rsid w:val="0FEF59BD"/>
    <w:rsid w:val="124337B7"/>
    <w:rsid w:val="16427FB1"/>
    <w:rsid w:val="25AB58F9"/>
    <w:rsid w:val="2FEEF18B"/>
    <w:rsid w:val="36B2197E"/>
    <w:rsid w:val="38710E7D"/>
    <w:rsid w:val="3BE369DF"/>
    <w:rsid w:val="3BE73A0C"/>
    <w:rsid w:val="3FCBACDE"/>
    <w:rsid w:val="43541039"/>
    <w:rsid w:val="52F0585F"/>
    <w:rsid w:val="55436155"/>
    <w:rsid w:val="57EF4429"/>
    <w:rsid w:val="5D24000C"/>
    <w:rsid w:val="5D80106D"/>
    <w:rsid w:val="5DE97B9F"/>
    <w:rsid w:val="62D1519C"/>
    <w:rsid w:val="64593ECB"/>
    <w:rsid w:val="6DC452DD"/>
    <w:rsid w:val="71EB852E"/>
    <w:rsid w:val="74520A8D"/>
    <w:rsid w:val="77F77183"/>
    <w:rsid w:val="7ECB5DAA"/>
    <w:rsid w:val="7FF57F68"/>
    <w:rsid w:val="9FDFD371"/>
    <w:rsid w:val="CA7FE8D6"/>
    <w:rsid w:val="D5D7E0A6"/>
    <w:rsid w:val="D7FBBDDF"/>
    <w:rsid w:val="F7DF9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qFormat/>
    <w:uiPriority w:val="99"/>
    <w:rPr>
      <w:color w:val="0563C1"/>
      <w:u w:val="single"/>
    </w:rPr>
  </w:style>
  <w:style w:type="character" w:customStyle="1" w:styleId="11">
    <w:name w:val="日期 Char"/>
    <w:link w:val="2"/>
    <w:semiHidden/>
    <w:qFormat/>
    <w:uiPriority w:val="99"/>
    <w:rPr>
      <w:kern w:val="2"/>
      <w:sz w:val="21"/>
      <w:szCs w:val="22"/>
    </w:rPr>
  </w:style>
  <w:style w:type="character" w:customStyle="1" w:styleId="12">
    <w:name w:val="批注框文本 Char"/>
    <w:link w:val="3"/>
    <w:semiHidden/>
    <w:qFormat/>
    <w:uiPriority w:val="0"/>
    <w:rPr>
      <w:kern w:val="2"/>
      <w:sz w:val="18"/>
      <w:szCs w:val="18"/>
    </w:rPr>
  </w:style>
  <w:style w:type="character" w:customStyle="1" w:styleId="13">
    <w:name w:val="页脚 Char"/>
    <w:link w:val="4"/>
    <w:qFormat/>
    <w:uiPriority w:val="0"/>
    <w:rPr>
      <w:rFonts w:ascii="Calibri" w:hAnsi="Calibri" w:eastAsia="宋体" w:cs="Times New Roman"/>
      <w:sz w:val="18"/>
      <w:szCs w:val="18"/>
    </w:rPr>
  </w:style>
  <w:style w:type="character" w:customStyle="1" w:styleId="14">
    <w:name w:val="页眉 Char"/>
    <w:link w:val="5"/>
    <w:qFormat/>
    <w:uiPriority w:val="0"/>
    <w:rPr>
      <w:rFonts w:ascii="Calibri" w:hAnsi="Calibri" w:eastAsia="宋体" w:cs="Times New Roman"/>
      <w:sz w:val="18"/>
      <w:szCs w:val="18"/>
    </w:rPr>
  </w:style>
  <w:style w:type="character" w:customStyle="1" w:styleId="15">
    <w:name w:val="font61"/>
    <w:qFormat/>
    <w:uiPriority w:val="0"/>
    <w:rPr>
      <w:rFonts w:hint="eastAsia" w:ascii="方正黑体_GBK" w:hAnsi="方正黑体_GBK" w:eastAsia="方正黑体_GBK" w:cs="方正黑体_GBK"/>
      <w:color w:val="auto"/>
      <w:sz w:val="24"/>
      <w:szCs w:val="24"/>
      <w:u w:val="none"/>
    </w:rPr>
  </w:style>
  <w:style w:type="character" w:customStyle="1" w:styleId="16">
    <w:name w:val="标宋二号 Char"/>
    <w:link w:val="17"/>
    <w:qFormat/>
    <w:uiPriority w:val="0"/>
    <w:rPr>
      <w:rFonts w:ascii="Times New Roman" w:hAnsi="Times New Roman" w:eastAsia="方正小标宋_GBK"/>
      <w:kern w:val="2"/>
      <w:sz w:val="44"/>
      <w:szCs w:val="24"/>
    </w:rPr>
  </w:style>
  <w:style w:type="paragraph" w:customStyle="1" w:styleId="17">
    <w:name w:val="标宋二号"/>
    <w:basedOn w:val="18"/>
    <w:next w:val="18"/>
    <w:link w:val="16"/>
    <w:qFormat/>
    <w:uiPriority w:val="0"/>
    <w:pPr>
      <w:spacing w:line="600" w:lineRule="exact"/>
      <w:jc w:val="center"/>
    </w:pPr>
    <w:rPr>
      <w:rFonts w:eastAsia="方正小标宋_GBK"/>
      <w:sz w:val="44"/>
    </w:rPr>
  </w:style>
  <w:style w:type="paragraph" w:customStyle="1" w:styleId="18">
    <w:name w:val="顶格受文"/>
    <w:basedOn w:val="1"/>
    <w:link w:val="19"/>
    <w:qFormat/>
    <w:uiPriority w:val="7"/>
    <w:pPr>
      <w:spacing w:line="594" w:lineRule="exact"/>
    </w:pPr>
    <w:rPr>
      <w:rFonts w:ascii="Times New Roman" w:hAnsi="Times New Roman" w:eastAsia="方正仿宋_GBK"/>
      <w:sz w:val="32"/>
      <w:szCs w:val="24"/>
    </w:rPr>
  </w:style>
  <w:style w:type="character" w:customStyle="1" w:styleId="19">
    <w:name w:val="顶格受文 Char"/>
    <w:link w:val="18"/>
    <w:qFormat/>
    <w:uiPriority w:val="7"/>
    <w:rPr>
      <w:rFonts w:ascii="Times New Roman" w:hAnsi="Times New Roman" w:eastAsia="方正仿宋_GBK"/>
      <w:kern w:val="2"/>
      <w:sz w:val="32"/>
      <w:szCs w:val="24"/>
    </w:rPr>
  </w:style>
  <w:style w:type="character" w:customStyle="1" w:styleId="20">
    <w:name w:val="公文正文 字符"/>
    <w:link w:val="21"/>
    <w:qFormat/>
    <w:uiPriority w:val="0"/>
    <w:rPr>
      <w:rFonts w:ascii="Times New Roman" w:hAnsi="Times New Roman" w:eastAsia="方正仿宋_GBK"/>
      <w:kern w:val="2"/>
      <w:sz w:val="32"/>
      <w:szCs w:val="24"/>
    </w:rPr>
  </w:style>
  <w:style w:type="paragraph" w:customStyle="1" w:styleId="21">
    <w:name w:val="公文正文"/>
    <w:link w:val="20"/>
    <w:qFormat/>
    <w:uiPriority w:val="0"/>
    <w:pPr>
      <w:widowControl w:val="0"/>
      <w:wordWrap w:val="0"/>
      <w:spacing w:line="594" w:lineRule="exact"/>
    </w:pPr>
    <w:rPr>
      <w:rFonts w:ascii="Times New Roman" w:hAnsi="Times New Roman" w:eastAsia="方正仿宋_GBK" w:cs="Times New Roman"/>
      <w:kern w:val="2"/>
      <w:sz w:val="32"/>
      <w:szCs w:val="24"/>
      <w:lang w:val="en-US" w:eastAsia="zh-CN" w:bidi="ar-SA"/>
    </w:rPr>
  </w:style>
  <w:style w:type="paragraph" w:styleId="22">
    <w:name w:val="List Paragraph"/>
    <w:basedOn w:val="1"/>
    <w:qFormat/>
    <w:uiPriority w:val="99"/>
    <w:pPr>
      <w:ind w:firstLine="420" w:firstLineChars="200"/>
    </w:pPr>
    <w:rPr>
      <w:szCs w:val="24"/>
    </w:rPr>
  </w:style>
  <w:style w:type="paragraph" w:customStyle="1" w:styleId="23">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131</Words>
  <Characters>752</Characters>
  <Lines>6</Lines>
  <Paragraphs>1</Paragraphs>
  <TotalTime>0</TotalTime>
  <ScaleCrop>false</ScaleCrop>
  <LinksUpToDate>false</LinksUpToDate>
  <CharactersWithSpaces>882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2023-04-07T22:55:00Z</dcterms:created>
  <dc:creator>Administrator</dc:creator>
  <cp:lastModifiedBy>guest</cp:lastModifiedBy>
  <cp:lastPrinted>2023-01-06T19:10:00Z</cp:lastPrinted>
  <dcterms:modified xsi:type="dcterms:W3CDTF">2023-12-12T17:49:53Z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AC800D20A5F34F1B8593AC6AB70D3728</vt:lpwstr>
  </property>
</Properties>
</file>