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4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41779985"/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沙坪坝区退役军人关爱基金管理委员会关于拟对黎文铭等</w:t>
      </w:r>
      <w:r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名对象予以帮扶的公示</w:t>
      </w:r>
    </w:p>
    <w:p w14:paraId="2DA2B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13B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根据《沙坪坝区退役军人关爱基金管理使用办法》（沙慈发〔202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号）的相关规定，经沙坪坝区退役军人关爱基金管理委员会办公室初审，拟对黎文铭等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名对象予以帮扶。现将有关情况公示如下，欢迎社会各界监督。</w:t>
      </w:r>
    </w:p>
    <w:p w14:paraId="4D04B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一、公示内容</w:t>
      </w:r>
    </w:p>
    <w:p w14:paraId="1C234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1．黎文铭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，56周岁，户籍地：山洞林园社区。低保对象。黎文铭因病治疗，2024年1月累计费用3.52万元。其中，医保报销1.27万元，接受民政救助0.49万元。拟给予医疗帮扶3000元。</w:t>
      </w:r>
    </w:p>
    <w:p w14:paraId="45EB7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2．赵　锐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，51周岁，户籍地：石井坡中心湾社区。低保对象。赵锐因病治疗，2024年11月至今累计费用1.32万元。其中，医保报销0.72万元，接受民政救助0.3万元。拟给予医疗帮扶1000元。</w:t>
      </w:r>
    </w:p>
    <w:p w14:paraId="34295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3．万良波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，46周岁，户籍地：覃家岗新凤社区。低保对象。万良波因病治疗，2024年3月至今累计费用约5.62万元。其中，医保报销5.1万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。未接受其他慈善援助。拟给予医疗帮扶2000元。</w:t>
      </w:r>
    </w:p>
    <w:p w14:paraId="333AD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4．何　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，40周岁，户籍地：小龙坎快乐里社区。低保对象。何凯因病治疗，2024年总费用10.78万元。其中，医保报销9.55万元。接受民政救助9000元。拟给予医疗帮扶1000元。</w:t>
      </w:r>
    </w:p>
    <w:p w14:paraId="76FC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5．张清明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，79周岁，农村籍老兵，户籍地：渝碚路沙杨路社区。低保对象，离异。张清明2024年因病治疗累计费用3.19万元。其中，医保报销2.78万元，未接受其他慈善援助。拟给予医疗帮扶1500元。</w:t>
      </w:r>
    </w:p>
    <w:p w14:paraId="1CED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6．蒋　伟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49周岁，户籍地：回龙坝大水沟村。离异，因病待岗仅享受单位最低工资标准保障。育有1女（在校大学生），父母每月养老金分别为2019元、1753元。蒋伟2024年累计医疗费用6.70万元。其中，医保报销4.28万元。未接受其他慈善援助。拟给予医疗帮扶6000元。</w:t>
      </w:r>
    </w:p>
    <w:p w14:paraId="74B37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7．陈淑玉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92周岁，烈士遗属，户籍地：回龙坝青龙庙村。每月养老金1600元。小儿子（53岁）全职照护陈淑玉，其余1子2女养老金分别为1856.02元、186.45元、1194.58元。陈淑玉2024年治疗总费用2.82万元。其中，医保报销1.82万元。未接受其他慈善援助。拟给予医疗帮扶1500元。</w:t>
      </w:r>
    </w:p>
    <w:p w14:paraId="3275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8．綦朝发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77周岁，户籍地：石井坡和平山社区。丧偶，綦朝发每月养老金2649.16元，计划生育特别扶助金享受对象；育有一子（一级聋哑），孙子为初中学生。綦朝发2024年6月至今累计医疗费用6.84万元。其中，医保报销2.352万元，享受计划生育特殊家庭住院护理保险报销0.33万元。拟给予医疗帮扶6000元。</w:t>
      </w:r>
    </w:p>
    <w:p w14:paraId="04FF2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9．彭荣灿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，53周岁，户籍地：覃家岗新鸣社区。彭荣灿因病提前退休，配偶每月养老金2455元，育有1子（小学学生）。彭荣灿2024年治疗总费用8.00万元，医保报销4.76万元。未接受其他慈善援助。拟给予医疗帮扶7500元。</w:t>
      </w:r>
    </w:p>
    <w:p w14:paraId="7B107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10．刘朝军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41周岁，伤残退役军人，户籍地：覃家岗新鸣社区。离异，刘朝军因病待岗仅享受单位最低工资标准保障；育有2子，均为职业高中在校生。刘朝军2024年7月至今累计治疗费用8.35万元，医保报销7.20万元。未接受其他慈善援助。拟给予医疗帮扶1500元。</w:t>
      </w:r>
    </w:p>
    <w:p w14:paraId="1C97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11．王晓佳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43周岁，户籍地：覃家岗新凤社区。王晓佳病退，每月养老金1409.47元。配偶在某汽车公司工作；育有1子（初中学生）。王晓佳因病治疗，2024年1月至今累计费用11.33万元。其中，医保报销7.70万元。未接受其他慈善援助。拟给予医疗帮扶7500元。</w:t>
      </w:r>
    </w:p>
    <w:p w14:paraId="3E7B7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12．谢德平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67周岁，参战退役军人，户籍地：陈家桥桥北社区。离异。谢德平每月养老金为2440元；育有1子，待业。谢德平2024年6月至今累计治疗费用12.81万元。其中，医保报销5.44万元，接受“解三难”帮扶12000元，接受民政惠民济困保理赔10173元。拟给予医疗帮扶5000元。</w:t>
      </w:r>
    </w:p>
    <w:p w14:paraId="15A5F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13．程弟学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，74周岁，参试退役军人，户籍地：磁器口凤凰山社区。程弟学夫妇每月养老金分别为3966.32元、3981.48元，儿子在某企业工作。程弟学2024年累计治疗费用6.56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元。其中医保报销3.02万元。未接受其他慈善援助。拟给予医疗帮扶2500元。</w:t>
      </w:r>
    </w:p>
    <w:p w14:paraId="424DE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14．罗玉田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83周岁，户籍地：磁器口金碧社区。罗玉田夫妇每月养老金分别为5568元、5675元/月。育有2女，大女儿每月养老金3160元，小女儿在某宾馆工作。罗玉田2024年11月至今治疗总费用11.86万元。其中，医保报销4.49万元。未接受其他慈善援助。拟给予医疗帮扶2500元。</w:t>
      </w:r>
    </w:p>
    <w:p w14:paraId="5190B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15．彭永祥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76周岁，农村籍老兵，户籍地：丰文街道丰文社区。彭永祥夫妇每月养老金分别为2151.15元、1760元；育有1子，待业。彭永祥因病治疗，2024年5月至今累计费用15.17万元。其中，医保报销11.26万元。目前仅接受“解三难”资金帮扶7000元。拟给予医疗帮扶5000元。</w:t>
      </w:r>
    </w:p>
    <w:p w14:paraId="5C25D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16．梁永国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76周岁，户籍地：歌乐山矿山坡社区。梁永国夫妇每月养老金分别为4471元、170元。育有1子，在某工厂工作。梁永国因病治疗，2024年6月至今累计费用3.69万元。其中，医保报销1.40万元。未接受其他慈善援助。拟给予医疗帮扶1000元。</w:t>
      </w:r>
    </w:p>
    <w:p w14:paraId="756C9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17．刘真云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72周岁，户籍地：井口松堡社区。刘真云夫妇每月养老金分别为4635元、1533元；育有1子，公交公司员工。刘真云因病治疗，2023年10月至今累计费用16.23万元，其中，医保报销12.06万元。未接受其他慈善援助。拟给予医疗帮扶2500元。</w:t>
      </w:r>
    </w:p>
    <w:p w14:paraId="7E615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18．李昭彬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70周岁，户籍地：井口宏城名都社区。李昭彬夫妇每月养老金分别为2369.39元、1764.35元；育有1女，灵活就业。2024年因病治疗，2024年3月至今总费用约4.19万元，其中，医保报销2.20万元。未接受其他慈善援助。拟给予医疗帮扶2500元。</w:t>
      </w:r>
    </w:p>
    <w:p w14:paraId="69E38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19．刘登义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，84周岁，户籍地：井口柏杨村社区。刘登义夫妇每月养老金分别为4968.29元、2099.96元；育有1女，每月养老金3199.85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。刘登义因病治疗，2024年1月至今总费用9.76万元。其中，医保报销6.59万元。未接受其他慈善援助。拟给予医疗帮扶4000元。</w:t>
      </w:r>
    </w:p>
    <w:p w14:paraId="0C08F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20．刘茂利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62周岁，户籍地：井口柏杨村社区。刘茂利夫妇每月养老金分别为3119.49元、3047.49元；育有1女，待业。刘茂利因病治疗，2024年4月累计费用5.08万元。其中，医保报销2.97万元。未接受其他慈善援助。拟给予医疗帮扶1500元。</w:t>
      </w:r>
    </w:p>
    <w:p w14:paraId="63F58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21．蒋昌明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，63周岁，户籍地：井口柏杨村社区。蒋昌明夫妇每月养老金分别为4415元、1973.21元；育有1女，待业。2024年累计治疗费用27.45万元。其中，医保报销22.04万元。未接受其他慈善援助。拟给予医疗帮扶6500元。</w:t>
      </w:r>
    </w:p>
    <w:p w14:paraId="34EB6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22．牟文政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77周岁，户籍地：青木关青云街社区。牟文政夫妇每月养老金分别为3266.85元、2242.73元；育有1子，在外省务工。牟文政2023年12月至今累计治疗费用共计57.05万元。其中，医保报销42.37万元。未接受其他慈善援助。拟给予医疗帮扶10000元。</w:t>
      </w:r>
    </w:p>
    <w:p w14:paraId="431B1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23．王　东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56周岁，户籍地：石井坡光荣坡社区。王东夫妇每月工资分别为3230元、1410元，母亲养老金每月3985元。育有1子，在上海工作。王东2024年5月至今累计治疗费用17.73万元。其中，医保报销9.96万元。未接受其他慈善援助。拟给予医疗帮扶8500元。</w:t>
      </w:r>
    </w:p>
    <w:p w14:paraId="6D7CC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24．张　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58周岁，户籍地：石井坡远祖桥社区。张新每月养老金4231.18元。离异，育有1女，初中学生。张新因病治疗，2024年1月至今累计费用16.17万元。其中，医保报销14.4万元。未接受其他慈善援助。拟给予医疗帮扶2500元。</w:t>
      </w:r>
    </w:p>
    <w:p w14:paraId="79E06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25．韩金柱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73周岁，户籍地：双碑堆金村社区。韩金柱夫妇每月养老金分别为4126.89元、3383.99元，育有1女，待业。韩金柱因病治疗，2024年5月至今累计费用10.77万元。其中，医保报销5.72万元。未接受其他慈善援助。拟给予医疗帮扶6000元。</w:t>
      </w:r>
    </w:p>
    <w:p w14:paraId="29792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26．祝付荣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60周岁，参战退役军人，户籍地：双碑堆金村社区。灵活就业，离异，育有1女，幼儿园教师。祝付荣2024年因病治疗，累计费用6.19万元。其中，医保报销3.96万元，接受过“解三难”救助3000元。拟给予医疗帮扶1000元。</w:t>
      </w:r>
    </w:p>
    <w:p w14:paraId="5EC30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27．欧　红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，58周岁，户籍地：覃家岗新鸣社区。欧红待业，离异，育有1子，在某消防队工作。欧红2024年治疗总费用17.52万元。其中，医保报销11.65万元。未接受其他慈善援助。拟给予医疗帮扶7000元。</w:t>
      </w:r>
    </w:p>
    <w:p w14:paraId="43ECB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28．黄忠明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70周岁，参战退役军人，户籍地：天星桥石碾盘社区。黄忠明夫妇每月退休金分别为3683元、3291元。育有1子，待业。黄忠明因病治疗，2024年7月至今总费用6.82万元。其中，医保报销3.74万元。未接受其他慈善援助。拟给予医疗帮扶3000元。</w:t>
      </w:r>
    </w:p>
    <w:p w14:paraId="60CD8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29．殷天锡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67周岁，参战退役军人，户籍地：天星桥都市花园社区。殷天锡夫妇每月养老金分别为2567元、2600元；育有1女，待业。殷天锡因病治疗，2024年累计费用9.42万元。其中，医保报销7.59万元。目前仅接受重点优抚对象“医疗补助”资金帮扶4200元。拟给予医疗帮扶1500元。</w:t>
      </w:r>
    </w:p>
    <w:p w14:paraId="616DF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30．杨灵渝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37周岁，户籍地：天星桥梨树湾社区。杨灵渝2023年7月因意外摔伤后一直在院治疗，单位目前仅提供待岗待遇。杨灵渝父母均享受低保待遇，妻子在某药房工作，育有1子（小学生）。杨灵渝2024年治疗总费用36.22万元，其中医疗报销30.97万元。未接受其他慈善援助。拟给予医疗帮扶7000元。</w:t>
      </w:r>
    </w:p>
    <w:p w14:paraId="5C0B9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31．陈文刚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65周岁，伤残退役军人，户籍地：天星桥红糟房社区。陈文刚夫妇每月养老金分别为5699.94元、1445.71元；育有1女，在某医院工作。陈文刚因病治疗，2024年1月至今累计费用8.36万元。其中，医保报销4.61万元。未接受其他慈善援助。拟给予医疗帮扶4000元。</w:t>
      </w:r>
    </w:p>
    <w:p w14:paraId="2491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32．潘　涛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，44周岁，户籍地：天星桥梨树湾社区。潘涛，某公司员工，妻子待业。育有1子，学龄前儿童。潘涛2024年医疗总费用9.92万元。其中，医保报销4.29万元。未接受其他慈善援助。拟给予医疗帮扶6000元。</w:t>
      </w:r>
    </w:p>
    <w:p w14:paraId="5BCAB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33．阳发兵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，74周岁，带病回乡退役军人，户籍地：土湾滨江社区。阳发兵夫妇每月养老金分别为2572元、3451元，阳发兵育有2子，均在邻水务农。阳发兵2024年因病治疗累计费用14.70万元。其中，医保报销、医疗救助共7.29万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。未接受其他慈善援助。拟给予医疗帮扶9000元。</w:t>
      </w:r>
    </w:p>
    <w:p w14:paraId="37350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34．陶开容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，69周岁，户籍地：小龙坎快乐里社区。陶开容夫妇无子女，每月养老金分别为4672元、3433元。陶开容2024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因病治疗累计费用5.95万元，其中医保报销3.03万元。未接受其他慈善援助。拟给予医疗帮扶3500元。</w:t>
      </w:r>
    </w:p>
    <w:p w14:paraId="3378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35．肖永伦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86周岁，户籍地：新桥上桥社区。肖永伦夫妇每月养老金分别是4176.05元、2101元；育有4子，大儿子为特困人员（残疾），其余3子均灵活就业。肖永伦因病治疗，2024年9月至今累计费用7.08万元。其中，医保报销3.24万元。未接受其他慈善援助。拟给予医疗帮扶1000元。</w:t>
      </w:r>
    </w:p>
    <w:p w14:paraId="2EA57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36．汪　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41周岁，户籍地：渝碚路沙南街社区。汪阳离异，待业，育有1子（初中学生）。父母每月养老金分别为5490元、4261元。汪阳2024年7月因病治疗，累计费用11.67万元（因医保断缴，全部自负）。拟给予医疗帮扶6500元。</w:t>
      </w:r>
    </w:p>
    <w:p w14:paraId="3C8E9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37．陈永亮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，71周岁，户籍地：磁器口金蓉社区。低保对象。陈永亮的儿子因病治疗，2024年累计费用15.58万元。其中，医保报销7.35万元。已享受低保救助3.74万元。拟给予生活帮扶8000元。</w:t>
      </w:r>
    </w:p>
    <w:p w14:paraId="74527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、受理方式</w:t>
      </w:r>
    </w:p>
    <w:p w14:paraId="10E26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所有单位、个人均可通过来访、来函、来电等形式反映公示对象的有关情况和问题。对所反映的问题应提供可供调查的证明人以及其他有关线索。我们将对您和您所反映的问题严格保密。</w:t>
      </w:r>
    </w:p>
    <w:p w14:paraId="19D27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来访、来电受理时间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：工作日9:00—12:00，1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:00—18:00。</w:t>
      </w:r>
    </w:p>
    <w:p w14:paraId="569D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来访、来信地点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：区退役军人事务局（凤鸣山160号）2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办公室。</w:t>
      </w:r>
    </w:p>
    <w:p w14:paraId="1F0E7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：0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23-65476246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方正楷体_GBK" w:hAnsi="Times New Roman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276782775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.com。</w:t>
      </w:r>
    </w:p>
    <w:p w14:paraId="5DB1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bookmarkStart w:id="1" w:name="_GoBack"/>
      <w:bookmarkEnd w:id="1"/>
      <w:r>
        <w:rPr>
          <w:rFonts w:hint="eastAsia" w:ascii="方正黑体_GBK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、相关说明</w:t>
      </w:r>
    </w:p>
    <w:p w14:paraId="3564C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来电、来函反映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请使用真实姓名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，反映情况要实事求是，严禁歪曲、捏造事实。对于故意捏造事实、泄愤报复或虚构陷害的，一经查实，将报请有权机关严肃处理。</w:t>
      </w:r>
    </w:p>
    <w:p w14:paraId="3E963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E0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B5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重庆市沙坪坝区退役军人事务局（代章）</w:t>
      </w:r>
    </w:p>
    <w:p w14:paraId="548DD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End w:id="0"/>
    </w:p>
    <w:p w14:paraId="48BF39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lang w:val="en-US" w:eastAsia="zh-CN"/>
        </w:rPr>
        <w:t>（此件公开发布）</w:t>
      </w:r>
    </w:p>
    <w:sectPr>
      <w:footerReference r:id="rId4" w:type="default"/>
      <w:headerReference r:id="rId3" w:type="even"/>
      <w:footerReference r:id="rId5" w:type="even"/>
      <w:pgSz w:w="11906" w:h="16838"/>
      <w:pgMar w:top="1985" w:right="1446" w:bottom="1644" w:left="1446" w:header="851" w:footer="1474" w:gutter="0"/>
      <w:cols w:space="425" w:num="1"/>
      <w:docGrid w:linePitch="312" w:charSpace="138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DE6A6">
    <w:pPr>
      <w:pStyle w:val="4"/>
      <w:ind w:firstLine="7700" w:firstLineChars="275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C2232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E693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4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A"/>
    <w:rsid w:val="00007394"/>
    <w:rsid w:val="00010387"/>
    <w:rsid w:val="000145EA"/>
    <w:rsid w:val="00032C00"/>
    <w:rsid w:val="000719E9"/>
    <w:rsid w:val="00072DBA"/>
    <w:rsid w:val="00075623"/>
    <w:rsid w:val="000934C6"/>
    <w:rsid w:val="000C4F8C"/>
    <w:rsid w:val="000D4885"/>
    <w:rsid w:val="000E5890"/>
    <w:rsid w:val="000F0EFE"/>
    <w:rsid w:val="000F3283"/>
    <w:rsid w:val="000F753A"/>
    <w:rsid w:val="0010149E"/>
    <w:rsid w:val="00105E95"/>
    <w:rsid w:val="001302C0"/>
    <w:rsid w:val="00132577"/>
    <w:rsid w:val="00143CBC"/>
    <w:rsid w:val="0015168B"/>
    <w:rsid w:val="0017015A"/>
    <w:rsid w:val="001B0AA0"/>
    <w:rsid w:val="001B127D"/>
    <w:rsid w:val="001D5766"/>
    <w:rsid w:val="001E377B"/>
    <w:rsid w:val="00202E0E"/>
    <w:rsid w:val="00204354"/>
    <w:rsid w:val="002138DD"/>
    <w:rsid w:val="002334EE"/>
    <w:rsid w:val="00235DE4"/>
    <w:rsid w:val="00243788"/>
    <w:rsid w:val="00270ED9"/>
    <w:rsid w:val="00296526"/>
    <w:rsid w:val="002B2741"/>
    <w:rsid w:val="002C0B5C"/>
    <w:rsid w:val="002D5910"/>
    <w:rsid w:val="00300AD7"/>
    <w:rsid w:val="00302FF1"/>
    <w:rsid w:val="00305792"/>
    <w:rsid w:val="00313488"/>
    <w:rsid w:val="0031404B"/>
    <w:rsid w:val="0036406D"/>
    <w:rsid w:val="003656E7"/>
    <w:rsid w:val="00366092"/>
    <w:rsid w:val="0037432E"/>
    <w:rsid w:val="00381F60"/>
    <w:rsid w:val="00387F8A"/>
    <w:rsid w:val="003939DC"/>
    <w:rsid w:val="003C3338"/>
    <w:rsid w:val="003E5CC7"/>
    <w:rsid w:val="003F6312"/>
    <w:rsid w:val="00400F57"/>
    <w:rsid w:val="00403087"/>
    <w:rsid w:val="00415772"/>
    <w:rsid w:val="00423FAF"/>
    <w:rsid w:val="00437C81"/>
    <w:rsid w:val="004508B5"/>
    <w:rsid w:val="00462B22"/>
    <w:rsid w:val="00465FDE"/>
    <w:rsid w:val="00495595"/>
    <w:rsid w:val="004A612B"/>
    <w:rsid w:val="004D2BFF"/>
    <w:rsid w:val="004E217F"/>
    <w:rsid w:val="004E766B"/>
    <w:rsid w:val="004E7ED1"/>
    <w:rsid w:val="004F0EEA"/>
    <w:rsid w:val="004F721A"/>
    <w:rsid w:val="0054671A"/>
    <w:rsid w:val="005C1622"/>
    <w:rsid w:val="005C1B64"/>
    <w:rsid w:val="005D3412"/>
    <w:rsid w:val="005F0813"/>
    <w:rsid w:val="005F22F2"/>
    <w:rsid w:val="00610805"/>
    <w:rsid w:val="00623C06"/>
    <w:rsid w:val="006526A5"/>
    <w:rsid w:val="00652926"/>
    <w:rsid w:val="00693449"/>
    <w:rsid w:val="006956BC"/>
    <w:rsid w:val="006B40AF"/>
    <w:rsid w:val="006D2520"/>
    <w:rsid w:val="007116CA"/>
    <w:rsid w:val="00714230"/>
    <w:rsid w:val="00716512"/>
    <w:rsid w:val="0072694F"/>
    <w:rsid w:val="007410FC"/>
    <w:rsid w:val="00745C34"/>
    <w:rsid w:val="00754065"/>
    <w:rsid w:val="00755288"/>
    <w:rsid w:val="007B2DAF"/>
    <w:rsid w:val="007D1E5F"/>
    <w:rsid w:val="007E0C06"/>
    <w:rsid w:val="007E653B"/>
    <w:rsid w:val="00802699"/>
    <w:rsid w:val="008067F4"/>
    <w:rsid w:val="00820DF2"/>
    <w:rsid w:val="00823991"/>
    <w:rsid w:val="008321EA"/>
    <w:rsid w:val="008407EA"/>
    <w:rsid w:val="00845601"/>
    <w:rsid w:val="00845F6F"/>
    <w:rsid w:val="00854AE4"/>
    <w:rsid w:val="00857561"/>
    <w:rsid w:val="008619C6"/>
    <w:rsid w:val="008918B7"/>
    <w:rsid w:val="008A3D1D"/>
    <w:rsid w:val="008A524D"/>
    <w:rsid w:val="008A67A1"/>
    <w:rsid w:val="008B341D"/>
    <w:rsid w:val="008C3D9D"/>
    <w:rsid w:val="008C6ED2"/>
    <w:rsid w:val="008D24DD"/>
    <w:rsid w:val="008E3AAA"/>
    <w:rsid w:val="008E479B"/>
    <w:rsid w:val="008E59F5"/>
    <w:rsid w:val="008E636F"/>
    <w:rsid w:val="008F032F"/>
    <w:rsid w:val="008F4AB0"/>
    <w:rsid w:val="00902988"/>
    <w:rsid w:val="00920CEE"/>
    <w:rsid w:val="00926771"/>
    <w:rsid w:val="0093620F"/>
    <w:rsid w:val="0093662A"/>
    <w:rsid w:val="0094109F"/>
    <w:rsid w:val="0094730E"/>
    <w:rsid w:val="00960F52"/>
    <w:rsid w:val="00962B64"/>
    <w:rsid w:val="009738BB"/>
    <w:rsid w:val="00980064"/>
    <w:rsid w:val="009902C8"/>
    <w:rsid w:val="00993CA2"/>
    <w:rsid w:val="00994684"/>
    <w:rsid w:val="009A2262"/>
    <w:rsid w:val="009D0728"/>
    <w:rsid w:val="009E7C5D"/>
    <w:rsid w:val="009E7DAB"/>
    <w:rsid w:val="009F47A4"/>
    <w:rsid w:val="00A13F84"/>
    <w:rsid w:val="00A216B8"/>
    <w:rsid w:val="00A321A3"/>
    <w:rsid w:val="00A82D90"/>
    <w:rsid w:val="00AB5E74"/>
    <w:rsid w:val="00AB6DF3"/>
    <w:rsid w:val="00AE1604"/>
    <w:rsid w:val="00AF54C9"/>
    <w:rsid w:val="00B17EAC"/>
    <w:rsid w:val="00B21272"/>
    <w:rsid w:val="00B30F05"/>
    <w:rsid w:val="00B70A01"/>
    <w:rsid w:val="00B73AAD"/>
    <w:rsid w:val="00B86C03"/>
    <w:rsid w:val="00B87398"/>
    <w:rsid w:val="00BA26C0"/>
    <w:rsid w:val="00BB7D53"/>
    <w:rsid w:val="00BD5C5D"/>
    <w:rsid w:val="00BE182F"/>
    <w:rsid w:val="00C0537F"/>
    <w:rsid w:val="00C22AE1"/>
    <w:rsid w:val="00C23144"/>
    <w:rsid w:val="00C30365"/>
    <w:rsid w:val="00C34654"/>
    <w:rsid w:val="00C42DAB"/>
    <w:rsid w:val="00C479CB"/>
    <w:rsid w:val="00C9007A"/>
    <w:rsid w:val="00C90240"/>
    <w:rsid w:val="00C931CE"/>
    <w:rsid w:val="00CA3985"/>
    <w:rsid w:val="00CB48E5"/>
    <w:rsid w:val="00CC61F1"/>
    <w:rsid w:val="00CD54E8"/>
    <w:rsid w:val="00CE413E"/>
    <w:rsid w:val="00CF051E"/>
    <w:rsid w:val="00D005F1"/>
    <w:rsid w:val="00D06B5B"/>
    <w:rsid w:val="00D10EE3"/>
    <w:rsid w:val="00D1192B"/>
    <w:rsid w:val="00D11A77"/>
    <w:rsid w:val="00D127A4"/>
    <w:rsid w:val="00D37718"/>
    <w:rsid w:val="00D47AA7"/>
    <w:rsid w:val="00D649BF"/>
    <w:rsid w:val="00D66D11"/>
    <w:rsid w:val="00D93756"/>
    <w:rsid w:val="00DB2A9F"/>
    <w:rsid w:val="00DB79BD"/>
    <w:rsid w:val="00DD275B"/>
    <w:rsid w:val="00DE32EE"/>
    <w:rsid w:val="00DE4539"/>
    <w:rsid w:val="00DF3FCC"/>
    <w:rsid w:val="00E0682E"/>
    <w:rsid w:val="00E23677"/>
    <w:rsid w:val="00E725FC"/>
    <w:rsid w:val="00E7651C"/>
    <w:rsid w:val="00E824F2"/>
    <w:rsid w:val="00E833C2"/>
    <w:rsid w:val="00EA168B"/>
    <w:rsid w:val="00ED4846"/>
    <w:rsid w:val="00EE2E93"/>
    <w:rsid w:val="00EE77EB"/>
    <w:rsid w:val="00F01C6F"/>
    <w:rsid w:val="00F1114E"/>
    <w:rsid w:val="00F1263B"/>
    <w:rsid w:val="00F1443E"/>
    <w:rsid w:val="00F24A0C"/>
    <w:rsid w:val="00F3782E"/>
    <w:rsid w:val="00F41916"/>
    <w:rsid w:val="00F5772D"/>
    <w:rsid w:val="00F6024F"/>
    <w:rsid w:val="00F74441"/>
    <w:rsid w:val="00F966B5"/>
    <w:rsid w:val="00FB3747"/>
    <w:rsid w:val="00FC4A76"/>
    <w:rsid w:val="00FD137A"/>
    <w:rsid w:val="00FD2D30"/>
    <w:rsid w:val="00FE2F87"/>
    <w:rsid w:val="00FF38D4"/>
    <w:rsid w:val="00FF77E0"/>
    <w:rsid w:val="15763D45"/>
    <w:rsid w:val="1CF66EC8"/>
    <w:rsid w:val="227E4DA8"/>
    <w:rsid w:val="3B5B5607"/>
    <w:rsid w:val="3BB77C49"/>
    <w:rsid w:val="433A6FC6"/>
    <w:rsid w:val="46667BC4"/>
    <w:rsid w:val="534E0057"/>
    <w:rsid w:val="60427C5D"/>
    <w:rsid w:val="6F7E65A7"/>
    <w:rsid w:val="723025DE"/>
    <w:rsid w:val="78743A5D"/>
    <w:rsid w:val="7C900D57"/>
    <w:rsid w:val="7DA1A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firstLine="630"/>
    </w:pPr>
    <w:rPr>
      <w:rFonts w:ascii="黑体" w:hAnsi="Times New Roman" w:eastAsia="黑体" w:cs="Times New Roman"/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link w:val="2"/>
    <w:semiHidden/>
    <w:locked/>
    <w:uiPriority w:val="0"/>
    <w:rPr>
      <w:rFonts w:ascii="黑体" w:eastAsia="黑体"/>
      <w:kern w:val="2"/>
      <w:sz w:val="32"/>
      <w:szCs w:val="32"/>
      <w:lang w:val="en-US" w:eastAsia="zh-CN" w:bidi="ar-SA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7"/>
    <w:link w:val="3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4226</Words>
  <Characters>5082</Characters>
  <Lines>36</Lines>
  <Paragraphs>10</Paragraphs>
  <TotalTime>3</TotalTime>
  <ScaleCrop>false</ScaleCrop>
  <LinksUpToDate>false</LinksUpToDate>
  <CharactersWithSpaces>5118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2024-07-12T10:52:00Z</dcterms:created>
  <dc:creator>民政局普通用户</dc:creator>
  <cp:lastModifiedBy>Administrator</cp:lastModifiedBy>
  <cp:lastPrinted>2025-01-17T08:22:00Z</cp:lastPrinted>
  <dcterms:modified xsi:type="dcterms:W3CDTF">2025-01-23T06:07:26Z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eyJoZGlkIjoiOWMyODliNjQ1NTdkMzE4ZDg2NGU3NGMzNjczM2NmZTEiLCJ1c2VySWQiOiIxMTQ4Nzk0NzAxIn0=</vt:lpwstr>
  </property>
  <property fmtid="{D5CDD505-2E9C-101B-9397-08002B2CF9AE}" pid="4" name="ICV">
    <vt:lpwstr>C6C6ED7ABA2B41819811052869E61BCA_12</vt:lpwstr>
  </property>
</Properties>
</file>