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600" w:lineRule="exact"/>
        <w:jc w:val="center"/>
        <w:rPr>
          <w:rFonts w:eastAsia="方正小标宋_GBK"/>
          <w:w w:val="40"/>
          <w:sz w:val="40"/>
          <w:szCs w:val="40"/>
        </w:rPr>
      </w:pPr>
    </w:p>
    <w:p>
      <w:pPr>
        <w:spacing w:line="2000" w:lineRule="exact"/>
        <w:jc w:val="distribute"/>
        <w:rPr>
          <w:rFonts w:ascii="方正小标宋_GBK" w:eastAsia="方正小标宋_GBK"/>
          <w:b/>
          <w:color w:val="FF0000"/>
          <w:spacing w:val="-60"/>
          <w:w w:val="50"/>
          <w:sz w:val="130"/>
          <w:szCs w:val="130"/>
        </w:rPr>
      </w:pPr>
      <w:r>
        <w:rPr>
          <w:rFonts w:hint="eastAsia" w:ascii="方正小标宋_GBK" w:eastAsia="方正小标宋_GBK"/>
          <w:b/>
          <w:color w:val="FF0000"/>
          <w:spacing w:val="-60"/>
          <w:w w:val="50"/>
          <w:sz w:val="130"/>
          <w:szCs w:val="130"/>
        </w:rPr>
        <w:t>重庆市医疗保障局办公室文件</w:t>
      </w:r>
    </w:p>
    <w:p>
      <w:pPr>
        <w:spacing w:line="600" w:lineRule="exact"/>
        <w:jc w:val="center"/>
        <w:rPr>
          <w:rFonts w:eastAsia="方正小标宋_GBK"/>
        </w:rPr>
      </w:pPr>
    </w:p>
    <w:p>
      <w:pPr>
        <w:jc w:val="center"/>
        <w:rPr>
          <w:rFonts w:eastAsia="方正仿宋_GBK" w:cs="方正仿宋_GBK"/>
        </w:rPr>
      </w:pPr>
      <w:r>
        <w:rPr>
          <w:rFonts w:hint="eastAsia" w:eastAsia="方正仿宋_GBK" w:cs="方正仿宋_GBK"/>
        </w:rPr>
        <w:t>渝医保办〔2021〕</w:t>
      </w:r>
      <w:r>
        <w:rPr>
          <w:rFonts w:hint="eastAsia" w:eastAsia="方正仿宋_GBK"/>
        </w:rPr>
        <w:t>58</w:t>
      </w:r>
      <w:r>
        <w:rPr>
          <w:rFonts w:hint="eastAsia" w:eastAsia="方正仿宋_GBK" w:cs="方正仿宋_GBK"/>
        </w:rPr>
        <w:t>号</w:t>
      </w:r>
    </w:p>
    <w:p>
      <w:pPr>
        <w:spacing w:line="80" w:lineRule="exact"/>
        <w:jc w:val="center"/>
        <w:rPr>
          <w:rFonts w:eastAsia="方正仿宋简体"/>
          <w:sz w:val="34"/>
          <w:szCs w:val="34"/>
        </w:rPr>
      </w:pPr>
    </w:p>
    <w:tbl>
      <w:tblPr>
        <w:tblStyle w:val="14"/>
        <w:tblW w:w="9148" w:type="dxa"/>
        <w:tblInd w:w="-34"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48"/>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148" w:type="dxa"/>
            <w:tcBorders>
              <w:top w:val="single" w:color="FF0000" w:sz="18" w:space="0"/>
            </w:tcBorders>
          </w:tcPr>
          <w:p>
            <w:pPr>
              <w:spacing w:line="400" w:lineRule="exact"/>
              <w:rPr>
                <w:rFonts w:eastAsia="方正小标宋_GBK"/>
              </w:rPr>
            </w:pPr>
          </w:p>
        </w:tc>
      </w:tr>
    </w:tbl>
    <w:p>
      <w:pPr>
        <w:spacing w:line="400" w:lineRule="exact"/>
        <w:rPr>
          <w:rFonts w:eastAsia="方正小标宋_GBK"/>
          <w:kern w:val="0"/>
          <w:sz w:val="44"/>
          <w:szCs w:val="44"/>
        </w:rPr>
      </w:pPr>
    </w:p>
    <w:p>
      <w:pPr>
        <w:spacing w:line="600" w:lineRule="exact"/>
        <w:jc w:val="center"/>
        <w:rPr>
          <w:rFonts w:eastAsia="方正小标宋_GBK"/>
          <w:kern w:val="0"/>
          <w:sz w:val="44"/>
          <w:szCs w:val="44"/>
        </w:rPr>
      </w:pPr>
      <w:r>
        <w:rPr>
          <w:rFonts w:eastAsia="方正小标宋_GBK"/>
          <w:kern w:val="0"/>
          <w:sz w:val="44"/>
          <w:szCs w:val="44"/>
        </w:rPr>
        <w:t>重庆市医疗保障局</w:t>
      </w:r>
      <w:r>
        <w:rPr>
          <w:rFonts w:hint="eastAsia" w:eastAsia="方正小标宋_GBK"/>
          <w:kern w:val="0"/>
          <w:sz w:val="44"/>
          <w:szCs w:val="44"/>
        </w:rPr>
        <w:t>办公室</w:t>
      </w:r>
    </w:p>
    <w:p>
      <w:pPr>
        <w:spacing w:line="600" w:lineRule="exact"/>
        <w:jc w:val="center"/>
        <w:rPr>
          <w:rFonts w:eastAsia="方正小标宋_GBK"/>
          <w:kern w:val="0"/>
          <w:sz w:val="44"/>
          <w:szCs w:val="44"/>
        </w:rPr>
      </w:pPr>
      <w:r>
        <w:rPr>
          <w:rFonts w:eastAsia="方正小标宋_GBK"/>
          <w:kern w:val="0"/>
          <w:sz w:val="44"/>
          <w:szCs w:val="44"/>
        </w:rPr>
        <w:t>关于</w:t>
      </w:r>
      <w:r>
        <w:rPr>
          <w:rFonts w:hint="eastAsia" w:eastAsia="方正小标宋_GBK"/>
          <w:kern w:val="0"/>
          <w:sz w:val="44"/>
          <w:szCs w:val="44"/>
        </w:rPr>
        <w:t>开展</w:t>
      </w:r>
      <w:r>
        <w:rPr>
          <w:rFonts w:eastAsia="方正小标宋_GBK"/>
          <w:kern w:val="0"/>
          <w:sz w:val="44"/>
          <w:szCs w:val="44"/>
        </w:rPr>
        <w:t>医疗保障领域高频服务事项</w:t>
      </w:r>
    </w:p>
    <w:p>
      <w:pPr>
        <w:adjustRightInd w:val="0"/>
        <w:snapToGrid w:val="0"/>
        <w:spacing w:line="600" w:lineRule="exact"/>
        <w:jc w:val="center"/>
        <w:outlineLvl w:val="2"/>
        <w:rPr>
          <w:rFonts w:eastAsia="方正小标宋_GBK"/>
          <w:b/>
          <w:bCs/>
          <w:sz w:val="44"/>
          <w:szCs w:val="44"/>
        </w:rPr>
      </w:pPr>
      <w:r>
        <w:rPr>
          <w:rFonts w:eastAsia="方正小标宋_GBK"/>
          <w:sz w:val="44"/>
          <w:szCs w:val="44"/>
        </w:rPr>
        <w:t>跨区县通办的通知</w:t>
      </w:r>
    </w:p>
    <w:p>
      <w:pPr>
        <w:adjustRightInd w:val="0"/>
        <w:snapToGrid w:val="0"/>
        <w:spacing w:line="600" w:lineRule="exact"/>
        <w:jc w:val="center"/>
        <w:outlineLvl w:val="2"/>
        <w:rPr>
          <w:rFonts w:hint="eastAsia" w:eastAsia="方正仿宋_GBK"/>
          <w:szCs w:val="20"/>
        </w:rPr>
      </w:pPr>
    </w:p>
    <w:p>
      <w:pPr>
        <w:snapToGrid w:val="0"/>
        <w:spacing w:line="600" w:lineRule="exact"/>
        <w:rPr>
          <w:rFonts w:eastAsia="方正仿宋_GBK"/>
        </w:rPr>
      </w:pPr>
    </w:p>
    <w:p>
      <w:pPr>
        <w:snapToGrid w:val="0"/>
        <w:spacing w:line="600" w:lineRule="exact"/>
        <w:rPr>
          <w:rFonts w:eastAsia="方正仿宋_GBK"/>
        </w:rPr>
      </w:pPr>
      <w:r>
        <w:rPr>
          <w:rFonts w:eastAsia="方正仿宋_GBK"/>
        </w:rPr>
        <w:t>各区县（自治县）医疗保障局，两江新区社会保障局、</w:t>
      </w:r>
      <w:r>
        <w:rPr>
          <w:rFonts w:hint="eastAsia" w:eastAsia="方正仿宋_GBK"/>
        </w:rPr>
        <w:t>高新区政务服务和社会事务中心、</w:t>
      </w:r>
      <w:r>
        <w:rPr>
          <w:rFonts w:eastAsia="方正仿宋_GBK"/>
        </w:rPr>
        <w:t>万盛经开区人力社保局，重庆</w:t>
      </w:r>
      <w:r>
        <w:rPr>
          <w:rFonts w:hint="eastAsia" w:eastAsia="方正仿宋_GBK"/>
        </w:rPr>
        <w:t>铁路办事处</w:t>
      </w:r>
      <w:r>
        <w:rPr>
          <w:rFonts w:eastAsia="方正仿宋_GBK"/>
        </w:rPr>
        <w:t>，各有关单位：</w:t>
      </w:r>
    </w:p>
    <w:p>
      <w:pPr>
        <w:snapToGrid w:val="0"/>
        <w:spacing w:line="600" w:lineRule="exact"/>
        <w:ind w:firstLine="640"/>
        <w:rPr>
          <w:rFonts w:eastAsia="方正仿宋_GBK"/>
        </w:rPr>
      </w:pPr>
      <w:r>
        <w:rPr>
          <w:rFonts w:eastAsia="方正仿宋_GBK"/>
        </w:rPr>
        <w:t>按照重庆市人民政府办公厅《</w:t>
      </w:r>
      <w:r>
        <w:rPr>
          <w:rFonts w:hint="eastAsia" w:eastAsia="方正仿宋_GBK"/>
        </w:rPr>
        <w:t>关于推动一批高频服务事项跨区县通办</w:t>
      </w:r>
      <w:r>
        <w:rPr>
          <w:rFonts w:eastAsia="方正仿宋_GBK"/>
        </w:rPr>
        <w:t>的通知》（渝府办发〔2019〕93号）</w:t>
      </w:r>
      <w:r>
        <w:rPr>
          <w:rFonts w:hint="eastAsia" w:eastAsia="方正仿宋_GBK"/>
        </w:rPr>
        <w:t>和《关于推动第二批高频政务服务事项跨区县通办的通知》（渝府办发〔2020〕69号）要求</w:t>
      </w:r>
      <w:r>
        <w:rPr>
          <w:rFonts w:eastAsia="方正仿宋_GBK"/>
        </w:rPr>
        <w:t>，为加快我市医疗保障领域政务服务线上线下全面融合，打破</w:t>
      </w:r>
      <w:r>
        <w:rPr>
          <w:rFonts w:hint="eastAsia" w:eastAsia="方正仿宋_GBK"/>
        </w:rPr>
        <w:t>居民办事户籍或居住地</w:t>
      </w:r>
      <w:r>
        <w:rPr>
          <w:rFonts w:eastAsia="方正仿宋_GBK"/>
        </w:rPr>
        <w:t>限制，实现</w:t>
      </w:r>
      <w:r>
        <w:rPr>
          <w:rFonts w:hint="eastAsia" w:eastAsia="方正仿宋_GBK"/>
        </w:rPr>
        <w:t>医保高频</w:t>
      </w:r>
      <w:r>
        <w:rPr>
          <w:rFonts w:eastAsia="方正仿宋_GBK"/>
        </w:rPr>
        <w:t>服务事项</w:t>
      </w:r>
      <w:r>
        <w:rPr>
          <w:rFonts w:hint="eastAsia" w:eastAsia="方正仿宋_GBK"/>
        </w:rPr>
        <w:t>网上直办、</w:t>
      </w:r>
      <w:r>
        <w:rPr>
          <w:rFonts w:eastAsia="方正仿宋_GBK"/>
        </w:rPr>
        <w:t>就近</w:t>
      </w:r>
      <w:r>
        <w:rPr>
          <w:rFonts w:hint="eastAsia" w:eastAsia="方正仿宋_GBK"/>
        </w:rPr>
        <w:t>能</w:t>
      </w:r>
      <w:r>
        <w:rPr>
          <w:rFonts w:eastAsia="方正仿宋_GBK"/>
        </w:rPr>
        <w:t>办、</w:t>
      </w:r>
      <w:r>
        <w:rPr>
          <w:rFonts w:hint="eastAsia" w:eastAsia="方正仿宋_GBK"/>
        </w:rPr>
        <w:t>全渝通办</w:t>
      </w:r>
      <w:r>
        <w:rPr>
          <w:rFonts w:eastAsia="方正仿宋_GBK"/>
        </w:rPr>
        <w:t>、</w:t>
      </w:r>
      <w:r>
        <w:rPr>
          <w:rFonts w:hint="eastAsia" w:eastAsia="方正仿宋_GBK"/>
        </w:rPr>
        <w:t>异地可办</w:t>
      </w:r>
      <w:r>
        <w:rPr>
          <w:rFonts w:eastAsia="方正仿宋_GBK"/>
        </w:rPr>
        <w:t>，现就有关事宜通知如下。</w:t>
      </w:r>
    </w:p>
    <w:p>
      <w:pPr>
        <w:snapToGrid w:val="0"/>
        <w:spacing w:line="600" w:lineRule="exact"/>
        <w:ind w:firstLine="640"/>
        <w:rPr>
          <w:rFonts w:eastAsia="方正黑体_GBK"/>
        </w:rPr>
      </w:pPr>
      <w:r>
        <w:rPr>
          <w:rFonts w:eastAsia="方正黑体_GBK"/>
        </w:rPr>
        <w:t>一、总体要求</w:t>
      </w:r>
    </w:p>
    <w:p>
      <w:pPr>
        <w:snapToGrid w:val="0"/>
        <w:spacing w:line="600" w:lineRule="exact"/>
        <w:ind w:firstLine="640" w:firstLineChars="200"/>
        <w:rPr>
          <w:rFonts w:eastAsia="方正仿宋_GBK"/>
        </w:rPr>
      </w:pPr>
      <w:r>
        <w:rPr>
          <w:rFonts w:hint="eastAsia" w:eastAsia="方正仿宋_GBK"/>
        </w:rPr>
        <w:t>打破地域限制，</w:t>
      </w:r>
      <w:r>
        <w:rPr>
          <w:rFonts w:eastAsia="方正仿宋_GBK"/>
        </w:rPr>
        <w:t>改变服务事项按照属地管辖权进行申请受理的传统</w:t>
      </w:r>
      <w:r>
        <w:rPr>
          <w:rFonts w:hint="eastAsia" w:eastAsia="方正仿宋_GBK"/>
        </w:rPr>
        <w:t>服务</w:t>
      </w:r>
      <w:r>
        <w:rPr>
          <w:rFonts w:eastAsia="方正仿宋_GBK"/>
        </w:rPr>
        <w:t>模式，建立跨</w:t>
      </w:r>
      <w:r>
        <w:rPr>
          <w:rFonts w:hint="eastAsia" w:eastAsia="方正仿宋_GBK"/>
        </w:rPr>
        <w:t>区县</w:t>
      </w:r>
      <w:r>
        <w:rPr>
          <w:rFonts w:eastAsia="方正仿宋_GBK"/>
        </w:rPr>
        <w:t>的</w:t>
      </w:r>
      <w:r>
        <w:rPr>
          <w:rFonts w:hint="eastAsia" w:eastAsia="方正仿宋_GBK"/>
        </w:rPr>
        <w:t>“</w:t>
      </w:r>
      <w:r>
        <w:rPr>
          <w:rFonts w:eastAsia="方正仿宋_GBK"/>
        </w:rPr>
        <w:t>异地受理、异地办结</w:t>
      </w:r>
      <w:r>
        <w:rPr>
          <w:rFonts w:hint="eastAsia" w:eastAsia="方正仿宋_GBK"/>
        </w:rPr>
        <w:t>”</w:t>
      </w:r>
      <w:r>
        <w:rPr>
          <w:rFonts w:eastAsia="方正仿宋_GBK"/>
        </w:rPr>
        <w:t>工作模式，</w:t>
      </w:r>
      <w:r>
        <w:rPr>
          <w:rFonts w:hint="eastAsia" w:eastAsia="方正仿宋_GBK"/>
        </w:rPr>
        <w:t>在</w:t>
      </w:r>
      <w:r>
        <w:rPr>
          <w:rFonts w:eastAsia="方正仿宋_GBK"/>
        </w:rPr>
        <w:t>20</w:t>
      </w:r>
      <w:r>
        <w:rPr>
          <w:rFonts w:hint="eastAsia" w:eastAsia="方正仿宋_GBK"/>
        </w:rPr>
        <w:t>21</w:t>
      </w:r>
      <w:r>
        <w:rPr>
          <w:rFonts w:eastAsia="方正仿宋_GBK"/>
        </w:rPr>
        <w:t>年</w:t>
      </w:r>
      <w:r>
        <w:rPr>
          <w:rFonts w:hint="eastAsia" w:eastAsia="方正仿宋_GBK"/>
        </w:rPr>
        <w:t>底</w:t>
      </w:r>
      <w:r>
        <w:rPr>
          <w:rFonts w:eastAsia="方正仿宋_GBK"/>
        </w:rPr>
        <w:t>前</w:t>
      </w:r>
      <w:r>
        <w:rPr>
          <w:rFonts w:hint="eastAsia" w:eastAsia="方正仿宋_GBK"/>
        </w:rPr>
        <w:t>，实现第一批医保高频服务事项“跨区县通办”，参保</w:t>
      </w:r>
      <w:r>
        <w:rPr>
          <w:rFonts w:eastAsia="方正仿宋_GBK"/>
        </w:rPr>
        <w:t>群众可在</w:t>
      </w:r>
      <w:r>
        <w:rPr>
          <w:rFonts w:hint="eastAsia" w:eastAsia="方正仿宋_GBK" w:cs="方正仿宋_GBK"/>
        </w:rPr>
        <w:t>市域内就近选择区县级医保服务窗口办理业务。</w:t>
      </w:r>
    </w:p>
    <w:p>
      <w:pPr>
        <w:snapToGrid w:val="0"/>
        <w:spacing w:line="600" w:lineRule="exact"/>
        <w:ind w:firstLine="640"/>
        <w:rPr>
          <w:rFonts w:eastAsia="方正黑体_GBK"/>
        </w:rPr>
      </w:pPr>
      <w:r>
        <w:rPr>
          <w:rFonts w:eastAsia="方正黑体_GBK"/>
        </w:rPr>
        <w:t>二、实施范围</w:t>
      </w:r>
    </w:p>
    <w:p>
      <w:pPr>
        <w:snapToGrid w:val="0"/>
        <w:spacing w:line="600" w:lineRule="exact"/>
        <w:ind w:firstLine="640" w:firstLineChars="200"/>
        <w:rPr>
          <w:rFonts w:eastAsia="方正仿宋_GBK"/>
        </w:rPr>
      </w:pPr>
      <w:r>
        <w:rPr>
          <w:rFonts w:eastAsia="方正仿宋_GBK"/>
        </w:rPr>
        <w:t>在全市</w:t>
      </w:r>
      <w:r>
        <w:rPr>
          <w:rFonts w:hint="eastAsia" w:eastAsia="方正仿宋_GBK"/>
        </w:rPr>
        <w:t>区县</w:t>
      </w:r>
      <w:r>
        <w:rPr>
          <w:rFonts w:eastAsia="方正仿宋_GBK"/>
        </w:rPr>
        <w:t>级医保服务窗口</w:t>
      </w:r>
      <w:r>
        <w:rPr>
          <w:rFonts w:hint="eastAsia" w:eastAsia="方正仿宋_GBK"/>
        </w:rPr>
        <w:t>实行跨区县通办服务，</w:t>
      </w:r>
      <w:r>
        <w:rPr>
          <w:rFonts w:eastAsia="方正仿宋_GBK"/>
        </w:rPr>
        <w:t>首批确定</w:t>
      </w:r>
      <w:r>
        <w:rPr>
          <w:rFonts w:hint="eastAsia" w:eastAsia="方正仿宋_GBK"/>
        </w:rPr>
        <w:t>26</w:t>
      </w:r>
      <w:r>
        <w:rPr>
          <w:rFonts w:eastAsia="方正仿宋_GBK"/>
        </w:rPr>
        <w:t>项医保服务事项</w:t>
      </w:r>
      <w:r>
        <w:rPr>
          <w:rFonts w:hint="eastAsia" w:eastAsia="方正仿宋_GBK"/>
        </w:rPr>
        <w:t>（见附件1）实行</w:t>
      </w:r>
      <w:r>
        <w:rPr>
          <w:rFonts w:eastAsia="方正仿宋_GBK"/>
        </w:rPr>
        <w:t>跨区县通办。</w:t>
      </w:r>
    </w:p>
    <w:p>
      <w:pPr>
        <w:snapToGrid w:val="0"/>
        <w:spacing w:line="600" w:lineRule="exact"/>
        <w:ind w:firstLine="640"/>
        <w:rPr>
          <w:rFonts w:eastAsia="方正黑体_GBK"/>
        </w:rPr>
      </w:pPr>
      <w:r>
        <w:rPr>
          <w:rFonts w:eastAsia="方正黑体_GBK"/>
        </w:rPr>
        <w:t>三、实施模式</w:t>
      </w:r>
    </w:p>
    <w:p>
      <w:pPr>
        <w:snapToGrid w:val="0"/>
        <w:spacing w:line="600" w:lineRule="exact"/>
        <w:ind w:firstLine="640"/>
        <w:rPr>
          <w:rFonts w:eastAsia="方正楷体_GBK"/>
        </w:rPr>
      </w:pPr>
      <w:r>
        <w:rPr>
          <w:rFonts w:eastAsia="方正楷体_GBK"/>
        </w:rPr>
        <w:t>（一）</w:t>
      </w:r>
      <w:r>
        <w:rPr>
          <w:rFonts w:hint="eastAsia" w:eastAsia="方正楷体_GBK"/>
        </w:rPr>
        <w:t>全程网上办理</w:t>
      </w:r>
    </w:p>
    <w:p>
      <w:pPr>
        <w:snapToGrid w:val="0"/>
        <w:spacing w:line="600" w:lineRule="exact"/>
        <w:ind w:firstLine="640" w:firstLineChars="200"/>
        <w:rPr>
          <w:rFonts w:eastAsia="方正仿宋_GBK"/>
        </w:rPr>
      </w:pPr>
      <w:r>
        <w:rPr>
          <w:rFonts w:hint="eastAsia" w:eastAsia="方正仿宋_GBK" w:cs="Tahoma"/>
          <w:kern w:val="0"/>
        </w:rPr>
        <w:t>跨区县通办事项可通过国家医保服务平台APP重庆专区、渝快办APP、重庆市医疗保障局微信公众号、重庆市医疗保障局公共服务平台等网上服务平台进行办理，参保人可自主选择</w:t>
      </w:r>
      <w:r>
        <w:rPr>
          <w:rFonts w:eastAsia="方正仿宋_GBK"/>
        </w:rPr>
        <w:t>。</w:t>
      </w:r>
    </w:p>
    <w:p>
      <w:pPr>
        <w:snapToGrid w:val="0"/>
        <w:spacing w:line="600" w:lineRule="exact"/>
        <w:ind w:firstLine="640"/>
        <w:rPr>
          <w:rFonts w:eastAsia="方正楷体_GBK"/>
        </w:rPr>
      </w:pPr>
      <w:r>
        <w:rPr>
          <w:rFonts w:eastAsia="方正楷体_GBK"/>
        </w:rPr>
        <w:t>（二）</w:t>
      </w:r>
      <w:r>
        <w:rPr>
          <w:rFonts w:hint="eastAsia" w:eastAsia="方正楷体_GBK"/>
        </w:rPr>
        <w:t>异地协同办理</w:t>
      </w:r>
    </w:p>
    <w:p>
      <w:pPr>
        <w:snapToGrid w:val="0"/>
        <w:spacing w:line="600" w:lineRule="exact"/>
        <w:ind w:firstLine="640"/>
        <w:rPr>
          <w:rFonts w:hint="eastAsia" w:eastAsia="方正仿宋_GBK"/>
        </w:rPr>
      </w:pPr>
      <w:r>
        <w:rPr>
          <w:rFonts w:hint="eastAsia" w:eastAsia="方正仿宋_GBK"/>
        </w:rPr>
        <w:t>1．办事群众就近到区县医保经办机构提交申请材料，受理地医保经办机构依据《重庆医保“跨区县通办”服务事项办事要素表》（见附件1）对申请材料进行资料审查、身份核验、业务审核、待遇拨付及办结反馈。</w:t>
      </w:r>
    </w:p>
    <w:p>
      <w:pPr>
        <w:snapToGrid w:val="0"/>
        <w:spacing w:line="600" w:lineRule="exact"/>
        <w:ind w:firstLine="640"/>
        <w:rPr>
          <w:rFonts w:hint="eastAsia" w:eastAsia="方正仿宋_GBK"/>
        </w:rPr>
      </w:pPr>
      <w:r>
        <w:rPr>
          <w:rFonts w:hint="eastAsia" w:eastAsia="方正仿宋_GBK"/>
        </w:rPr>
        <w:t>2．医保定点医疗机构申请和信息变更及医疗救助对象手工报销事项由受理地医保经办机构受理办理材料后，将办理材料流转至属地医保经办机构完成业务办理，异地代收代办业务流程见附件2。</w:t>
      </w:r>
    </w:p>
    <w:p>
      <w:pPr>
        <w:snapToGrid w:val="0"/>
        <w:spacing w:line="600" w:lineRule="exact"/>
        <w:ind w:firstLine="640"/>
        <w:rPr>
          <w:rFonts w:eastAsia="方正黑体_GBK"/>
        </w:rPr>
      </w:pPr>
      <w:r>
        <w:rPr>
          <w:rFonts w:eastAsia="方正黑体_GBK"/>
        </w:rPr>
        <w:t>四、工作要求</w:t>
      </w:r>
    </w:p>
    <w:p>
      <w:pPr>
        <w:snapToGrid w:val="0"/>
        <w:spacing w:line="600" w:lineRule="exact"/>
        <w:ind w:firstLine="640"/>
        <w:rPr>
          <w:rFonts w:eastAsia="方正仿宋_GBK"/>
        </w:rPr>
      </w:pPr>
      <w:r>
        <w:rPr>
          <w:rFonts w:hint="eastAsia" w:eastAsia="方正楷体_GBK" w:cs="方正楷体_GBK"/>
        </w:rPr>
        <w:t>（一）加快推进实施。</w:t>
      </w:r>
      <w:r>
        <w:rPr>
          <w:rFonts w:hint="eastAsia" w:eastAsia="方正仿宋_GBK"/>
        </w:rPr>
        <w:t>推进医保领域高频服务事项跨区县通办是深化“放管服”改革的重要举措，</w:t>
      </w:r>
      <w:r>
        <w:rPr>
          <w:rFonts w:eastAsia="方正仿宋_GBK"/>
        </w:rPr>
        <w:t>各区县</w:t>
      </w:r>
      <w:r>
        <w:rPr>
          <w:rFonts w:hint="eastAsia" w:eastAsia="方正仿宋_GBK"/>
        </w:rPr>
        <w:t>医保部门</w:t>
      </w:r>
      <w:r>
        <w:rPr>
          <w:rFonts w:eastAsia="方正仿宋_GBK"/>
        </w:rPr>
        <w:t>要按照本通知要求，切实加强组织领导，精心组织实施，</w:t>
      </w:r>
      <w:r>
        <w:rPr>
          <w:rFonts w:hint="eastAsia" w:eastAsia="方正仿宋_GBK"/>
        </w:rPr>
        <w:t>有效解决办事群众异地办事“多地跑”“折返跑”问题。市医保局相关部门加强对相关工作的指导和督导，将“跨区县通办”工作落实情况纳入评价指标，并做好相关信息系统支撑保障工作。</w:t>
      </w:r>
    </w:p>
    <w:p>
      <w:pPr>
        <w:widowControl/>
        <w:spacing w:line="600" w:lineRule="exact"/>
        <w:ind w:firstLine="640" w:firstLineChars="200"/>
        <w:rPr>
          <w:rFonts w:eastAsia="方正仿宋_GBK"/>
        </w:rPr>
      </w:pPr>
      <w:r>
        <w:rPr>
          <w:rFonts w:hint="eastAsia" w:eastAsia="方正楷体_GBK" w:cs="方正楷体_GBK"/>
        </w:rPr>
        <w:t>（二）强化责任意识。</w:t>
      </w:r>
      <w:r>
        <w:rPr>
          <w:rFonts w:hint="eastAsia" w:eastAsia="方正仿宋_GBK"/>
        </w:rPr>
        <w:t>各区县医保部门要强化内控管理，健全风险防控制度，明确岗位职能职责和权限，切实增强责任意识和履职意识，</w:t>
      </w:r>
      <w:r>
        <w:rPr>
          <w:rFonts w:eastAsia="方正仿宋_GBK"/>
        </w:rPr>
        <w:t>主动</w:t>
      </w:r>
      <w:r>
        <w:rPr>
          <w:rFonts w:hint="eastAsia" w:eastAsia="方正仿宋_GBK"/>
        </w:rPr>
        <w:t>加强</w:t>
      </w:r>
      <w:r>
        <w:rPr>
          <w:rFonts w:eastAsia="方正仿宋_GBK"/>
        </w:rPr>
        <w:t>与</w:t>
      </w:r>
      <w:r>
        <w:rPr>
          <w:rFonts w:hint="eastAsia" w:eastAsia="方正仿宋_GBK"/>
        </w:rPr>
        <w:t>业务属地医保部门的</w:t>
      </w:r>
      <w:r>
        <w:rPr>
          <w:rFonts w:eastAsia="方正仿宋_GBK"/>
        </w:rPr>
        <w:t>沟通衔接，</w:t>
      </w:r>
      <w:r>
        <w:rPr>
          <w:rFonts w:hint="eastAsia" w:eastAsia="方正仿宋_GBK"/>
        </w:rPr>
        <w:t>强化协作配合，提升服务质量，实现同一医保服务事项在全市范围内无差别受理、同标准办理</w:t>
      </w:r>
      <w:r>
        <w:rPr>
          <w:rFonts w:eastAsia="方正仿宋_GBK"/>
        </w:rPr>
        <w:t>。</w:t>
      </w:r>
    </w:p>
    <w:p>
      <w:pPr>
        <w:snapToGrid w:val="0"/>
        <w:spacing w:line="600" w:lineRule="exact"/>
        <w:ind w:firstLine="640"/>
        <w:rPr>
          <w:rFonts w:hint="eastAsia" w:eastAsia="方正仿宋_GBK"/>
        </w:rPr>
      </w:pPr>
      <w:r>
        <w:rPr>
          <w:rFonts w:hint="eastAsia" w:eastAsia="方正楷体_GBK" w:cs="方正楷体_GBK"/>
        </w:rPr>
        <w:t>（三）加强宣传引导。</w:t>
      </w:r>
      <w:r>
        <w:rPr>
          <w:rFonts w:eastAsia="方正仿宋_GBK"/>
        </w:rPr>
        <w:t>各</w:t>
      </w:r>
      <w:r>
        <w:rPr>
          <w:rFonts w:hint="eastAsia" w:eastAsia="方正仿宋_GBK"/>
        </w:rPr>
        <w:t>区县</w:t>
      </w:r>
      <w:r>
        <w:rPr>
          <w:rFonts w:eastAsia="方正仿宋_GBK"/>
        </w:rPr>
        <w:t>医保部门</w:t>
      </w:r>
      <w:r>
        <w:rPr>
          <w:rFonts w:hint="eastAsia" w:eastAsia="方正仿宋_GBK"/>
        </w:rPr>
        <w:t>要加强宣传引导，</w:t>
      </w:r>
      <w:r>
        <w:rPr>
          <w:rFonts w:eastAsia="方正仿宋_GBK"/>
        </w:rPr>
        <w:t>用好用活线上线下宣传平台，不断提升医保服务</w:t>
      </w:r>
      <w:r>
        <w:rPr>
          <w:rFonts w:hint="eastAsia" w:eastAsia="方正仿宋_GBK"/>
        </w:rPr>
        <w:t>“跨区县</w:t>
      </w:r>
      <w:r>
        <w:rPr>
          <w:rFonts w:eastAsia="方正仿宋_GBK"/>
        </w:rPr>
        <w:t>通办</w:t>
      </w:r>
      <w:r>
        <w:rPr>
          <w:rFonts w:hint="eastAsia" w:eastAsia="方正仿宋_GBK"/>
        </w:rPr>
        <w:t>”</w:t>
      </w:r>
      <w:r>
        <w:rPr>
          <w:rFonts w:eastAsia="方正仿宋_GBK"/>
        </w:rPr>
        <w:t>事项群众知晓度和参与度。要大力引导和指导</w:t>
      </w:r>
      <w:r>
        <w:rPr>
          <w:rFonts w:hint="eastAsia" w:eastAsia="方正仿宋_GBK"/>
        </w:rPr>
        <w:t>参保</w:t>
      </w:r>
      <w:r>
        <w:rPr>
          <w:rFonts w:eastAsia="方正仿宋_GBK"/>
        </w:rPr>
        <w:t>群众选择线上渠道办理相关业务。同时，要充分发挥线下服务的兜底作用，不得以线上可办理为由拒绝窗口受理。</w:t>
      </w:r>
      <w:r>
        <w:rPr>
          <w:rFonts w:hint="eastAsia" w:eastAsia="方正仿宋_GBK"/>
        </w:rPr>
        <w:t>工作中遇到重大情况，及时向重庆市医保局报告。</w:t>
      </w:r>
    </w:p>
    <w:p>
      <w:pPr>
        <w:pStyle w:val="13"/>
        <w:spacing w:line="600" w:lineRule="exact"/>
        <w:ind w:firstLine="640"/>
      </w:pPr>
      <w:r>
        <w:rPr>
          <w:rFonts w:hint="eastAsia" w:eastAsia="方正仿宋_GBK"/>
          <w:szCs w:val="32"/>
        </w:rPr>
        <w:t>联系人：张瑞琴  联系电话：88975895</w:t>
      </w:r>
    </w:p>
    <w:p>
      <w:pPr>
        <w:snapToGrid w:val="0"/>
        <w:spacing w:line="600" w:lineRule="exact"/>
        <w:ind w:firstLine="640" w:firstLineChars="200"/>
        <w:rPr>
          <w:rFonts w:hint="eastAsia" w:eastAsia="方正仿宋_GBK"/>
        </w:rPr>
      </w:pPr>
    </w:p>
    <w:p>
      <w:pPr>
        <w:snapToGrid w:val="0"/>
        <w:spacing w:line="600" w:lineRule="exact"/>
        <w:ind w:firstLine="640" w:firstLineChars="200"/>
        <w:rPr>
          <w:rFonts w:hint="eastAsia" w:eastAsia="方正仿宋_GBK"/>
        </w:rPr>
      </w:pPr>
      <w:r>
        <w:rPr>
          <w:rFonts w:hint="eastAsia" w:eastAsia="方正仿宋_GBK"/>
        </w:rPr>
        <w:t>附件：1．重庆医保“跨区县通办”服务事项办事要素表</w:t>
      </w:r>
    </w:p>
    <w:p>
      <w:pPr>
        <w:pStyle w:val="13"/>
        <w:spacing w:line="600" w:lineRule="exact"/>
        <w:ind w:firstLine="1600" w:firstLineChars="500"/>
        <w:rPr>
          <w:rFonts w:hint="eastAsia" w:eastAsia="方正仿宋_GBK"/>
          <w:szCs w:val="32"/>
        </w:rPr>
      </w:pPr>
      <w:r>
        <w:rPr>
          <w:rFonts w:hint="eastAsia" w:eastAsia="方正仿宋_GBK"/>
          <w:szCs w:val="32"/>
        </w:rPr>
        <w:t>2．异地代收代办业务流程</w:t>
      </w:r>
    </w:p>
    <w:p>
      <w:pPr>
        <w:snapToGrid w:val="0"/>
        <w:spacing w:line="600" w:lineRule="exact"/>
        <w:rPr>
          <w:rFonts w:eastAsia="方正仿宋_GBK"/>
        </w:rPr>
      </w:pPr>
      <w:r>
        <w:rPr>
          <w:sz w:val="32"/>
        </w:rPr>
        <w:drawing>
          <wp:anchor distT="0" distB="0" distL="114300" distR="114300" simplePos="0" relativeHeight="251668480" behindDoc="1" locked="0" layoutInCell="1" allowOverlap="1">
            <wp:simplePos x="0" y="0"/>
            <wp:positionH relativeFrom="column">
              <wp:posOffset>2590800</wp:posOffset>
            </wp:positionH>
            <wp:positionV relativeFrom="paragraph">
              <wp:posOffset>334010</wp:posOffset>
            </wp:positionV>
            <wp:extent cx="2419350" cy="1714500"/>
            <wp:effectExtent l="0" t="0" r="0" b="0"/>
            <wp:wrapNone/>
            <wp:docPr id="1" name="图片 1" descr="printAction"/>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printAction"/>
                    <pic:cNvPicPr>
                      <a:picLocks noChangeAspect="true"/>
                    </pic:cNvPicPr>
                  </pic:nvPicPr>
                  <pic:blipFill>
                    <a:blip r:embed="rId7">
                      <a:clrChange>
                        <a:clrFrom>
                          <a:srgbClr val="FFFFFF"/>
                        </a:clrFrom>
                        <a:clrTo>
                          <a:srgbClr val="FFFFFF">
                            <a:alpha val="0"/>
                          </a:srgbClr>
                        </a:clrTo>
                      </a:clrChange>
                    </a:blip>
                    <a:stretch>
                      <a:fillRect/>
                    </a:stretch>
                  </pic:blipFill>
                  <pic:spPr>
                    <a:xfrm>
                      <a:off x="0" y="0"/>
                      <a:ext cx="2419350" cy="1714500"/>
                    </a:xfrm>
                    <a:prstGeom prst="rect">
                      <a:avLst/>
                    </a:prstGeom>
                  </pic:spPr>
                </pic:pic>
              </a:graphicData>
            </a:graphic>
          </wp:anchor>
        </w:drawing>
      </w:r>
    </w:p>
    <w:p>
      <w:pPr>
        <w:snapToGrid w:val="0"/>
        <w:spacing w:line="600" w:lineRule="exact"/>
        <w:rPr>
          <w:rFonts w:eastAsia="方正仿宋_GBK"/>
        </w:rPr>
      </w:pPr>
      <w:r>
        <w:rPr>
          <w:rFonts w:hint="eastAsia" w:eastAsia="方正仿宋_GBK"/>
        </w:rPr>
        <w:t xml:space="preserve">  </w:t>
      </w:r>
    </w:p>
    <w:p>
      <w:pPr>
        <w:snapToGrid w:val="0"/>
        <w:spacing w:line="600" w:lineRule="exact"/>
        <w:ind w:firstLine="640" w:firstLineChars="200"/>
        <w:rPr>
          <w:rFonts w:eastAsia="方正仿宋_GBK"/>
        </w:rPr>
      </w:pPr>
      <w:r>
        <w:rPr>
          <w:rFonts w:hint="eastAsia" w:eastAsia="方正仿宋_GBK"/>
        </w:rPr>
        <w:t xml:space="preserve">                      </w:t>
      </w:r>
      <w:r>
        <w:rPr>
          <w:rFonts w:eastAsia="方正仿宋_GBK"/>
        </w:rPr>
        <w:t>重庆市医疗保障局</w:t>
      </w:r>
      <w:r>
        <w:rPr>
          <w:rFonts w:hint="eastAsia" w:eastAsia="方正仿宋_GBK"/>
        </w:rPr>
        <w:t>办公室</w:t>
      </w:r>
    </w:p>
    <w:p>
      <w:pPr>
        <w:snapToGrid w:val="0"/>
        <w:spacing w:line="600" w:lineRule="exact"/>
        <w:ind w:firstLine="640" w:firstLineChars="200"/>
        <w:rPr>
          <w:rFonts w:eastAsia="方正仿宋_GBK"/>
        </w:rPr>
      </w:pPr>
      <w:r>
        <w:rPr>
          <w:rFonts w:hint="eastAsia" w:eastAsia="方正仿宋_GBK"/>
        </w:rPr>
        <w:t xml:space="preserve">                         </w:t>
      </w:r>
      <w:r>
        <w:rPr>
          <w:rFonts w:eastAsia="方正仿宋_GBK"/>
        </w:rPr>
        <w:t>2021年</w:t>
      </w:r>
      <w:r>
        <w:rPr>
          <w:rFonts w:hint="eastAsia" w:eastAsia="方正仿宋_GBK"/>
        </w:rPr>
        <w:t>12</w:t>
      </w:r>
      <w:r>
        <w:rPr>
          <w:rFonts w:eastAsia="方正仿宋_GBK"/>
        </w:rPr>
        <w:t>月</w:t>
      </w:r>
      <w:r>
        <w:rPr>
          <w:rFonts w:hint="eastAsia" w:eastAsia="方正仿宋_GBK"/>
        </w:rPr>
        <w:t>29</w:t>
      </w:r>
      <w:r>
        <w:rPr>
          <w:rFonts w:eastAsia="方正仿宋_GBK"/>
        </w:rPr>
        <w:t>日</w:t>
      </w:r>
    </w:p>
    <w:p>
      <w:pPr>
        <w:spacing w:line="600" w:lineRule="exact"/>
        <w:ind w:firstLine="640" w:firstLineChars="200"/>
        <w:rPr>
          <w:rFonts w:eastAsia="方正仿宋_GBK"/>
        </w:rPr>
      </w:pPr>
      <w:r>
        <w:rPr>
          <w:rFonts w:hint="eastAsia" w:eastAsia="方正仿宋_GBK"/>
        </w:rPr>
        <w:t>（此件公开发布）</w:t>
      </w:r>
    </w:p>
    <w:p>
      <w:pPr>
        <w:snapToGrid w:val="0"/>
        <w:spacing w:line="560" w:lineRule="exact"/>
        <w:ind w:firstLine="640" w:firstLineChars="200"/>
        <w:rPr>
          <w:rFonts w:eastAsia="方正仿宋_GBK"/>
        </w:rPr>
      </w:pPr>
    </w:p>
    <w:p>
      <w:pPr>
        <w:snapToGrid w:val="0"/>
        <w:spacing w:line="600" w:lineRule="exact"/>
        <w:ind w:firstLine="640" w:firstLineChars="200"/>
        <w:rPr>
          <w:rFonts w:eastAsia="方正仿宋_GBK"/>
        </w:rPr>
        <w:sectPr>
          <w:footerReference r:id="rId3" w:type="default"/>
          <w:pgSz w:w="11906" w:h="16838"/>
          <w:pgMar w:top="2098" w:right="1474" w:bottom="1984" w:left="1587" w:header="850" w:footer="992" w:gutter="0"/>
          <w:pgNumType w:fmt="numberInDash"/>
          <w:cols w:space="720" w:num="1"/>
          <w:docGrid w:type="lines" w:linePitch="442" w:charSpace="0"/>
        </w:sectPr>
      </w:pPr>
    </w:p>
    <w:p>
      <w:pPr>
        <w:spacing w:line="600" w:lineRule="exact"/>
        <w:rPr>
          <w:rFonts w:hint="eastAsia" w:eastAsia="方正黑体_GBK"/>
        </w:rPr>
      </w:pPr>
      <w:r>
        <w:rPr>
          <w:rFonts w:hint="eastAsia" w:eastAsia="方正黑体_GBK"/>
        </w:rPr>
        <w:t>附件1</w:t>
      </w:r>
    </w:p>
    <w:p>
      <w:pPr>
        <w:jc w:val="center"/>
        <w:rPr>
          <w:rFonts w:hint="eastAsia" w:ascii="方正小标宋_GBK" w:eastAsia="方正小标宋_GBK"/>
          <w:sz w:val="44"/>
          <w:szCs w:val="44"/>
        </w:rPr>
      </w:pPr>
    </w:p>
    <w:p>
      <w:pPr>
        <w:jc w:val="center"/>
        <w:rPr>
          <w:rFonts w:hint="eastAsia" w:ascii="方正小标宋_GBK" w:eastAsia="方正小标宋_GBK"/>
          <w:sz w:val="44"/>
          <w:szCs w:val="44"/>
        </w:rPr>
      </w:pPr>
      <w:r>
        <w:rPr>
          <w:rFonts w:hint="eastAsia" w:ascii="方正小标宋_GBK" w:eastAsia="方正小标宋_GBK"/>
          <w:sz w:val="44"/>
          <w:szCs w:val="44"/>
        </w:rPr>
        <w:t>重庆医保“跨区县通办”服务事项办事要素表</w:t>
      </w:r>
    </w:p>
    <w:p/>
    <w:tbl>
      <w:tblPr>
        <w:tblStyle w:val="14"/>
        <w:tblW w:w="13216" w:type="dxa"/>
        <w:jc w:val="center"/>
        <w:tblLayout w:type="fixed"/>
        <w:tblCellMar>
          <w:top w:w="0" w:type="dxa"/>
          <w:left w:w="0" w:type="dxa"/>
          <w:bottom w:w="0" w:type="dxa"/>
          <w:right w:w="0" w:type="dxa"/>
        </w:tblCellMar>
      </w:tblPr>
      <w:tblGrid>
        <w:gridCol w:w="316"/>
        <w:gridCol w:w="1186"/>
        <w:gridCol w:w="2114"/>
        <w:gridCol w:w="810"/>
        <w:gridCol w:w="1575"/>
        <w:gridCol w:w="4470"/>
        <w:gridCol w:w="2745"/>
      </w:tblGrid>
      <w:tr>
        <w:tblPrEx>
          <w:tblCellMar>
            <w:top w:w="0" w:type="dxa"/>
            <w:left w:w="0" w:type="dxa"/>
            <w:bottom w:w="0" w:type="dxa"/>
            <w:right w:w="0" w:type="dxa"/>
          </w:tblCellMar>
        </w:tblPrEx>
        <w:trPr>
          <w:trHeight w:val="450"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方正黑体_GBK" w:cs="宋体"/>
                <w:sz w:val="18"/>
                <w:szCs w:val="18"/>
              </w:rPr>
            </w:pPr>
            <w:r>
              <w:rPr>
                <w:rFonts w:hint="eastAsia" w:eastAsia="方正黑体_GBK" w:cs="宋体"/>
                <w:kern w:val="0"/>
                <w:sz w:val="18"/>
                <w:szCs w:val="18"/>
              </w:rPr>
              <w:t>序号</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方正黑体_GBK" w:cs="宋体"/>
                <w:sz w:val="18"/>
                <w:szCs w:val="18"/>
              </w:rPr>
            </w:pPr>
            <w:r>
              <w:rPr>
                <w:rFonts w:hint="eastAsia" w:eastAsia="方正黑体_GBK" w:cs="宋体"/>
                <w:kern w:val="0"/>
                <w:sz w:val="18"/>
                <w:szCs w:val="18"/>
              </w:rPr>
              <w:t>事项名称</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方正黑体_GBK" w:cs="宋体"/>
                <w:sz w:val="18"/>
                <w:szCs w:val="18"/>
              </w:rPr>
            </w:pPr>
            <w:r>
              <w:rPr>
                <w:rFonts w:hint="eastAsia" w:eastAsia="方正黑体_GBK" w:cs="宋体"/>
                <w:kern w:val="0"/>
                <w:sz w:val="18"/>
                <w:szCs w:val="18"/>
              </w:rPr>
              <w:t>办理材料</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方正黑体_GBK" w:cs="宋体"/>
                <w:sz w:val="18"/>
                <w:szCs w:val="18"/>
              </w:rPr>
            </w:pPr>
            <w:r>
              <w:rPr>
                <w:rFonts w:hint="eastAsia" w:eastAsia="方正黑体_GBK" w:cs="宋体"/>
                <w:kern w:val="0"/>
                <w:sz w:val="18"/>
                <w:szCs w:val="18"/>
              </w:rPr>
              <w:t>办理时限</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方正黑体_GBK" w:cs="宋体"/>
                <w:sz w:val="18"/>
                <w:szCs w:val="18"/>
              </w:rPr>
            </w:pPr>
            <w:r>
              <w:rPr>
                <w:rFonts w:hint="eastAsia" w:eastAsia="方正黑体_GBK" w:cs="宋体"/>
                <w:kern w:val="0"/>
                <w:sz w:val="18"/>
                <w:szCs w:val="18"/>
              </w:rPr>
              <w:t>线下跨区通办环节</w:t>
            </w:r>
          </w:p>
        </w:tc>
        <w:tc>
          <w:tcPr>
            <w:tcW w:w="4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方正黑体_GBK" w:cs="宋体"/>
                <w:sz w:val="18"/>
                <w:szCs w:val="18"/>
              </w:rPr>
            </w:pPr>
            <w:r>
              <w:rPr>
                <w:rFonts w:hint="eastAsia" w:eastAsia="方正黑体_GBK" w:cs="宋体"/>
                <w:kern w:val="0"/>
                <w:sz w:val="18"/>
                <w:szCs w:val="18"/>
              </w:rPr>
              <w:t>政策依据</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方正黑体_GBK" w:cs="宋体"/>
                <w:sz w:val="18"/>
                <w:szCs w:val="18"/>
              </w:rPr>
            </w:pPr>
            <w:r>
              <w:rPr>
                <w:rFonts w:hint="eastAsia" w:eastAsia="方正黑体_GBK" w:cs="宋体"/>
                <w:kern w:val="0"/>
                <w:sz w:val="18"/>
                <w:szCs w:val="18"/>
              </w:rPr>
              <w:t>备注</w:t>
            </w:r>
          </w:p>
        </w:tc>
      </w:tr>
      <w:tr>
        <w:tblPrEx>
          <w:tblCellMar>
            <w:top w:w="0" w:type="dxa"/>
            <w:left w:w="0" w:type="dxa"/>
            <w:bottom w:w="0" w:type="dxa"/>
            <w:right w:w="0" w:type="dxa"/>
          </w:tblCellMar>
        </w:tblPrEx>
        <w:trPr>
          <w:trHeight w:val="3061"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城乡居民参保登记</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有效身份证或医保电子凭证或社保卡；</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《城乡居民基本医疗保险参保登记表》（附表</w:t>
            </w:r>
            <w:r>
              <w:rPr>
                <w:rFonts w:hint="eastAsia" w:eastAsia="宋体" w:cs="宋体"/>
                <w:kern w:val="0"/>
                <w:sz w:val="18"/>
                <w:szCs w:val="18"/>
              </w:rPr>
              <w:t>1</w:t>
            </w:r>
            <w:r>
              <w:rPr>
                <w:rFonts w:hint="eastAsia" w:hAnsi="宋体" w:eastAsia="宋体" w:cs="宋体"/>
                <w:kern w:val="0"/>
                <w:sz w:val="18"/>
                <w:szCs w:val="18"/>
              </w:rPr>
              <w:t>）。</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即时办结</w:t>
            </w:r>
          </w:p>
        </w:tc>
        <w:tc>
          <w:tcPr>
            <w:tcW w:w="157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35"/>
                <w:rFonts w:hint="default" w:ascii="Times New Roman" w:hAnsi="Times New Roman"/>
                <w:color w:val="auto"/>
                <w:u w:val="none"/>
              </w:rPr>
            </w:pPr>
            <w:r>
              <w:rPr>
                <w:rStyle w:val="35"/>
                <w:rFonts w:hint="default" w:ascii="Times New Roman" w:hAnsi="Times New Roman"/>
                <w:color w:val="auto"/>
                <w:u w:val="none"/>
              </w:rPr>
              <w:t>1</w:t>
            </w:r>
            <w:r>
              <w:rPr>
                <w:rStyle w:val="35"/>
                <w:rFonts w:ascii="Times New Roman" w:hAnsi="Times New Roman"/>
                <w:color w:val="auto"/>
                <w:u w:val="none"/>
              </w:rPr>
              <w:t>.</w:t>
            </w:r>
            <w:r>
              <w:rPr>
                <w:rStyle w:val="35"/>
                <w:rFonts w:hint="default" w:ascii="Times New Roman"/>
                <w:color w:val="auto"/>
                <w:u w:val="none"/>
              </w:rPr>
              <w:t>《重庆市人民政府关于开展城乡居民合作医疗保险试点的指导意见》（渝府发〔</w:t>
            </w:r>
            <w:r>
              <w:rPr>
                <w:rStyle w:val="35"/>
                <w:rFonts w:hint="default" w:ascii="Times New Roman" w:hAnsi="Times New Roman"/>
                <w:color w:val="auto"/>
                <w:u w:val="none"/>
              </w:rPr>
              <w:t>2007</w:t>
            </w:r>
            <w:r>
              <w:rPr>
                <w:rStyle w:val="35"/>
                <w:rFonts w:hint="default" w:ascii="Times New Roman"/>
                <w:color w:val="auto"/>
                <w:u w:val="none"/>
              </w:rPr>
              <w:t>〕</w:t>
            </w:r>
            <w:r>
              <w:rPr>
                <w:rStyle w:val="35"/>
                <w:rFonts w:hint="default" w:ascii="Times New Roman" w:hAnsi="Times New Roman"/>
                <w:color w:val="auto"/>
                <w:u w:val="none"/>
              </w:rPr>
              <w:t>113</w:t>
            </w:r>
            <w:r>
              <w:rPr>
                <w:rStyle w:val="35"/>
                <w:rFonts w:hint="default" w:ascii="Times New Roman"/>
                <w:color w:val="auto"/>
                <w:u w:val="none"/>
              </w:rPr>
              <w:t>号）；</w:t>
            </w:r>
          </w:p>
          <w:p>
            <w:pPr>
              <w:widowControl/>
              <w:jc w:val="left"/>
              <w:textAlignment w:val="center"/>
              <w:rPr>
                <w:rStyle w:val="35"/>
                <w:rFonts w:hint="default" w:ascii="Times New Roman"/>
                <w:color w:val="auto"/>
                <w:u w:val="none"/>
              </w:rPr>
            </w:pPr>
            <w:r>
              <w:rPr>
                <w:rStyle w:val="35"/>
                <w:rFonts w:hint="default" w:ascii="Times New Roman" w:hAnsi="Times New Roman"/>
                <w:color w:val="auto"/>
                <w:u w:val="none"/>
              </w:rPr>
              <w:t>2</w:t>
            </w:r>
            <w:r>
              <w:rPr>
                <w:rStyle w:val="35"/>
                <w:rFonts w:ascii="Times New Roman" w:hAnsi="Times New Roman"/>
                <w:color w:val="auto"/>
                <w:u w:val="none"/>
              </w:rPr>
              <w:t>.</w:t>
            </w:r>
            <w:r>
              <w:rPr>
                <w:rStyle w:val="35"/>
                <w:rFonts w:hint="default" w:ascii="Times New Roman"/>
                <w:color w:val="auto"/>
                <w:u w:val="none"/>
              </w:rPr>
              <w:t>《重庆市人民政府办公厅关于印发重庆市城镇职工医疗保险市级统筹办法和重庆市城乡居民合作医疗保险市级统筹办法的通知》（渝办发〔2011〕293号）；</w:t>
            </w:r>
          </w:p>
          <w:p>
            <w:pPr>
              <w:widowControl/>
              <w:jc w:val="left"/>
              <w:textAlignment w:val="center"/>
              <w:rPr>
                <w:rStyle w:val="35"/>
                <w:rFonts w:hint="default" w:ascii="Times New Roman"/>
                <w:color w:val="auto"/>
                <w:u w:val="none"/>
              </w:rPr>
            </w:pPr>
            <w:r>
              <w:rPr>
                <w:rStyle w:val="35"/>
                <w:rFonts w:hint="default" w:ascii="Times New Roman"/>
                <w:color w:val="auto"/>
                <w:u w:val="none"/>
              </w:rPr>
              <w:t>3</w:t>
            </w:r>
            <w:r>
              <w:rPr>
                <w:rStyle w:val="35"/>
                <w:rFonts w:ascii="Times New Roman"/>
                <w:color w:val="auto"/>
                <w:u w:val="none"/>
              </w:rPr>
              <w:t>.</w:t>
            </w:r>
            <w:r>
              <w:rPr>
                <w:rStyle w:val="35"/>
                <w:rFonts w:hint="default" w:ascii="Times New Roman"/>
                <w:color w:val="auto"/>
                <w:u w:val="none"/>
              </w:rPr>
              <w:t>《关于印发重庆市城乡居民合作医疗保险市级统筹实施办法的通知》（渝人社发〔2012〕127号）；</w:t>
            </w:r>
          </w:p>
          <w:p>
            <w:pPr>
              <w:widowControl/>
              <w:jc w:val="left"/>
              <w:textAlignment w:val="center"/>
              <w:rPr>
                <w:rFonts w:hint="eastAsia" w:eastAsia="宋体" w:cs="宋体"/>
                <w:sz w:val="18"/>
                <w:szCs w:val="18"/>
              </w:rPr>
            </w:pPr>
            <w:r>
              <w:rPr>
                <w:rStyle w:val="35"/>
                <w:rFonts w:hint="default" w:ascii="Times New Roman"/>
                <w:color w:val="auto"/>
                <w:u w:val="none"/>
              </w:rPr>
              <w:t>4</w:t>
            </w:r>
            <w:r>
              <w:rPr>
                <w:rStyle w:val="35"/>
                <w:rFonts w:ascii="Times New Roman"/>
                <w:color w:val="auto"/>
                <w:u w:val="none"/>
              </w:rPr>
              <w:t>.</w:t>
            </w:r>
            <w:r>
              <w:rPr>
                <w:rStyle w:val="35"/>
                <w:rFonts w:hint="default" w:ascii="Times New Roman"/>
                <w:color w:val="auto"/>
                <w:u w:val="none"/>
              </w:rPr>
              <w:t>重庆市人力资源和社会保障局重庆市财政局《关于扩大我市城乡居民合作医疗保险参保范围的通知》（渝人社发〔2018〕26号）。</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普通居民：参保人身份证或户口本；</w:t>
            </w:r>
          </w:p>
          <w:p>
            <w:pPr>
              <w:widowControl/>
              <w:jc w:val="left"/>
              <w:textAlignment w:val="center"/>
              <w:rPr>
                <w:rFonts w:hint="eastAsia"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本市户籍的新生儿：居民户口簿（主页、本人页、增减页）；</w:t>
            </w:r>
          </w:p>
          <w:p>
            <w:pPr>
              <w:widowControl/>
              <w:jc w:val="left"/>
              <w:textAlignment w:val="center"/>
              <w:rPr>
                <w:rFonts w:hint="eastAsia" w:eastAsia="宋体" w:cs="宋体"/>
                <w:kern w:val="0"/>
                <w:sz w:val="18"/>
                <w:szCs w:val="18"/>
              </w:rPr>
            </w:pPr>
            <w:r>
              <w:rPr>
                <w:rFonts w:hint="eastAsia" w:eastAsia="宋体" w:cs="宋体"/>
                <w:kern w:val="0"/>
                <w:sz w:val="18"/>
                <w:szCs w:val="18"/>
              </w:rPr>
              <w:t>3.</w:t>
            </w:r>
            <w:r>
              <w:rPr>
                <w:rFonts w:hint="eastAsia" w:hAnsi="宋体" w:eastAsia="宋体" w:cs="宋体"/>
                <w:kern w:val="0"/>
                <w:sz w:val="18"/>
                <w:szCs w:val="18"/>
              </w:rPr>
              <w:t>市外户籍人员：重庆市居住证、参保人身份证、户口本；</w:t>
            </w:r>
          </w:p>
          <w:p>
            <w:pPr>
              <w:widowControl/>
              <w:jc w:val="left"/>
              <w:textAlignment w:val="center"/>
              <w:rPr>
                <w:rFonts w:hint="eastAsia" w:eastAsia="宋体" w:cs="宋体"/>
                <w:kern w:val="0"/>
                <w:sz w:val="18"/>
                <w:szCs w:val="18"/>
              </w:rPr>
            </w:pPr>
            <w:r>
              <w:rPr>
                <w:rFonts w:hint="eastAsia" w:eastAsia="宋体" w:cs="宋体"/>
                <w:kern w:val="0"/>
                <w:sz w:val="18"/>
                <w:szCs w:val="18"/>
              </w:rPr>
              <w:t>4.</w:t>
            </w:r>
            <w:r>
              <w:rPr>
                <w:rFonts w:hint="eastAsia" w:hAnsi="宋体" w:eastAsia="宋体" w:cs="宋体"/>
                <w:kern w:val="0"/>
                <w:sz w:val="18"/>
                <w:szCs w:val="18"/>
              </w:rPr>
              <w:t>港澳台胞：港澳台居民居住证；</w:t>
            </w:r>
          </w:p>
          <w:p>
            <w:pPr>
              <w:widowControl/>
              <w:jc w:val="left"/>
              <w:textAlignment w:val="center"/>
              <w:rPr>
                <w:rFonts w:hint="eastAsia" w:eastAsia="宋体" w:cs="宋体"/>
                <w:kern w:val="0"/>
                <w:sz w:val="18"/>
                <w:szCs w:val="18"/>
              </w:rPr>
            </w:pPr>
            <w:r>
              <w:rPr>
                <w:rFonts w:hint="eastAsia" w:eastAsia="宋体" w:cs="宋体"/>
                <w:kern w:val="0"/>
                <w:sz w:val="18"/>
                <w:szCs w:val="18"/>
              </w:rPr>
              <w:t>5.</w:t>
            </w:r>
            <w:r>
              <w:rPr>
                <w:rFonts w:hint="eastAsia" w:hAnsi="宋体" w:eastAsia="宋体" w:cs="宋体"/>
                <w:kern w:val="0"/>
                <w:sz w:val="18"/>
                <w:szCs w:val="18"/>
              </w:rPr>
              <w:t>外国籍人员：外国人永久居留证、外国专家证（其配偶及子女办理参保时）；</w:t>
            </w:r>
          </w:p>
          <w:p>
            <w:pPr>
              <w:widowControl/>
              <w:jc w:val="left"/>
              <w:textAlignment w:val="center"/>
              <w:rPr>
                <w:rFonts w:hint="eastAsia" w:eastAsia="宋体" w:cs="宋体"/>
                <w:sz w:val="18"/>
                <w:szCs w:val="18"/>
              </w:rPr>
            </w:pPr>
            <w:r>
              <w:rPr>
                <w:rFonts w:hint="eastAsia" w:eastAsia="宋体" w:cs="宋体"/>
                <w:kern w:val="0"/>
                <w:sz w:val="18"/>
                <w:szCs w:val="18"/>
              </w:rPr>
              <w:t>6.</w:t>
            </w:r>
            <w:r>
              <w:rPr>
                <w:rFonts w:hint="eastAsia" w:hAnsi="宋体" w:eastAsia="宋体" w:cs="宋体"/>
                <w:kern w:val="0"/>
                <w:sz w:val="18"/>
                <w:szCs w:val="18"/>
              </w:rPr>
              <w:t>大学生参保登记由学校统一办理，无需提供材料。</w:t>
            </w:r>
          </w:p>
        </w:tc>
      </w:tr>
      <w:tr>
        <w:tblPrEx>
          <w:tblCellMar>
            <w:top w:w="0" w:type="dxa"/>
            <w:left w:w="0" w:type="dxa"/>
            <w:bottom w:w="0" w:type="dxa"/>
            <w:right w:w="0" w:type="dxa"/>
          </w:tblCellMar>
        </w:tblPrEx>
        <w:trPr>
          <w:trHeight w:val="1193" w:hRule="atLeast"/>
          <w:jc w:val="center"/>
        </w:trPr>
        <w:tc>
          <w:tcPr>
            <w:tcW w:w="31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2</w:t>
            </w:r>
          </w:p>
        </w:tc>
        <w:tc>
          <w:tcPr>
            <w:tcW w:w="11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城乡居民参保信息变更登记</w:t>
            </w:r>
          </w:p>
        </w:tc>
        <w:tc>
          <w:tcPr>
            <w:tcW w:w="211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有效身份证件或医保电子凭证或社保卡；</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《基本医疗保险城乡居民参保信息变更登记表》（附表</w:t>
            </w:r>
            <w:r>
              <w:rPr>
                <w:rFonts w:hint="eastAsia" w:eastAsia="宋体" w:cs="宋体"/>
                <w:kern w:val="0"/>
                <w:sz w:val="18"/>
                <w:szCs w:val="18"/>
              </w:rPr>
              <w:t>2</w:t>
            </w:r>
            <w:r>
              <w:rPr>
                <w:rFonts w:hint="eastAsia" w:hAnsi="宋体" w:eastAsia="宋体" w:cs="宋体"/>
                <w:kern w:val="0"/>
                <w:sz w:val="18"/>
                <w:szCs w:val="18"/>
              </w:rPr>
              <w:t>）。</w:t>
            </w:r>
          </w:p>
        </w:tc>
        <w:tc>
          <w:tcPr>
            <w:tcW w:w="8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即时办结</w:t>
            </w:r>
          </w:p>
        </w:tc>
        <w:tc>
          <w:tcPr>
            <w:tcW w:w="1575"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《关于印发重庆市城乡居民合作医疗保险市级统筹实施办法的通知》渝人社发〔</w:t>
            </w:r>
            <w:r>
              <w:rPr>
                <w:rFonts w:hint="eastAsia" w:eastAsia="宋体" w:cs="宋体"/>
                <w:kern w:val="0"/>
                <w:sz w:val="18"/>
                <w:szCs w:val="18"/>
              </w:rPr>
              <w:t>2012</w:t>
            </w:r>
            <w:r>
              <w:rPr>
                <w:rFonts w:hint="eastAsia" w:hAnsi="宋体" w:eastAsia="宋体" w:cs="宋体"/>
                <w:kern w:val="0"/>
                <w:sz w:val="18"/>
                <w:szCs w:val="18"/>
              </w:rPr>
              <w:t>〕</w:t>
            </w:r>
            <w:r>
              <w:rPr>
                <w:rFonts w:hint="eastAsia" w:eastAsia="宋体" w:cs="宋体"/>
                <w:kern w:val="0"/>
                <w:sz w:val="18"/>
                <w:szCs w:val="18"/>
              </w:rPr>
              <w:t>127</w:t>
            </w:r>
            <w:r>
              <w:rPr>
                <w:rFonts w:hint="eastAsia" w:hAnsi="宋体" w:eastAsia="宋体" w:cs="宋体"/>
                <w:kern w:val="0"/>
                <w:sz w:val="18"/>
                <w:szCs w:val="18"/>
              </w:rPr>
              <w:t>号。</w:t>
            </w:r>
          </w:p>
        </w:tc>
        <w:tc>
          <w:tcPr>
            <w:tcW w:w="2745"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Style w:val="35"/>
                <w:rFonts w:ascii="Times New Roman"/>
                <w:color w:val="auto"/>
                <w:u w:val="none"/>
              </w:rPr>
            </w:pPr>
            <w:r>
              <w:rPr>
                <w:rStyle w:val="35"/>
                <w:rFonts w:ascii="Times New Roman"/>
                <w:color w:val="auto"/>
                <w:u w:val="none"/>
              </w:rPr>
              <w:t>变更姓名、性别、身份证号、出生日期等关键信息的可要求提供必要的对应辅助材料。</w:t>
            </w:r>
          </w:p>
          <w:p>
            <w:pPr>
              <w:widowControl/>
              <w:jc w:val="left"/>
              <w:textAlignment w:val="center"/>
              <w:rPr>
                <w:rFonts w:hint="eastAsia"/>
              </w:rPr>
            </w:pPr>
            <w:r>
              <w:rPr>
                <w:rStyle w:val="35"/>
                <w:rFonts w:ascii="Times New Roman"/>
                <w:color w:val="auto"/>
                <w:u w:val="none"/>
              </w:rPr>
              <w:t>说明：单位职工参保信息变更登记由单位经办人统一办理。</w:t>
            </w:r>
          </w:p>
        </w:tc>
      </w:tr>
      <w:tr>
        <w:tblPrEx>
          <w:tblCellMar>
            <w:top w:w="0" w:type="dxa"/>
            <w:left w:w="0" w:type="dxa"/>
            <w:bottom w:w="0" w:type="dxa"/>
            <w:right w:w="0" w:type="dxa"/>
          </w:tblCellMar>
        </w:tblPrEx>
        <w:trPr>
          <w:trHeight w:val="1907" w:hRule="atLeast"/>
          <w:jc w:val="center"/>
        </w:trPr>
        <w:tc>
          <w:tcPr>
            <w:tcW w:w="3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3</w:t>
            </w:r>
          </w:p>
        </w:tc>
        <w:tc>
          <w:tcPr>
            <w:tcW w:w="11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个人身份参加职工医保参保信息变更登记</w:t>
            </w:r>
          </w:p>
        </w:tc>
        <w:tc>
          <w:tcPr>
            <w:tcW w:w="21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有效身份证或医保电子凭证或社保卡；</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《基本医疗保险职工参保信息变更登记表》（附表</w:t>
            </w:r>
            <w:r>
              <w:rPr>
                <w:rFonts w:hint="eastAsia" w:eastAsia="宋体" w:cs="宋体"/>
                <w:kern w:val="0"/>
                <w:sz w:val="18"/>
                <w:szCs w:val="18"/>
              </w:rPr>
              <w:t>3</w:t>
            </w:r>
            <w:r>
              <w:rPr>
                <w:rFonts w:hint="eastAsia" w:hAnsi="宋体" w:eastAsia="宋体" w:cs="宋体"/>
                <w:kern w:val="0"/>
                <w:sz w:val="18"/>
                <w:szCs w:val="18"/>
              </w:rPr>
              <w:t>）。</w:t>
            </w:r>
          </w:p>
        </w:tc>
        <w:tc>
          <w:tcPr>
            <w:tcW w:w="8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即时办结</w:t>
            </w: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《重庆市人民政府关于印发重庆市以个人身份参加城镇职工医疗保险市级统筹暂行办法的通知》（渝府发〔</w:t>
            </w:r>
            <w:r>
              <w:rPr>
                <w:rFonts w:hint="eastAsia" w:eastAsia="宋体" w:cs="宋体"/>
                <w:kern w:val="0"/>
                <w:sz w:val="18"/>
                <w:szCs w:val="18"/>
              </w:rPr>
              <w:t>2009</w:t>
            </w:r>
            <w:r>
              <w:rPr>
                <w:rFonts w:hint="eastAsia" w:hAnsi="宋体" w:eastAsia="宋体" w:cs="宋体"/>
                <w:kern w:val="0"/>
                <w:sz w:val="18"/>
                <w:szCs w:val="18"/>
              </w:rPr>
              <w:t>〕</w:t>
            </w:r>
            <w:r>
              <w:rPr>
                <w:rFonts w:hint="eastAsia" w:eastAsia="宋体" w:cs="宋体"/>
                <w:kern w:val="0"/>
                <w:sz w:val="18"/>
                <w:szCs w:val="18"/>
              </w:rPr>
              <w:t>29</w:t>
            </w:r>
            <w:r>
              <w:rPr>
                <w:rFonts w:hint="eastAsia" w:hAnsi="宋体" w:eastAsia="宋体" w:cs="宋体"/>
                <w:kern w:val="0"/>
                <w:sz w:val="18"/>
                <w:szCs w:val="18"/>
              </w:rPr>
              <w:t>号）；</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《重庆市人力资源和社会保障局重庆市财政局关于以个人身份参加城镇职工医疗保险有关事宜的通知》（渝人社发〔</w:t>
            </w:r>
            <w:r>
              <w:rPr>
                <w:rFonts w:hint="eastAsia" w:eastAsia="宋体" w:cs="宋体"/>
                <w:kern w:val="0"/>
                <w:sz w:val="18"/>
                <w:szCs w:val="18"/>
              </w:rPr>
              <w:t>2016</w:t>
            </w:r>
            <w:r>
              <w:rPr>
                <w:rFonts w:hint="eastAsia" w:hAnsi="宋体" w:eastAsia="宋体" w:cs="宋体"/>
                <w:kern w:val="0"/>
                <w:sz w:val="18"/>
                <w:szCs w:val="18"/>
              </w:rPr>
              <w:t>〕</w:t>
            </w:r>
            <w:r>
              <w:rPr>
                <w:rFonts w:hint="eastAsia" w:eastAsia="宋体" w:cs="宋体"/>
                <w:kern w:val="0"/>
                <w:sz w:val="18"/>
                <w:szCs w:val="18"/>
              </w:rPr>
              <w:t>257</w:t>
            </w:r>
            <w:r>
              <w:rPr>
                <w:rFonts w:hint="eastAsia" w:hAnsi="宋体" w:eastAsia="宋体" w:cs="宋体"/>
                <w:kern w:val="0"/>
                <w:sz w:val="18"/>
                <w:szCs w:val="18"/>
              </w:rPr>
              <w:t>号）。</w:t>
            </w:r>
          </w:p>
        </w:tc>
        <w:tc>
          <w:tcPr>
            <w:tcW w:w="27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eastAsia="宋体" w:cs="宋体"/>
                <w:sz w:val="18"/>
                <w:szCs w:val="18"/>
              </w:rPr>
            </w:pPr>
          </w:p>
        </w:tc>
      </w:tr>
      <w:tr>
        <w:tblPrEx>
          <w:tblCellMar>
            <w:top w:w="0" w:type="dxa"/>
            <w:left w:w="0" w:type="dxa"/>
            <w:bottom w:w="0" w:type="dxa"/>
            <w:right w:w="0" w:type="dxa"/>
          </w:tblCellMar>
        </w:tblPrEx>
        <w:trPr>
          <w:trHeight w:val="2228" w:hRule="atLeast"/>
          <w:jc w:val="center"/>
        </w:trPr>
        <w:tc>
          <w:tcPr>
            <w:tcW w:w="3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4</w:t>
            </w:r>
          </w:p>
        </w:tc>
        <w:tc>
          <w:tcPr>
            <w:tcW w:w="11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医疗保险个人账户一次性支取</w:t>
            </w:r>
          </w:p>
        </w:tc>
        <w:tc>
          <w:tcPr>
            <w:tcW w:w="21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有效身份证或医保电子凭证或社保卡；</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《职工基本医疗保险个人账户一次性支取申请表》（附表</w:t>
            </w:r>
            <w:r>
              <w:rPr>
                <w:rFonts w:hint="eastAsia" w:eastAsia="宋体" w:cs="宋体"/>
                <w:kern w:val="0"/>
                <w:sz w:val="18"/>
                <w:szCs w:val="18"/>
              </w:rPr>
              <w:t>4</w:t>
            </w:r>
            <w:r>
              <w:rPr>
                <w:rFonts w:hint="eastAsia" w:hAnsi="宋体" w:eastAsia="宋体" w:cs="宋体"/>
                <w:kern w:val="0"/>
                <w:sz w:val="18"/>
                <w:szCs w:val="18"/>
              </w:rPr>
              <w:t>）。</w:t>
            </w:r>
          </w:p>
        </w:tc>
        <w:tc>
          <w:tcPr>
            <w:tcW w:w="8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15</w:t>
            </w:r>
            <w:r>
              <w:rPr>
                <w:rFonts w:hint="eastAsia" w:hAnsi="宋体" w:eastAsia="宋体" w:cs="宋体"/>
                <w:kern w:val="0"/>
                <w:sz w:val="18"/>
                <w:szCs w:val="18"/>
              </w:rPr>
              <w:t>个工作日</w:t>
            </w: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《重庆市城镇职工基本医疗保险市级统筹个人账户管理暂行办法》（渝劳社发〔</w:t>
            </w:r>
            <w:r>
              <w:rPr>
                <w:rFonts w:hint="eastAsia" w:eastAsia="宋体" w:cs="宋体"/>
                <w:kern w:val="0"/>
                <w:sz w:val="18"/>
                <w:szCs w:val="18"/>
              </w:rPr>
              <w:t>2001</w:t>
            </w:r>
            <w:r>
              <w:rPr>
                <w:rFonts w:hint="eastAsia" w:hAnsi="宋体" w:eastAsia="宋体" w:cs="宋体"/>
                <w:kern w:val="0"/>
                <w:sz w:val="18"/>
                <w:szCs w:val="18"/>
              </w:rPr>
              <w:t>〕</w:t>
            </w:r>
            <w:r>
              <w:rPr>
                <w:rFonts w:hint="eastAsia" w:eastAsia="宋体" w:cs="宋体"/>
                <w:kern w:val="0"/>
                <w:sz w:val="18"/>
                <w:szCs w:val="18"/>
              </w:rPr>
              <w:t>59</w:t>
            </w:r>
            <w:r>
              <w:rPr>
                <w:rFonts w:hint="eastAsia" w:hAnsi="宋体" w:eastAsia="宋体" w:cs="宋体"/>
                <w:kern w:val="0"/>
                <w:sz w:val="18"/>
                <w:szCs w:val="18"/>
              </w:rPr>
              <w:t>号）。</w:t>
            </w:r>
          </w:p>
        </w:tc>
        <w:tc>
          <w:tcPr>
            <w:tcW w:w="27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因死亡支取的还需提供继承人有效身份证件、银行账户信息，通过数据共享无法查询死亡信息的应提供个人承诺书；</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出国定居人员还需提供相关出国证明材料；</w:t>
            </w:r>
          </w:p>
          <w:p>
            <w:pPr>
              <w:widowControl/>
              <w:jc w:val="left"/>
              <w:textAlignment w:val="center"/>
              <w:rPr>
                <w:rFonts w:hint="eastAsia" w:eastAsia="宋体" w:cs="宋体"/>
                <w:sz w:val="18"/>
                <w:szCs w:val="18"/>
              </w:rPr>
            </w:pPr>
            <w:r>
              <w:rPr>
                <w:rFonts w:hint="eastAsia" w:eastAsia="宋体" w:cs="宋体"/>
                <w:kern w:val="0"/>
                <w:sz w:val="18"/>
                <w:szCs w:val="18"/>
              </w:rPr>
              <w:t>3.</w:t>
            </w:r>
            <w:r>
              <w:rPr>
                <w:rFonts w:hint="eastAsia" w:hAnsi="宋体" w:eastAsia="宋体" w:cs="宋体"/>
                <w:kern w:val="0"/>
                <w:sz w:val="18"/>
                <w:szCs w:val="18"/>
              </w:rPr>
              <w:t>主动放弃参加职工基本医疗保险的，需提供主动放弃基本医疗保险的情况说明。</w:t>
            </w:r>
          </w:p>
        </w:tc>
      </w:tr>
      <w:tr>
        <w:tblPrEx>
          <w:tblCellMar>
            <w:top w:w="0" w:type="dxa"/>
            <w:left w:w="0" w:type="dxa"/>
            <w:bottom w:w="0" w:type="dxa"/>
            <w:right w:w="0" w:type="dxa"/>
          </w:tblCellMar>
        </w:tblPrEx>
        <w:trPr>
          <w:trHeight w:val="450" w:hRule="atLeast"/>
          <w:jc w:val="center"/>
        </w:trPr>
        <w:tc>
          <w:tcPr>
            <w:tcW w:w="3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5</w:t>
            </w:r>
          </w:p>
        </w:tc>
        <w:tc>
          <w:tcPr>
            <w:tcW w:w="11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参保人员参保信息查询</w:t>
            </w:r>
          </w:p>
        </w:tc>
        <w:tc>
          <w:tcPr>
            <w:tcW w:w="21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有效身份证或医保电子凭证或社保卡。</w:t>
            </w:r>
          </w:p>
        </w:tc>
        <w:tc>
          <w:tcPr>
            <w:tcW w:w="8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即时办结</w:t>
            </w: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《中华人民共和国社会保险法》（主席令第</w:t>
            </w:r>
            <w:r>
              <w:rPr>
                <w:rFonts w:hint="eastAsia" w:eastAsia="宋体" w:cs="宋体"/>
                <w:kern w:val="0"/>
                <w:sz w:val="18"/>
                <w:szCs w:val="18"/>
              </w:rPr>
              <w:t>35</w:t>
            </w:r>
            <w:r>
              <w:rPr>
                <w:rFonts w:hint="eastAsia" w:hAnsi="宋体" w:eastAsia="宋体" w:cs="宋体"/>
                <w:kern w:val="0"/>
                <w:sz w:val="18"/>
                <w:szCs w:val="18"/>
              </w:rPr>
              <w:t>号）第七十四条；</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《社会保险费征缴暂行条例》（国务院令第</w:t>
            </w:r>
            <w:r>
              <w:rPr>
                <w:rFonts w:hint="eastAsia" w:eastAsia="宋体" w:cs="宋体"/>
                <w:kern w:val="0"/>
                <w:sz w:val="18"/>
                <w:szCs w:val="18"/>
              </w:rPr>
              <w:t>259</w:t>
            </w:r>
            <w:r>
              <w:rPr>
                <w:rFonts w:hint="eastAsia" w:hAnsi="宋体" w:eastAsia="宋体" w:cs="宋体"/>
                <w:kern w:val="0"/>
                <w:sz w:val="18"/>
                <w:szCs w:val="18"/>
              </w:rPr>
              <w:t>号）第十六条。</w:t>
            </w:r>
          </w:p>
        </w:tc>
        <w:tc>
          <w:tcPr>
            <w:tcW w:w="274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eastAsia="宋体" w:cs="宋体"/>
                <w:sz w:val="18"/>
                <w:szCs w:val="18"/>
              </w:rPr>
            </w:pPr>
          </w:p>
        </w:tc>
      </w:tr>
      <w:tr>
        <w:tblPrEx>
          <w:tblCellMar>
            <w:top w:w="0" w:type="dxa"/>
            <w:left w:w="0" w:type="dxa"/>
            <w:bottom w:w="0" w:type="dxa"/>
            <w:right w:w="0" w:type="dxa"/>
          </w:tblCellMar>
        </w:tblPrEx>
        <w:trPr>
          <w:trHeight w:val="742" w:hRule="atLeast"/>
          <w:jc w:val="center"/>
        </w:trPr>
        <w:tc>
          <w:tcPr>
            <w:tcW w:w="3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6</w:t>
            </w:r>
          </w:p>
        </w:tc>
        <w:tc>
          <w:tcPr>
            <w:tcW w:w="11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打印《参保证明》</w:t>
            </w:r>
          </w:p>
        </w:tc>
        <w:tc>
          <w:tcPr>
            <w:tcW w:w="21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有效身份证或医保电子凭证或社保卡。</w:t>
            </w:r>
          </w:p>
        </w:tc>
        <w:tc>
          <w:tcPr>
            <w:tcW w:w="8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即时办结</w:t>
            </w: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hint="eastAsia" w:eastAsia="宋体" w:cs="宋体"/>
                <w:sz w:val="18"/>
                <w:szCs w:val="18"/>
              </w:rPr>
            </w:pPr>
          </w:p>
        </w:tc>
        <w:tc>
          <w:tcPr>
            <w:tcW w:w="27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eastAsia="宋体" w:cs="宋体"/>
                <w:sz w:val="18"/>
                <w:szCs w:val="18"/>
              </w:rPr>
            </w:pPr>
          </w:p>
        </w:tc>
      </w:tr>
      <w:tr>
        <w:tblPrEx>
          <w:tblCellMar>
            <w:top w:w="0" w:type="dxa"/>
            <w:left w:w="0" w:type="dxa"/>
            <w:bottom w:w="0" w:type="dxa"/>
            <w:right w:w="0" w:type="dxa"/>
          </w:tblCellMar>
        </w:tblPrEx>
        <w:trPr>
          <w:trHeight w:val="900" w:hRule="atLeast"/>
          <w:jc w:val="center"/>
        </w:trPr>
        <w:tc>
          <w:tcPr>
            <w:tcW w:w="3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7</w:t>
            </w:r>
          </w:p>
        </w:tc>
        <w:tc>
          <w:tcPr>
            <w:tcW w:w="11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异地安置退休人员备案</w:t>
            </w:r>
          </w:p>
        </w:tc>
        <w:tc>
          <w:tcPr>
            <w:tcW w:w="21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有效身份证或医保电子凭证或社保卡；</w:t>
            </w:r>
          </w:p>
          <w:p>
            <w:pPr>
              <w:widowControl/>
              <w:jc w:val="left"/>
              <w:textAlignment w:val="center"/>
              <w:rPr>
                <w:rFonts w:hint="eastAsia"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《异地就医登记备案表》（附表</w:t>
            </w:r>
            <w:r>
              <w:rPr>
                <w:rFonts w:hint="eastAsia" w:eastAsia="宋体" w:cs="宋体"/>
                <w:kern w:val="0"/>
                <w:sz w:val="18"/>
                <w:szCs w:val="18"/>
              </w:rPr>
              <w:t>5</w:t>
            </w:r>
            <w:r>
              <w:rPr>
                <w:rFonts w:hint="eastAsia" w:hAnsi="宋体" w:eastAsia="宋体" w:cs="宋体"/>
                <w:kern w:val="0"/>
                <w:sz w:val="18"/>
                <w:szCs w:val="18"/>
              </w:rPr>
              <w:t>）；</w:t>
            </w:r>
          </w:p>
          <w:p>
            <w:pPr>
              <w:widowControl/>
              <w:jc w:val="left"/>
              <w:textAlignment w:val="center"/>
              <w:rPr>
                <w:rFonts w:hint="eastAsia" w:eastAsia="宋体" w:cs="宋体"/>
                <w:sz w:val="18"/>
                <w:szCs w:val="18"/>
              </w:rPr>
            </w:pPr>
            <w:r>
              <w:rPr>
                <w:rFonts w:hint="eastAsia" w:eastAsia="宋体" w:cs="宋体"/>
                <w:kern w:val="0"/>
                <w:sz w:val="18"/>
                <w:szCs w:val="18"/>
              </w:rPr>
              <w:t>3.</w:t>
            </w:r>
            <w:r>
              <w:rPr>
                <w:rFonts w:hint="eastAsia" w:hAnsi="宋体" w:eastAsia="宋体" w:cs="宋体"/>
                <w:kern w:val="0"/>
                <w:sz w:val="18"/>
                <w:szCs w:val="18"/>
              </w:rPr>
              <w:t>异地安置认定材料：</w:t>
            </w:r>
            <w:r>
              <w:rPr>
                <w:rFonts w:hint="eastAsia" w:eastAsia="宋体" w:cs="宋体"/>
                <w:kern w:val="0"/>
                <w:sz w:val="18"/>
                <w:szCs w:val="18"/>
              </w:rPr>
              <w:t>“</w:t>
            </w:r>
            <w:r>
              <w:rPr>
                <w:rFonts w:hint="eastAsia" w:hAnsi="宋体" w:eastAsia="宋体" w:cs="宋体"/>
                <w:kern w:val="0"/>
                <w:sz w:val="18"/>
                <w:szCs w:val="18"/>
              </w:rPr>
              <w:t>户口簿首页</w:t>
            </w:r>
            <w:r>
              <w:rPr>
                <w:rFonts w:hint="eastAsia" w:eastAsia="宋体" w:cs="宋体"/>
                <w:kern w:val="0"/>
                <w:sz w:val="18"/>
                <w:szCs w:val="18"/>
              </w:rPr>
              <w:t>”</w:t>
            </w:r>
            <w:r>
              <w:rPr>
                <w:rFonts w:hint="eastAsia" w:hAnsi="宋体" w:eastAsia="宋体" w:cs="宋体"/>
                <w:kern w:val="0"/>
                <w:sz w:val="18"/>
                <w:szCs w:val="18"/>
              </w:rPr>
              <w:t>和本人</w:t>
            </w:r>
            <w:r>
              <w:rPr>
                <w:rFonts w:hint="eastAsia" w:eastAsia="宋体" w:cs="宋体"/>
                <w:kern w:val="0"/>
                <w:sz w:val="18"/>
                <w:szCs w:val="18"/>
              </w:rPr>
              <w:t>“</w:t>
            </w:r>
            <w:r>
              <w:rPr>
                <w:rFonts w:hint="eastAsia" w:hAnsi="宋体" w:eastAsia="宋体" w:cs="宋体"/>
                <w:kern w:val="0"/>
                <w:sz w:val="18"/>
                <w:szCs w:val="18"/>
              </w:rPr>
              <w:t>常住人口登记卡</w:t>
            </w:r>
            <w:r>
              <w:rPr>
                <w:rFonts w:hint="eastAsia" w:eastAsia="宋体" w:cs="宋体"/>
                <w:kern w:val="0"/>
                <w:sz w:val="18"/>
                <w:szCs w:val="18"/>
              </w:rPr>
              <w:t>”</w:t>
            </w:r>
            <w:r>
              <w:rPr>
                <w:rFonts w:hint="eastAsia" w:hAnsi="宋体" w:eastAsia="宋体" w:cs="宋体"/>
                <w:kern w:val="0"/>
                <w:sz w:val="18"/>
                <w:szCs w:val="18"/>
              </w:rPr>
              <w:t>，或个人承诺书。</w:t>
            </w:r>
          </w:p>
        </w:tc>
        <w:tc>
          <w:tcPr>
            <w:tcW w:w="8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即时办结</w:t>
            </w: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《重庆市人力资源和社会保障局关于完善基本医疗保险跨省异地就医管理有关问题的通知》（渝人社发〔</w:t>
            </w:r>
            <w:r>
              <w:rPr>
                <w:rFonts w:hint="eastAsia" w:eastAsia="宋体" w:cs="宋体"/>
                <w:kern w:val="0"/>
                <w:sz w:val="18"/>
                <w:szCs w:val="18"/>
              </w:rPr>
              <w:t>2017</w:t>
            </w:r>
            <w:r>
              <w:rPr>
                <w:rFonts w:hint="eastAsia" w:hAnsi="宋体" w:eastAsia="宋体" w:cs="宋体"/>
                <w:kern w:val="0"/>
                <w:sz w:val="18"/>
                <w:szCs w:val="18"/>
              </w:rPr>
              <w:t>〕</w:t>
            </w:r>
            <w:r>
              <w:rPr>
                <w:rFonts w:hint="eastAsia" w:eastAsia="宋体" w:cs="宋体"/>
                <w:kern w:val="0"/>
                <w:sz w:val="18"/>
                <w:szCs w:val="18"/>
              </w:rPr>
              <w:t>169</w:t>
            </w:r>
            <w:r>
              <w:rPr>
                <w:rFonts w:hint="eastAsia" w:hAnsi="宋体" w:eastAsia="宋体" w:cs="宋体"/>
                <w:kern w:val="0"/>
                <w:sz w:val="18"/>
                <w:szCs w:val="18"/>
              </w:rPr>
              <w:t>号）；</w:t>
            </w:r>
          </w:p>
          <w:p>
            <w:pPr>
              <w:widowControl/>
              <w:jc w:val="left"/>
              <w:textAlignment w:val="center"/>
              <w:rPr>
                <w:rFonts w:hint="eastAsia"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《重庆市人力资源和社会保障局关于进一步加强异地就医有关事宜的补充通知》（渝人社发〔</w:t>
            </w:r>
            <w:r>
              <w:rPr>
                <w:rFonts w:hint="eastAsia" w:eastAsia="宋体" w:cs="宋体"/>
                <w:kern w:val="0"/>
                <w:sz w:val="18"/>
                <w:szCs w:val="18"/>
              </w:rPr>
              <w:t>2017</w:t>
            </w:r>
            <w:r>
              <w:rPr>
                <w:rFonts w:hint="eastAsia" w:hAnsi="宋体" w:eastAsia="宋体" w:cs="宋体"/>
                <w:kern w:val="0"/>
                <w:sz w:val="18"/>
                <w:szCs w:val="18"/>
              </w:rPr>
              <w:t>〕</w:t>
            </w:r>
            <w:r>
              <w:rPr>
                <w:rFonts w:hint="eastAsia" w:eastAsia="宋体" w:cs="宋体"/>
                <w:kern w:val="0"/>
                <w:sz w:val="18"/>
                <w:szCs w:val="18"/>
              </w:rPr>
              <w:t>195</w:t>
            </w:r>
            <w:r>
              <w:rPr>
                <w:rFonts w:hint="eastAsia" w:hAnsi="宋体" w:eastAsia="宋体" w:cs="宋体"/>
                <w:kern w:val="0"/>
                <w:sz w:val="18"/>
                <w:szCs w:val="18"/>
              </w:rPr>
              <w:t>号）；</w:t>
            </w:r>
            <w:r>
              <w:rPr>
                <w:rFonts w:hint="eastAsia" w:eastAsia="宋体" w:cs="宋体"/>
                <w:kern w:val="0"/>
                <w:sz w:val="18"/>
                <w:szCs w:val="18"/>
              </w:rPr>
              <w:t xml:space="preserve">                                                                                                                                                       </w:t>
            </w:r>
          </w:p>
          <w:p>
            <w:pPr>
              <w:widowControl/>
              <w:jc w:val="left"/>
              <w:textAlignment w:val="center"/>
              <w:rPr>
                <w:rFonts w:hint="eastAsia" w:eastAsia="宋体" w:cs="宋体"/>
                <w:kern w:val="0"/>
                <w:sz w:val="18"/>
                <w:szCs w:val="18"/>
              </w:rPr>
            </w:pPr>
            <w:r>
              <w:rPr>
                <w:rFonts w:hint="eastAsia" w:eastAsia="宋体" w:cs="宋体"/>
                <w:kern w:val="0"/>
                <w:sz w:val="18"/>
                <w:szCs w:val="18"/>
              </w:rPr>
              <w:t>3.</w:t>
            </w:r>
            <w:r>
              <w:rPr>
                <w:rFonts w:hint="eastAsia" w:hAnsi="宋体" w:eastAsia="宋体" w:cs="宋体"/>
                <w:kern w:val="0"/>
                <w:sz w:val="18"/>
                <w:szCs w:val="18"/>
              </w:rPr>
              <w:t>关于印发重庆市医疗保险就医管理暂行办法的通知（渝人社发〔</w:t>
            </w:r>
            <w:r>
              <w:rPr>
                <w:rFonts w:hint="eastAsia" w:eastAsia="宋体" w:cs="宋体"/>
                <w:kern w:val="0"/>
                <w:sz w:val="18"/>
                <w:szCs w:val="18"/>
              </w:rPr>
              <w:t>2012</w:t>
            </w:r>
            <w:r>
              <w:rPr>
                <w:rFonts w:hint="eastAsia" w:hAnsi="宋体" w:eastAsia="宋体" w:cs="宋体"/>
                <w:kern w:val="0"/>
                <w:sz w:val="18"/>
                <w:szCs w:val="18"/>
              </w:rPr>
              <w:t>〕</w:t>
            </w:r>
            <w:r>
              <w:rPr>
                <w:rFonts w:hint="eastAsia" w:eastAsia="宋体" w:cs="宋体"/>
                <w:kern w:val="0"/>
                <w:sz w:val="18"/>
                <w:szCs w:val="18"/>
              </w:rPr>
              <w:t>103</w:t>
            </w:r>
            <w:r>
              <w:rPr>
                <w:rFonts w:hint="eastAsia" w:hAnsi="宋体" w:eastAsia="宋体" w:cs="宋体"/>
                <w:kern w:val="0"/>
                <w:sz w:val="18"/>
                <w:szCs w:val="18"/>
              </w:rPr>
              <w:t>号）；</w:t>
            </w:r>
          </w:p>
          <w:p>
            <w:pPr>
              <w:widowControl/>
              <w:jc w:val="left"/>
              <w:textAlignment w:val="center"/>
              <w:rPr>
                <w:rFonts w:hint="eastAsia" w:eastAsia="宋体" w:cs="宋体"/>
                <w:kern w:val="0"/>
                <w:sz w:val="18"/>
                <w:szCs w:val="18"/>
              </w:rPr>
            </w:pPr>
            <w:r>
              <w:rPr>
                <w:rFonts w:hint="eastAsia" w:eastAsia="宋体" w:cs="宋体"/>
                <w:kern w:val="0"/>
                <w:sz w:val="18"/>
                <w:szCs w:val="18"/>
              </w:rPr>
              <w:t>4.</w:t>
            </w:r>
            <w:r>
              <w:rPr>
                <w:rFonts w:hint="eastAsia" w:hAnsi="宋体" w:eastAsia="宋体" w:cs="宋体"/>
                <w:kern w:val="0"/>
                <w:sz w:val="18"/>
                <w:szCs w:val="18"/>
              </w:rPr>
              <w:t>《重庆市人民政府办公厅关于印发重庆市城镇职工医疗保险市级统筹办法和重庆市城乡居民合作医疗保险市级统筹办法的通知》（渝办发〔</w:t>
            </w:r>
            <w:r>
              <w:rPr>
                <w:rFonts w:hint="eastAsia" w:eastAsia="宋体" w:cs="宋体"/>
                <w:kern w:val="0"/>
                <w:sz w:val="18"/>
                <w:szCs w:val="18"/>
              </w:rPr>
              <w:t>2011</w:t>
            </w:r>
            <w:r>
              <w:rPr>
                <w:rFonts w:hint="eastAsia" w:hAnsi="宋体" w:eastAsia="宋体" w:cs="宋体"/>
                <w:kern w:val="0"/>
                <w:sz w:val="18"/>
                <w:szCs w:val="18"/>
              </w:rPr>
              <w:t>〕</w:t>
            </w:r>
            <w:r>
              <w:rPr>
                <w:rFonts w:hint="eastAsia" w:eastAsia="宋体" w:cs="宋体"/>
                <w:kern w:val="0"/>
                <w:sz w:val="18"/>
                <w:szCs w:val="18"/>
              </w:rPr>
              <w:t>293</w:t>
            </w:r>
            <w:r>
              <w:rPr>
                <w:rFonts w:hint="eastAsia" w:hAnsi="宋体" w:eastAsia="宋体" w:cs="宋体"/>
                <w:kern w:val="0"/>
                <w:sz w:val="18"/>
                <w:szCs w:val="18"/>
              </w:rPr>
              <w:t>号）；</w:t>
            </w:r>
          </w:p>
          <w:p>
            <w:pPr>
              <w:widowControl/>
              <w:jc w:val="left"/>
              <w:textAlignment w:val="center"/>
              <w:rPr>
                <w:rFonts w:hint="eastAsia" w:eastAsia="宋体" w:cs="宋体"/>
                <w:sz w:val="18"/>
                <w:szCs w:val="18"/>
              </w:rPr>
            </w:pPr>
            <w:r>
              <w:rPr>
                <w:rFonts w:hint="eastAsia" w:eastAsia="宋体" w:cs="宋体"/>
                <w:kern w:val="0"/>
                <w:sz w:val="18"/>
                <w:szCs w:val="18"/>
              </w:rPr>
              <w:t>5.</w:t>
            </w:r>
            <w:r>
              <w:rPr>
                <w:rFonts w:hint="eastAsia" w:hAnsi="宋体" w:eastAsia="宋体" w:cs="宋体"/>
                <w:kern w:val="0"/>
                <w:sz w:val="18"/>
                <w:szCs w:val="18"/>
              </w:rPr>
              <w:t>《关于印发重庆市城乡居民合作医疗保险市级统筹实施办法的通知》（渝人社发〔</w:t>
            </w:r>
            <w:r>
              <w:rPr>
                <w:rFonts w:hint="eastAsia" w:eastAsia="宋体" w:cs="宋体"/>
                <w:kern w:val="0"/>
                <w:sz w:val="18"/>
                <w:szCs w:val="18"/>
              </w:rPr>
              <w:t>2012</w:t>
            </w:r>
            <w:r>
              <w:rPr>
                <w:rFonts w:hint="eastAsia" w:hAnsi="宋体" w:eastAsia="宋体" w:cs="宋体"/>
                <w:kern w:val="0"/>
                <w:sz w:val="18"/>
                <w:szCs w:val="18"/>
              </w:rPr>
              <w:t>〕</w:t>
            </w:r>
            <w:r>
              <w:rPr>
                <w:rFonts w:hint="eastAsia" w:eastAsia="宋体" w:cs="宋体"/>
                <w:kern w:val="0"/>
                <w:sz w:val="18"/>
                <w:szCs w:val="18"/>
              </w:rPr>
              <w:t>127</w:t>
            </w:r>
            <w:r>
              <w:rPr>
                <w:rFonts w:hint="eastAsia" w:hAnsi="宋体" w:eastAsia="宋体" w:cs="宋体"/>
                <w:kern w:val="0"/>
                <w:sz w:val="18"/>
                <w:szCs w:val="18"/>
              </w:rPr>
              <w:t>号）。</w:t>
            </w:r>
          </w:p>
        </w:tc>
        <w:tc>
          <w:tcPr>
            <w:tcW w:w="274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可通过线上渠道或电话直接</w:t>
            </w:r>
            <w:r>
              <w:rPr>
                <w:rFonts w:hint="eastAsia" w:eastAsia="宋体" w:cs="宋体"/>
                <w:kern w:val="0"/>
                <w:sz w:val="18"/>
                <w:szCs w:val="18"/>
              </w:rPr>
              <w:t>“</w:t>
            </w:r>
            <w:r>
              <w:rPr>
                <w:rFonts w:hint="eastAsia" w:hAnsi="宋体" w:eastAsia="宋体" w:cs="宋体"/>
                <w:kern w:val="0"/>
                <w:sz w:val="18"/>
                <w:szCs w:val="18"/>
              </w:rPr>
              <w:t>不见面</w:t>
            </w:r>
            <w:r>
              <w:rPr>
                <w:rFonts w:hint="eastAsia" w:eastAsia="宋体" w:cs="宋体"/>
                <w:kern w:val="0"/>
                <w:sz w:val="18"/>
                <w:szCs w:val="18"/>
              </w:rPr>
              <w:t>”</w:t>
            </w:r>
            <w:r>
              <w:rPr>
                <w:rFonts w:hint="eastAsia" w:hAnsi="宋体" w:eastAsia="宋体" w:cs="宋体"/>
                <w:kern w:val="0"/>
                <w:sz w:val="18"/>
                <w:szCs w:val="18"/>
              </w:rPr>
              <w:t>办理；</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办理变更、暂停、恢复或终止的只需要有效身份证件或医保电子凭证或社保卡。</w:t>
            </w:r>
          </w:p>
        </w:tc>
      </w:tr>
      <w:tr>
        <w:tblPrEx>
          <w:tblCellMar>
            <w:top w:w="0" w:type="dxa"/>
            <w:left w:w="0" w:type="dxa"/>
            <w:bottom w:w="0" w:type="dxa"/>
            <w:right w:w="0" w:type="dxa"/>
          </w:tblCellMar>
        </w:tblPrEx>
        <w:trPr>
          <w:trHeight w:val="1497" w:hRule="atLeast"/>
          <w:jc w:val="center"/>
        </w:trPr>
        <w:tc>
          <w:tcPr>
            <w:tcW w:w="31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8</w:t>
            </w:r>
          </w:p>
        </w:tc>
        <w:tc>
          <w:tcPr>
            <w:tcW w:w="11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异地长期居住人员备案</w:t>
            </w:r>
          </w:p>
        </w:tc>
        <w:tc>
          <w:tcPr>
            <w:tcW w:w="211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有效身份证或医保电子凭证或社保卡；</w:t>
            </w:r>
          </w:p>
          <w:p>
            <w:pPr>
              <w:widowControl/>
              <w:jc w:val="left"/>
              <w:textAlignment w:val="center"/>
              <w:rPr>
                <w:rFonts w:hint="eastAsia"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《异地就医登记备案表》（附表</w:t>
            </w:r>
            <w:r>
              <w:rPr>
                <w:rFonts w:hint="eastAsia" w:eastAsia="宋体" w:cs="宋体"/>
                <w:kern w:val="0"/>
                <w:sz w:val="18"/>
                <w:szCs w:val="18"/>
              </w:rPr>
              <w:t>5</w:t>
            </w:r>
            <w:r>
              <w:rPr>
                <w:rFonts w:hint="eastAsia" w:hAnsi="宋体" w:eastAsia="宋体" w:cs="宋体"/>
                <w:kern w:val="0"/>
                <w:sz w:val="18"/>
                <w:szCs w:val="18"/>
              </w:rPr>
              <w:t>）；</w:t>
            </w:r>
          </w:p>
          <w:p>
            <w:pPr>
              <w:widowControl/>
              <w:jc w:val="left"/>
              <w:textAlignment w:val="center"/>
              <w:rPr>
                <w:rFonts w:hint="eastAsia" w:eastAsia="宋体" w:cs="宋体"/>
                <w:sz w:val="18"/>
                <w:szCs w:val="18"/>
              </w:rPr>
            </w:pPr>
            <w:r>
              <w:rPr>
                <w:rFonts w:hint="eastAsia" w:eastAsia="宋体" w:cs="宋体"/>
                <w:kern w:val="0"/>
                <w:sz w:val="18"/>
                <w:szCs w:val="18"/>
              </w:rPr>
              <w:t>3.</w:t>
            </w:r>
            <w:r>
              <w:rPr>
                <w:rFonts w:hint="eastAsia" w:hAnsi="宋体" w:eastAsia="宋体" w:cs="宋体"/>
                <w:kern w:val="0"/>
                <w:sz w:val="18"/>
                <w:szCs w:val="18"/>
              </w:rPr>
              <w:t>长期居住认定材料：居住证明或个人承诺书。</w:t>
            </w:r>
          </w:p>
        </w:tc>
        <w:tc>
          <w:tcPr>
            <w:tcW w:w="8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即时办结</w:t>
            </w:r>
          </w:p>
        </w:tc>
        <w:tc>
          <w:tcPr>
            <w:tcW w:w="157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c>
          <w:tcPr>
            <w:tcW w:w="274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rPr>
                <w:rFonts w:hint="eastAsia" w:eastAsia="宋体" w:cs="宋体"/>
                <w:sz w:val="18"/>
                <w:szCs w:val="18"/>
              </w:rPr>
            </w:pPr>
          </w:p>
        </w:tc>
      </w:tr>
      <w:tr>
        <w:tblPrEx>
          <w:tblCellMar>
            <w:top w:w="0" w:type="dxa"/>
            <w:left w:w="0" w:type="dxa"/>
            <w:bottom w:w="0" w:type="dxa"/>
            <w:right w:w="0" w:type="dxa"/>
          </w:tblCellMar>
        </w:tblPrEx>
        <w:trPr>
          <w:trHeight w:val="1804" w:hRule="atLeast"/>
          <w:jc w:val="center"/>
        </w:trPr>
        <w:tc>
          <w:tcPr>
            <w:tcW w:w="31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9</w:t>
            </w:r>
          </w:p>
        </w:tc>
        <w:tc>
          <w:tcPr>
            <w:tcW w:w="11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常驻异地工作人员备案</w:t>
            </w:r>
          </w:p>
        </w:tc>
        <w:tc>
          <w:tcPr>
            <w:tcW w:w="211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有效身份证或医保电子凭证或社保卡；</w:t>
            </w:r>
          </w:p>
          <w:p>
            <w:pPr>
              <w:widowControl/>
              <w:jc w:val="left"/>
              <w:textAlignment w:val="center"/>
              <w:rPr>
                <w:rFonts w:hint="eastAsia"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《异地就医登记备案表》（附表</w:t>
            </w:r>
            <w:r>
              <w:rPr>
                <w:rFonts w:hint="eastAsia" w:eastAsia="宋体" w:cs="宋体"/>
                <w:kern w:val="0"/>
                <w:sz w:val="18"/>
                <w:szCs w:val="18"/>
              </w:rPr>
              <w:t>5</w:t>
            </w:r>
            <w:r>
              <w:rPr>
                <w:rFonts w:hint="eastAsia" w:hAnsi="宋体" w:eastAsia="宋体" w:cs="宋体"/>
                <w:kern w:val="0"/>
                <w:sz w:val="18"/>
                <w:szCs w:val="18"/>
              </w:rPr>
              <w:t>）；</w:t>
            </w:r>
          </w:p>
          <w:p>
            <w:pPr>
              <w:widowControl/>
              <w:jc w:val="left"/>
              <w:textAlignment w:val="center"/>
              <w:rPr>
                <w:rFonts w:hint="eastAsia" w:eastAsia="宋体" w:cs="宋体"/>
                <w:sz w:val="18"/>
                <w:szCs w:val="18"/>
              </w:rPr>
            </w:pPr>
            <w:r>
              <w:rPr>
                <w:rFonts w:hint="eastAsia" w:eastAsia="宋体" w:cs="宋体"/>
                <w:kern w:val="0"/>
                <w:sz w:val="18"/>
                <w:szCs w:val="18"/>
              </w:rPr>
              <w:t>3.</w:t>
            </w:r>
            <w:r>
              <w:rPr>
                <w:rFonts w:hint="eastAsia" w:hAnsi="宋体" w:eastAsia="宋体" w:cs="宋体"/>
                <w:kern w:val="0"/>
                <w:sz w:val="18"/>
                <w:szCs w:val="18"/>
              </w:rPr>
              <w:t>异地工作证明材料：参保地工作单位派出证明或异地工作单位证明或工作合同，或个人承诺书。</w:t>
            </w:r>
          </w:p>
        </w:tc>
        <w:tc>
          <w:tcPr>
            <w:tcW w:w="8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即时办结</w:t>
            </w:r>
          </w:p>
        </w:tc>
        <w:tc>
          <w:tcPr>
            <w:tcW w:w="157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c>
          <w:tcPr>
            <w:tcW w:w="274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rPr>
                <w:rFonts w:hint="eastAsia" w:eastAsia="宋体" w:cs="宋体"/>
                <w:sz w:val="18"/>
                <w:szCs w:val="18"/>
              </w:rPr>
            </w:pPr>
          </w:p>
        </w:tc>
      </w:tr>
      <w:tr>
        <w:tblPrEx>
          <w:tblCellMar>
            <w:top w:w="0" w:type="dxa"/>
            <w:left w:w="0" w:type="dxa"/>
            <w:bottom w:w="0" w:type="dxa"/>
            <w:right w:w="0" w:type="dxa"/>
          </w:tblCellMar>
        </w:tblPrEx>
        <w:trPr>
          <w:trHeight w:val="1862" w:hRule="atLeast"/>
          <w:jc w:val="center"/>
        </w:trPr>
        <w:tc>
          <w:tcPr>
            <w:tcW w:w="31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10</w:t>
            </w:r>
          </w:p>
        </w:tc>
        <w:tc>
          <w:tcPr>
            <w:tcW w:w="118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异地转诊人员备案</w:t>
            </w:r>
          </w:p>
        </w:tc>
        <w:tc>
          <w:tcPr>
            <w:tcW w:w="211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有效身份证或医保电子凭证或社保卡；</w:t>
            </w:r>
          </w:p>
          <w:p>
            <w:pPr>
              <w:widowControl/>
              <w:jc w:val="left"/>
              <w:textAlignment w:val="center"/>
              <w:rPr>
                <w:rFonts w:hint="eastAsia"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《异地就医登记备案表》（附表</w:t>
            </w:r>
            <w:r>
              <w:rPr>
                <w:rFonts w:hint="eastAsia" w:eastAsia="宋体" w:cs="宋体"/>
                <w:kern w:val="0"/>
                <w:sz w:val="18"/>
                <w:szCs w:val="18"/>
              </w:rPr>
              <w:t>5</w:t>
            </w:r>
            <w:r>
              <w:rPr>
                <w:rFonts w:hint="eastAsia" w:hAnsi="宋体" w:eastAsia="宋体" w:cs="宋体"/>
                <w:kern w:val="0"/>
                <w:sz w:val="18"/>
                <w:szCs w:val="18"/>
              </w:rPr>
              <w:t>）；</w:t>
            </w:r>
          </w:p>
          <w:p>
            <w:pPr>
              <w:widowControl/>
              <w:jc w:val="left"/>
              <w:textAlignment w:val="center"/>
              <w:rPr>
                <w:rFonts w:hint="eastAsia" w:eastAsia="宋体" w:cs="宋体"/>
                <w:sz w:val="18"/>
                <w:szCs w:val="18"/>
              </w:rPr>
            </w:pPr>
            <w:r>
              <w:rPr>
                <w:rFonts w:hint="eastAsia" w:eastAsia="宋体" w:cs="宋体"/>
                <w:kern w:val="0"/>
                <w:sz w:val="18"/>
                <w:szCs w:val="18"/>
              </w:rPr>
              <w:t>3.</w:t>
            </w:r>
            <w:r>
              <w:rPr>
                <w:rFonts w:hint="eastAsia" w:hAnsi="宋体" w:eastAsia="宋体" w:cs="宋体"/>
                <w:kern w:val="0"/>
                <w:sz w:val="18"/>
                <w:szCs w:val="18"/>
              </w:rPr>
              <w:t>具有转诊资质的定点医疗机构开具的转诊转院证明材料。</w:t>
            </w:r>
          </w:p>
        </w:tc>
        <w:tc>
          <w:tcPr>
            <w:tcW w:w="81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即时办结</w:t>
            </w:r>
          </w:p>
        </w:tc>
        <w:tc>
          <w:tcPr>
            <w:tcW w:w="157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c>
          <w:tcPr>
            <w:tcW w:w="27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p>
        </w:tc>
      </w:tr>
      <w:tr>
        <w:tblPrEx>
          <w:tblCellMar>
            <w:top w:w="0" w:type="dxa"/>
            <w:left w:w="0" w:type="dxa"/>
            <w:bottom w:w="0" w:type="dxa"/>
            <w:right w:w="0" w:type="dxa"/>
          </w:tblCellMar>
        </w:tblPrEx>
        <w:trPr>
          <w:trHeight w:val="1289"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11</w:t>
            </w:r>
          </w:p>
        </w:tc>
        <w:tc>
          <w:tcPr>
            <w:tcW w:w="11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临时异地备案</w:t>
            </w:r>
          </w:p>
        </w:tc>
        <w:tc>
          <w:tcPr>
            <w:tcW w:w="211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有效身份证或医保电子凭证或社保卡；</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《异地就医登记备案表》（附表</w:t>
            </w:r>
            <w:r>
              <w:rPr>
                <w:rFonts w:hint="eastAsia" w:eastAsia="宋体" w:cs="宋体"/>
                <w:kern w:val="0"/>
                <w:sz w:val="18"/>
                <w:szCs w:val="18"/>
              </w:rPr>
              <w:t>5</w:t>
            </w:r>
            <w:r>
              <w:rPr>
                <w:rFonts w:hint="eastAsia" w:hAnsi="宋体" w:eastAsia="宋体" w:cs="宋体"/>
                <w:kern w:val="0"/>
                <w:sz w:val="18"/>
                <w:szCs w:val="18"/>
              </w:rPr>
              <w:t>）。</w:t>
            </w:r>
          </w:p>
        </w:tc>
        <w:tc>
          <w:tcPr>
            <w:tcW w:w="8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即时办结</w:t>
            </w:r>
          </w:p>
        </w:tc>
        <w:tc>
          <w:tcPr>
            <w:tcW w:w="1575"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c>
          <w:tcPr>
            <w:tcW w:w="27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可支持线上渠道或电话直接</w:t>
            </w:r>
            <w:r>
              <w:rPr>
                <w:rFonts w:hint="eastAsia" w:eastAsia="宋体" w:cs="宋体"/>
                <w:kern w:val="0"/>
                <w:sz w:val="18"/>
                <w:szCs w:val="18"/>
              </w:rPr>
              <w:t>“</w:t>
            </w:r>
            <w:r>
              <w:rPr>
                <w:rFonts w:hint="eastAsia" w:hAnsi="宋体" w:eastAsia="宋体" w:cs="宋体"/>
                <w:kern w:val="0"/>
                <w:sz w:val="18"/>
                <w:szCs w:val="18"/>
              </w:rPr>
              <w:t>不见面</w:t>
            </w:r>
            <w:r>
              <w:rPr>
                <w:rFonts w:hint="eastAsia" w:eastAsia="宋体" w:cs="宋体"/>
                <w:kern w:val="0"/>
                <w:sz w:val="18"/>
                <w:szCs w:val="18"/>
              </w:rPr>
              <w:t>”</w:t>
            </w:r>
            <w:r>
              <w:rPr>
                <w:rFonts w:hint="eastAsia" w:hAnsi="宋体" w:eastAsia="宋体" w:cs="宋体"/>
                <w:kern w:val="0"/>
                <w:sz w:val="18"/>
                <w:szCs w:val="18"/>
              </w:rPr>
              <w:t>办理。</w:t>
            </w:r>
          </w:p>
        </w:tc>
      </w:tr>
      <w:tr>
        <w:tblPrEx>
          <w:tblCellMar>
            <w:top w:w="0" w:type="dxa"/>
            <w:left w:w="0" w:type="dxa"/>
            <w:bottom w:w="0" w:type="dxa"/>
            <w:right w:w="0" w:type="dxa"/>
          </w:tblCellMar>
        </w:tblPrEx>
        <w:trPr>
          <w:trHeight w:val="1152" w:hRule="atLeast"/>
          <w:jc w:val="center"/>
        </w:trPr>
        <w:tc>
          <w:tcPr>
            <w:tcW w:w="31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12</w:t>
            </w:r>
          </w:p>
        </w:tc>
        <w:tc>
          <w:tcPr>
            <w:tcW w:w="118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生育医疗费手工报销</w:t>
            </w:r>
          </w:p>
        </w:tc>
        <w:tc>
          <w:tcPr>
            <w:tcW w:w="211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医保电子凭证或有效身份证件或社保卡；</w:t>
            </w:r>
          </w:p>
          <w:p>
            <w:pPr>
              <w:widowControl/>
              <w:jc w:val="left"/>
              <w:textAlignment w:val="center"/>
              <w:rPr>
                <w:rFonts w:hint="eastAsia"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医院收费票据；</w:t>
            </w:r>
          </w:p>
          <w:p>
            <w:pPr>
              <w:widowControl/>
              <w:jc w:val="left"/>
              <w:textAlignment w:val="center"/>
              <w:rPr>
                <w:rFonts w:hint="eastAsia" w:eastAsia="宋体" w:cs="宋体"/>
                <w:kern w:val="0"/>
                <w:sz w:val="18"/>
                <w:szCs w:val="18"/>
              </w:rPr>
            </w:pPr>
            <w:r>
              <w:rPr>
                <w:rFonts w:hint="eastAsia" w:eastAsia="宋体" w:cs="宋体"/>
                <w:kern w:val="0"/>
                <w:sz w:val="18"/>
                <w:szCs w:val="18"/>
              </w:rPr>
              <w:t>3.</w:t>
            </w:r>
            <w:r>
              <w:rPr>
                <w:rFonts w:hint="eastAsia" w:hAnsi="宋体" w:eastAsia="宋体" w:cs="宋体"/>
                <w:kern w:val="0"/>
                <w:sz w:val="18"/>
                <w:szCs w:val="18"/>
              </w:rPr>
              <w:t>费用清单；</w:t>
            </w:r>
          </w:p>
          <w:p>
            <w:pPr>
              <w:widowControl/>
              <w:jc w:val="left"/>
              <w:textAlignment w:val="center"/>
              <w:rPr>
                <w:rFonts w:hint="eastAsia" w:eastAsia="宋体" w:cs="宋体"/>
                <w:kern w:val="0"/>
                <w:sz w:val="18"/>
                <w:szCs w:val="18"/>
              </w:rPr>
            </w:pPr>
            <w:r>
              <w:rPr>
                <w:rFonts w:hint="eastAsia" w:eastAsia="宋体" w:cs="宋体"/>
                <w:kern w:val="0"/>
                <w:sz w:val="18"/>
                <w:szCs w:val="18"/>
              </w:rPr>
              <w:t>4.</w:t>
            </w:r>
            <w:r>
              <w:rPr>
                <w:rFonts w:hint="eastAsia" w:hAnsi="宋体" w:eastAsia="宋体" w:cs="宋体"/>
                <w:kern w:val="0"/>
                <w:sz w:val="18"/>
                <w:szCs w:val="18"/>
              </w:rPr>
              <w:t>病历资料；</w:t>
            </w:r>
          </w:p>
          <w:p>
            <w:pPr>
              <w:widowControl/>
              <w:jc w:val="left"/>
              <w:textAlignment w:val="center"/>
              <w:rPr>
                <w:rFonts w:eastAsia="宋体" w:cs="宋体"/>
                <w:sz w:val="18"/>
                <w:szCs w:val="18"/>
              </w:rPr>
            </w:pPr>
            <w:r>
              <w:rPr>
                <w:rFonts w:hint="eastAsia" w:eastAsia="宋体" w:cs="宋体"/>
                <w:kern w:val="0"/>
                <w:sz w:val="18"/>
                <w:szCs w:val="18"/>
              </w:rPr>
              <w:t>5.</w:t>
            </w:r>
            <w:r>
              <w:rPr>
                <w:rFonts w:hint="eastAsia" w:hAnsi="宋体" w:eastAsia="宋体" w:cs="宋体"/>
                <w:kern w:val="0"/>
                <w:sz w:val="18"/>
                <w:szCs w:val="18"/>
              </w:rPr>
              <w:t>单位账户信息。</w:t>
            </w:r>
          </w:p>
        </w:tc>
        <w:tc>
          <w:tcPr>
            <w:tcW w:w="81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20</w:t>
            </w:r>
            <w:r>
              <w:rPr>
                <w:rFonts w:hint="eastAsia" w:hAnsi="宋体" w:eastAsia="宋体" w:cs="宋体"/>
                <w:kern w:val="0"/>
                <w:sz w:val="18"/>
                <w:szCs w:val="18"/>
              </w:rPr>
              <w:t>个工作日</w:t>
            </w:r>
          </w:p>
        </w:tc>
        <w:tc>
          <w:tcPr>
            <w:tcW w:w="157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复审</w:t>
            </w:r>
            <w:r>
              <w:rPr>
                <w:rFonts w:hint="eastAsia" w:eastAsia="宋体" w:cs="宋体"/>
                <w:kern w:val="0"/>
                <w:sz w:val="18"/>
                <w:szCs w:val="18"/>
              </w:rPr>
              <w:t>-</w:t>
            </w:r>
            <w:r>
              <w:rPr>
                <w:rFonts w:hint="eastAsia" w:hAnsi="宋体" w:eastAsia="宋体" w:cs="宋体"/>
                <w:kern w:val="0"/>
                <w:sz w:val="18"/>
                <w:szCs w:val="18"/>
              </w:rPr>
              <w:t>审批</w:t>
            </w:r>
            <w:r>
              <w:rPr>
                <w:rFonts w:hint="eastAsia" w:eastAsia="宋体" w:cs="宋体"/>
                <w:kern w:val="0"/>
                <w:sz w:val="18"/>
                <w:szCs w:val="18"/>
              </w:rPr>
              <w:t>-</w:t>
            </w:r>
            <w:r>
              <w:rPr>
                <w:rFonts w:hint="eastAsia" w:hAnsi="宋体" w:eastAsia="宋体" w:cs="宋体"/>
                <w:kern w:val="0"/>
                <w:sz w:val="18"/>
                <w:szCs w:val="18"/>
              </w:rPr>
              <w:t>拨付</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《中华人民共和国社会保险法》（主席令第</w:t>
            </w:r>
            <w:r>
              <w:rPr>
                <w:rFonts w:hint="eastAsia" w:eastAsia="宋体" w:cs="宋体"/>
                <w:kern w:val="0"/>
                <w:sz w:val="18"/>
                <w:szCs w:val="18"/>
              </w:rPr>
              <w:t>35</w:t>
            </w:r>
            <w:r>
              <w:rPr>
                <w:rFonts w:hint="eastAsia" w:hAnsi="宋体" w:eastAsia="宋体" w:cs="宋体"/>
                <w:kern w:val="0"/>
                <w:sz w:val="18"/>
                <w:szCs w:val="18"/>
              </w:rPr>
              <w:t>号）第五十四条；</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《重庆市职工生育待遇暂行办法》（重庆市人民政府令第</w:t>
            </w:r>
            <w:r>
              <w:rPr>
                <w:rFonts w:hint="eastAsia" w:eastAsia="宋体" w:cs="宋体"/>
                <w:kern w:val="0"/>
                <w:sz w:val="18"/>
                <w:szCs w:val="18"/>
              </w:rPr>
              <w:t>181</w:t>
            </w:r>
            <w:r>
              <w:rPr>
                <w:rFonts w:hint="eastAsia" w:hAnsi="宋体" w:eastAsia="宋体" w:cs="宋体"/>
                <w:kern w:val="0"/>
                <w:sz w:val="18"/>
                <w:szCs w:val="18"/>
              </w:rPr>
              <w:t>号）；</w:t>
            </w:r>
          </w:p>
          <w:p>
            <w:pPr>
              <w:widowControl/>
              <w:jc w:val="left"/>
              <w:textAlignment w:val="center"/>
              <w:rPr>
                <w:rFonts w:hint="eastAsia" w:eastAsia="宋体" w:cs="宋体"/>
                <w:sz w:val="18"/>
                <w:szCs w:val="18"/>
              </w:rPr>
            </w:pPr>
            <w:r>
              <w:rPr>
                <w:rFonts w:hint="eastAsia" w:eastAsia="宋体" w:cs="宋体"/>
                <w:kern w:val="0"/>
                <w:sz w:val="18"/>
                <w:szCs w:val="18"/>
              </w:rPr>
              <w:t>3.</w:t>
            </w:r>
            <w:r>
              <w:rPr>
                <w:rFonts w:hint="eastAsia" w:hAnsi="宋体" w:eastAsia="宋体" w:cs="宋体"/>
                <w:kern w:val="0"/>
                <w:sz w:val="18"/>
                <w:szCs w:val="18"/>
              </w:rPr>
              <w:t>《重庆市职工生育待遇暂行办法实施意见》（渝劳社办发〔</w:t>
            </w:r>
            <w:r>
              <w:rPr>
                <w:rFonts w:hint="eastAsia" w:eastAsia="宋体" w:cs="宋体"/>
                <w:kern w:val="0"/>
                <w:sz w:val="18"/>
                <w:szCs w:val="18"/>
              </w:rPr>
              <w:t>2005</w:t>
            </w:r>
            <w:r>
              <w:rPr>
                <w:rFonts w:hint="eastAsia" w:hAnsi="宋体" w:eastAsia="宋体" w:cs="宋体"/>
                <w:kern w:val="0"/>
                <w:sz w:val="18"/>
                <w:szCs w:val="18"/>
              </w:rPr>
              <w:t>〕</w:t>
            </w:r>
            <w:r>
              <w:rPr>
                <w:rFonts w:hint="eastAsia" w:eastAsia="宋体" w:cs="宋体"/>
                <w:kern w:val="0"/>
                <w:sz w:val="18"/>
                <w:szCs w:val="18"/>
              </w:rPr>
              <w:t>126</w:t>
            </w:r>
            <w:r>
              <w:rPr>
                <w:rFonts w:hint="eastAsia" w:hAnsi="宋体" w:eastAsia="宋体" w:cs="宋体"/>
                <w:kern w:val="0"/>
                <w:sz w:val="18"/>
                <w:szCs w:val="18"/>
              </w:rPr>
              <w:t>号）；</w:t>
            </w:r>
          </w:p>
          <w:p>
            <w:pPr>
              <w:widowControl/>
              <w:jc w:val="left"/>
              <w:textAlignment w:val="center"/>
              <w:rPr>
                <w:rFonts w:hint="eastAsia" w:eastAsia="宋体" w:cs="宋体"/>
                <w:kern w:val="0"/>
                <w:sz w:val="18"/>
                <w:szCs w:val="18"/>
              </w:rPr>
            </w:pPr>
            <w:r>
              <w:rPr>
                <w:rFonts w:hint="eastAsia" w:eastAsia="宋体" w:cs="宋体"/>
                <w:kern w:val="0"/>
                <w:sz w:val="18"/>
                <w:szCs w:val="18"/>
              </w:rPr>
              <w:t>4.</w:t>
            </w:r>
            <w:r>
              <w:rPr>
                <w:rFonts w:hint="eastAsia" w:hAnsi="宋体" w:eastAsia="宋体" w:cs="宋体"/>
                <w:kern w:val="0"/>
                <w:sz w:val="18"/>
                <w:szCs w:val="18"/>
              </w:rPr>
              <w:t>《关于印发重庆市职工生育保险医疗费用支付标准的通知》（渝劳社发〔</w:t>
            </w:r>
            <w:r>
              <w:rPr>
                <w:rFonts w:hint="eastAsia" w:eastAsia="宋体" w:cs="宋体"/>
                <w:kern w:val="0"/>
                <w:sz w:val="18"/>
                <w:szCs w:val="18"/>
              </w:rPr>
              <w:t>2005</w:t>
            </w:r>
            <w:r>
              <w:rPr>
                <w:rFonts w:hint="eastAsia" w:hAnsi="宋体" w:eastAsia="宋体" w:cs="宋体"/>
                <w:kern w:val="0"/>
                <w:sz w:val="18"/>
                <w:szCs w:val="18"/>
              </w:rPr>
              <w:t>〕</w:t>
            </w:r>
            <w:r>
              <w:rPr>
                <w:rFonts w:hint="eastAsia" w:eastAsia="宋体" w:cs="宋体"/>
                <w:kern w:val="0"/>
                <w:sz w:val="18"/>
                <w:szCs w:val="18"/>
              </w:rPr>
              <w:t>41</w:t>
            </w:r>
            <w:r>
              <w:rPr>
                <w:rFonts w:hint="eastAsia" w:hAnsi="宋体" w:eastAsia="宋体" w:cs="宋体"/>
                <w:kern w:val="0"/>
                <w:sz w:val="18"/>
                <w:szCs w:val="18"/>
              </w:rPr>
              <w:t>号）；</w:t>
            </w:r>
          </w:p>
          <w:p>
            <w:pPr>
              <w:widowControl/>
              <w:jc w:val="left"/>
              <w:textAlignment w:val="center"/>
              <w:rPr>
                <w:rFonts w:hint="eastAsia" w:eastAsia="宋体" w:cs="宋体"/>
                <w:kern w:val="0"/>
                <w:sz w:val="18"/>
                <w:szCs w:val="18"/>
              </w:rPr>
            </w:pPr>
            <w:r>
              <w:rPr>
                <w:rFonts w:hint="eastAsia" w:eastAsia="宋体" w:cs="宋体"/>
                <w:kern w:val="0"/>
                <w:sz w:val="18"/>
                <w:szCs w:val="18"/>
              </w:rPr>
              <w:t>5.</w:t>
            </w:r>
            <w:r>
              <w:rPr>
                <w:rFonts w:hint="eastAsia" w:hAnsi="宋体" w:eastAsia="宋体" w:cs="宋体"/>
                <w:kern w:val="0"/>
                <w:sz w:val="18"/>
                <w:szCs w:val="18"/>
              </w:rPr>
              <w:t>《重庆市劳动和社会保障局重庆市财政局关于调整职工生育待遇待遇水平的通知》（渝劳社发〔</w:t>
            </w:r>
            <w:r>
              <w:rPr>
                <w:rFonts w:hint="eastAsia" w:eastAsia="宋体" w:cs="宋体"/>
                <w:kern w:val="0"/>
                <w:sz w:val="18"/>
                <w:szCs w:val="18"/>
              </w:rPr>
              <w:t>2009</w:t>
            </w:r>
            <w:r>
              <w:rPr>
                <w:rFonts w:hint="eastAsia" w:hAnsi="宋体" w:eastAsia="宋体" w:cs="宋体"/>
                <w:kern w:val="0"/>
                <w:sz w:val="18"/>
                <w:szCs w:val="18"/>
              </w:rPr>
              <w:t>〕</w:t>
            </w:r>
            <w:r>
              <w:rPr>
                <w:rFonts w:hint="eastAsia" w:eastAsia="宋体" w:cs="宋体"/>
                <w:kern w:val="0"/>
                <w:sz w:val="18"/>
                <w:szCs w:val="18"/>
              </w:rPr>
              <w:t>17</w:t>
            </w:r>
            <w:r>
              <w:rPr>
                <w:rFonts w:hint="eastAsia" w:hAnsi="宋体" w:eastAsia="宋体" w:cs="宋体"/>
                <w:kern w:val="0"/>
                <w:sz w:val="18"/>
                <w:szCs w:val="18"/>
              </w:rPr>
              <w:t>号）；</w:t>
            </w:r>
          </w:p>
          <w:p>
            <w:pPr>
              <w:widowControl/>
              <w:jc w:val="left"/>
              <w:textAlignment w:val="center"/>
              <w:rPr>
                <w:rFonts w:hint="eastAsia" w:eastAsia="宋体" w:cs="宋体"/>
                <w:kern w:val="0"/>
                <w:sz w:val="18"/>
                <w:szCs w:val="18"/>
              </w:rPr>
            </w:pPr>
            <w:r>
              <w:rPr>
                <w:rFonts w:hint="eastAsia" w:eastAsia="宋体" w:cs="宋体"/>
                <w:kern w:val="0"/>
                <w:sz w:val="18"/>
                <w:szCs w:val="18"/>
              </w:rPr>
              <w:t>6.</w:t>
            </w:r>
            <w:r>
              <w:rPr>
                <w:rFonts w:hint="eastAsia" w:hAnsi="宋体" w:eastAsia="宋体" w:cs="宋体"/>
                <w:kern w:val="0"/>
                <w:sz w:val="18"/>
                <w:szCs w:val="18"/>
              </w:rPr>
              <w:t>《关于调整医疗服务项目</w:t>
            </w:r>
            <w:r>
              <w:rPr>
                <w:rFonts w:hint="eastAsia" w:eastAsia="宋体" w:cs="宋体"/>
                <w:kern w:val="0"/>
                <w:sz w:val="18"/>
                <w:szCs w:val="18"/>
              </w:rPr>
              <w:t>“</w:t>
            </w:r>
            <w:r>
              <w:rPr>
                <w:rFonts w:hint="eastAsia" w:hAnsi="宋体" w:eastAsia="宋体" w:cs="宋体"/>
                <w:kern w:val="0"/>
                <w:sz w:val="18"/>
                <w:szCs w:val="18"/>
              </w:rPr>
              <w:t>遗传疾病基因检测</w:t>
            </w:r>
            <w:r>
              <w:rPr>
                <w:rFonts w:hint="eastAsia" w:eastAsia="宋体" w:cs="宋体"/>
                <w:kern w:val="0"/>
                <w:sz w:val="18"/>
                <w:szCs w:val="18"/>
              </w:rPr>
              <w:t>”</w:t>
            </w:r>
            <w:r>
              <w:rPr>
                <w:rFonts w:hint="eastAsia" w:hAnsi="宋体" w:eastAsia="宋体" w:cs="宋体"/>
                <w:kern w:val="0"/>
                <w:sz w:val="18"/>
                <w:szCs w:val="18"/>
              </w:rPr>
              <w:t>职工生育待遇支付标准的通知》（渝人社发〔</w:t>
            </w:r>
            <w:r>
              <w:rPr>
                <w:rFonts w:hint="eastAsia" w:eastAsia="宋体" w:cs="宋体"/>
                <w:kern w:val="0"/>
                <w:sz w:val="18"/>
                <w:szCs w:val="18"/>
              </w:rPr>
              <w:t>2011</w:t>
            </w:r>
            <w:r>
              <w:rPr>
                <w:rFonts w:hint="eastAsia" w:hAnsi="宋体" w:eastAsia="宋体" w:cs="宋体"/>
                <w:kern w:val="0"/>
                <w:sz w:val="18"/>
                <w:szCs w:val="18"/>
              </w:rPr>
              <w:t>〕</w:t>
            </w:r>
            <w:r>
              <w:rPr>
                <w:rFonts w:hint="eastAsia" w:eastAsia="宋体" w:cs="宋体"/>
                <w:kern w:val="0"/>
                <w:sz w:val="18"/>
                <w:szCs w:val="18"/>
              </w:rPr>
              <w:t>184</w:t>
            </w:r>
            <w:r>
              <w:rPr>
                <w:rFonts w:hint="eastAsia" w:hAnsi="宋体" w:eastAsia="宋体" w:cs="宋体"/>
                <w:kern w:val="0"/>
                <w:sz w:val="18"/>
                <w:szCs w:val="18"/>
              </w:rPr>
              <w:t>号）；</w:t>
            </w:r>
          </w:p>
          <w:p>
            <w:pPr>
              <w:widowControl/>
              <w:jc w:val="left"/>
              <w:textAlignment w:val="center"/>
              <w:rPr>
                <w:rFonts w:hint="eastAsia" w:eastAsia="宋体" w:cs="宋体"/>
                <w:kern w:val="0"/>
                <w:sz w:val="18"/>
                <w:szCs w:val="18"/>
              </w:rPr>
            </w:pPr>
            <w:r>
              <w:rPr>
                <w:rFonts w:hint="eastAsia" w:eastAsia="宋体" w:cs="宋体"/>
                <w:kern w:val="0"/>
                <w:sz w:val="18"/>
                <w:szCs w:val="18"/>
              </w:rPr>
              <w:t>7.</w:t>
            </w:r>
            <w:r>
              <w:rPr>
                <w:rFonts w:hint="eastAsia" w:hAnsi="宋体" w:eastAsia="宋体" w:cs="宋体"/>
                <w:kern w:val="0"/>
                <w:sz w:val="18"/>
                <w:szCs w:val="18"/>
              </w:rPr>
              <w:t>《重庆市社会待遇局关于做好生育待遇遗传疾病基因检测工作有关事宜的通知》（渝社险发〔</w:t>
            </w:r>
            <w:r>
              <w:rPr>
                <w:rFonts w:hint="eastAsia" w:eastAsia="宋体" w:cs="宋体"/>
                <w:kern w:val="0"/>
                <w:sz w:val="18"/>
                <w:szCs w:val="18"/>
              </w:rPr>
              <w:t>2012</w:t>
            </w:r>
            <w:r>
              <w:rPr>
                <w:rFonts w:hint="eastAsia" w:hAnsi="宋体" w:eastAsia="宋体" w:cs="宋体"/>
                <w:kern w:val="0"/>
                <w:sz w:val="18"/>
                <w:szCs w:val="18"/>
              </w:rPr>
              <w:t>〕</w:t>
            </w:r>
            <w:r>
              <w:rPr>
                <w:rFonts w:hint="eastAsia" w:eastAsia="宋体" w:cs="宋体"/>
                <w:kern w:val="0"/>
                <w:sz w:val="18"/>
                <w:szCs w:val="18"/>
              </w:rPr>
              <w:t>56</w:t>
            </w:r>
            <w:r>
              <w:rPr>
                <w:rFonts w:hint="eastAsia" w:hAnsi="宋体" w:eastAsia="宋体" w:cs="宋体"/>
                <w:kern w:val="0"/>
                <w:sz w:val="18"/>
                <w:szCs w:val="18"/>
              </w:rPr>
              <w:t>号）；</w:t>
            </w:r>
          </w:p>
          <w:p>
            <w:pPr>
              <w:widowControl/>
              <w:jc w:val="left"/>
              <w:textAlignment w:val="center"/>
              <w:rPr>
                <w:rFonts w:hint="eastAsia" w:eastAsia="宋体" w:cs="宋体"/>
                <w:kern w:val="0"/>
                <w:sz w:val="18"/>
                <w:szCs w:val="18"/>
              </w:rPr>
            </w:pPr>
            <w:r>
              <w:rPr>
                <w:rFonts w:hint="eastAsia" w:eastAsia="宋体" w:cs="宋体"/>
                <w:kern w:val="0"/>
                <w:sz w:val="18"/>
                <w:szCs w:val="18"/>
              </w:rPr>
              <w:t>8.</w:t>
            </w:r>
            <w:r>
              <w:rPr>
                <w:rFonts w:hint="eastAsia" w:hAnsi="宋体" w:eastAsia="宋体" w:cs="宋体"/>
                <w:kern w:val="0"/>
                <w:sz w:val="18"/>
                <w:szCs w:val="18"/>
              </w:rPr>
              <w:t>《重庆市人力资源和社会保障局关于宫外孕报销问题的通知》（渝人社发〔</w:t>
            </w:r>
            <w:r>
              <w:rPr>
                <w:rFonts w:hint="eastAsia" w:eastAsia="宋体" w:cs="宋体"/>
                <w:kern w:val="0"/>
                <w:sz w:val="18"/>
                <w:szCs w:val="18"/>
              </w:rPr>
              <w:t>2014</w:t>
            </w:r>
            <w:r>
              <w:rPr>
                <w:rFonts w:hint="eastAsia" w:hAnsi="宋体" w:eastAsia="宋体" w:cs="宋体"/>
                <w:kern w:val="0"/>
                <w:sz w:val="18"/>
                <w:szCs w:val="18"/>
              </w:rPr>
              <w:t>〕</w:t>
            </w:r>
            <w:r>
              <w:rPr>
                <w:rFonts w:hint="eastAsia" w:eastAsia="宋体" w:cs="宋体"/>
                <w:kern w:val="0"/>
                <w:sz w:val="18"/>
                <w:szCs w:val="18"/>
              </w:rPr>
              <w:t>51</w:t>
            </w:r>
            <w:r>
              <w:rPr>
                <w:rFonts w:hint="eastAsia" w:hAnsi="宋体" w:eastAsia="宋体" w:cs="宋体"/>
                <w:kern w:val="0"/>
                <w:sz w:val="18"/>
                <w:szCs w:val="18"/>
              </w:rPr>
              <w:t>号）；</w:t>
            </w:r>
          </w:p>
          <w:p>
            <w:pPr>
              <w:widowControl/>
              <w:jc w:val="left"/>
              <w:textAlignment w:val="center"/>
              <w:rPr>
                <w:rFonts w:hint="eastAsia" w:eastAsia="宋体" w:cs="宋体"/>
                <w:kern w:val="0"/>
                <w:sz w:val="18"/>
                <w:szCs w:val="18"/>
              </w:rPr>
            </w:pPr>
            <w:r>
              <w:rPr>
                <w:rFonts w:hint="eastAsia" w:eastAsia="宋体" w:cs="宋体"/>
                <w:kern w:val="0"/>
                <w:sz w:val="18"/>
                <w:szCs w:val="18"/>
              </w:rPr>
              <w:t>9.</w:t>
            </w:r>
            <w:r>
              <w:rPr>
                <w:rFonts w:hint="eastAsia" w:hAnsi="宋体" w:eastAsia="宋体" w:cs="宋体"/>
                <w:kern w:val="0"/>
                <w:sz w:val="18"/>
                <w:szCs w:val="18"/>
              </w:rPr>
              <w:t>《关于印发重庆市生育待遇和职工基本医疗待遇合并实施细则的通知》（渝人社发〔</w:t>
            </w:r>
            <w:r>
              <w:rPr>
                <w:rFonts w:hint="eastAsia" w:eastAsia="宋体" w:cs="宋体"/>
                <w:kern w:val="0"/>
                <w:sz w:val="18"/>
                <w:szCs w:val="18"/>
              </w:rPr>
              <w:t>2017</w:t>
            </w:r>
            <w:r>
              <w:rPr>
                <w:rFonts w:hint="eastAsia" w:hAnsi="宋体" w:eastAsia="宋体" w:cs="宋体"/>
                <w:kern w:val="0"/>
                <w:sz w:val="18"/>
                <w:szCs w:val="18"/>
              </w:rPr>
              <w:t>〕</w:t>
            </w:r>
            <w:r>
              <w:rPr>
                <w:rFonts w:hint="eastAsia" w:eastAsia="宋体" w:cs="宋体"/>
                <w:kern w:val="0"/>
                <w:sz w:val="18"/>
                <w:szCs w:val="18"/>
              </w:rPr>
              <w:t>190</w:t>
            </w:r>
            <w:r>
              <w:rPr>
                <w:rFonts w:hint="eastAsia" w:hAnsi="宋体" w:eastAsia="宋体" w:cs="宋体"/>
                <w:kern w:val="0"/>
                <w:sz w:val="18"/>
                <w:szCs w:val="18"/>
              </w:rPr>
              <w:t>号）；</w:t>
            </w:r>
          </w:p>
          <w:p>
            <w:pPr>
              <w:widowControl/>
              <w:jc w:val="left"/>
              <w:textAlignment w:val="center"/>
              <w:rPr>
                <w:rFonts w:hint="eastAsia" w:eastAsia="宋体" w:cs="宋体"/>
                <w:sz w:val="18"/>
                <w:szCs w:val="18"/>
              </w:rPr>
            </w:pPr>
            <w:r>
              <w:rPr>
                <w:rFonts w:hint="eastAsia" w:eastAsia="宋体" w:cs="宋体"/>
                <w:kern w:val="0"/>
                <w:sz w:val="18"/>
                <w:szCs w:val="18"/>
              </w:rPr>
              <w:t>10.</w:t>
            </w:r>
            <w:r>
              <w:rPr>
                <w:rFonts w:hint="eastAsia" w:hAnsi="宋体" w:eastAsia="宋体" w:cs="宋体"/>
                <w:kern w:val="0"/>
                <w:sz w:val="18"/>
                <w:szCs w:val="18"/>
              </w:rPr>
              <w:t>《重庆市医疗保障局办公室关于进一步规范生育保险待遇申领支付有关事宜的通知》（渝医保办发〔</w:t>
            </w:r>
            <w:r>
              <w:rPr>
                <w:rFonts w:hint="eastAsia" w:eastAsia="宋体" w:cs="宋体"/>
                <w:kern w:val="0"/>
                <w:sz w:val="18"/>
                <w:szCs w:val="18"/>
              </w:rPr>
              <w:t>2021</w:t>
            </w:r>
            <w:r>
              <w:rPr>
                <w:rFonts w:hint="eastAsia" w:hAnsi="宋体" w:eastAsia="宋体" w:cs="宋体"/>
                <w:kern w:val="0"/>
                <w:sz w:val="18"/>
                <w:szCs w:val="18"/>
              </w:rPr>
              <w:t>〕</w:t>
            </w:r>
            <w:r>
              <w:rPr>
                <w:rFonts w:hint="eastAsia" w:eastAsia="宋体" w:cs="宋体"/>
                <w:kern w:val="0"/>
                <w:sz w:val="18"/>
                <w:szCs w:val="18"/>
              </w:rPr>
              <w:t>31</w:t>
            </w:r>
            <w:r>
              <w:rPr>
                <w:rFonts w:hint="eastAsia" w:hAnsi="宋体" w:eastAsia="宋体" w:cs="宋体"/>
                <w:kern w:val="0"/>
                <w:sz w:val="18"/>
                <w:szCs w:val="18"/>
              </w:rPr>
              <w:t>号</w:t>
            </w:r>
            <w:r>
              <w:rPr>
                <w:rFonts w:hint="eastAsia" w:eastAsia="宋体" w:cs="宋体"/>
                <w:kern w:val="0"/>
                <w:sz w:val="18"/>
                <w:szCs w:val="18"/>
              </w:rPr>
              <w:t>)</w:t>
            </w:r>
            <w:r>
              <w:rPr>
                <w:rFonts w:hint="eastAsia" w:hAnsi="宋体" w:eastAsia="宋体" w:cs="宋体"/>
                <w:kern w:val="0"/>
                <w:sz w:val="18"/>
                <w:szCs w:val="18"/>
              </w:rPr>
              <w:t>。</w:t>
            </w:r>
          </w:p>
        </w:tc>
        <w:tc>
          <w:tcPr>
            <w:tcW w:w="2745"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一次性申报只需提供一份材料；</w:t>
            </w:r>
          </w:p>
          <w:p>
            <w:pPr>
              <w:widowControl/>
              <w:jc w:val="left"/>
              <w:textAlignment w:val="center"/>
              <w:rPr>
                <w:rFonts w:hint="eastAsia"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已进行联网结算，生育津贴申领无需提供病历材料；</w:t>
            </w:r>
          </w:p>
          <w:p>
            <w:pPr>
              <w:widowControl/>
              <w:jc w:val="left"/>
              <w:textAlignment w:val="center"/>
              <w:rPr>
                <w:rFonts w:hint="eastAsia" w:eastAsia="宋体" w:cs="宋体"/>
                <w:sz w:val="18"/>
                <w:szCs w:val="18"/>
              </w:rPr>
            </w:pPr>
            <w:r>
              <w:rPr>
                <w:rFonts w:hint="eastAsia" w:eastAsia="宋体" w:cs="宋体"/>
                <w:kern w:val="0"/>
                <w:sz w:val="18"/>
                <w:szCs w:val="18"/>
              </w:rPr>
              <w:t>3.</w:t>
            </w:r>
            <w:r>
              <w:rPr>
                <w:rFonts w:hint="eastAsia" w:hAnsi="宋体" w:eastAsia="宋体" w:cs="宋体"/>
                <w:kern w:val="0"/>
                <w:sz w:val="18"/>
                <w:szCs w:val="18"/>
              </w:rPr>
              <w:t>加强部门间数据共享，互相提供证明材料，医保经办机构业务平台如无法通过其他部门获得出生医学证明等，由办理人提供，无法提供的，需提供个人承诺书。</w:t>
            </w:r>
          </w:p>
        </w:tc>
      </w:tr>
      <w:tr>
        <w:tblPrEx>
          <w:tblCellMar>
            <w:top w:w="0" w:type="dxa"/>
            <w:left w:w="0" w:type="dxa"/>
            <w:bottom w:w="0" w:type="dxa"/>
            <w:right w:w="0" w:type="dxa"/>
          </w:tblCellMar>
        </w:tblPrEx>
        <w:trPr>
          <w:trHeight w:val="1323" w:hRule="atLeast"/>
          <w:jc w:val="center"/>
        </w:trPr>
        <w:tc>
          <w:tcPr>
            <w:tcW w:w="31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13</w:t>
            </w:r>
          </w:p>
        </w:tc>
        <w:tc>
          <w:tcPr>
            <w:tcW w:w="1186"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计划生育医疗费手工报销</w:t>
            </w:r>
          </w:p>
        </w:tc>
        <w:tc>
          <w:tcPr>
            <w:tcW w:w="211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jc w:val="left"/>
              <w:rPr>
                <w:rFonts w:hint="eastAsia" w:eastAsia="宋体" w:cs="宋体"/>
                <w:sz w:val="18"/>
                <w:szCs w:val="18"/>
              </w:rPr>
            </w:pPr>
          </w:p>
        </w:tc>
        <w:tc>
          <w:tcPr>
            <w:tcW w:w="810"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20</w:t>
            </w:r>
            <w:r>
              <w:rPr>
                <w:rFonts w:hint="eastAsia" w:hAnsi="宋体" w:eastAsia="宋体" w:cs="宋体"/>
                <w:kern w:val="0"/>
                <w:sz w:val="18"/>
                <w:szCs w:val="18"/>
              </w:rPr>
              <w:t>个工作日</w:t>
            </w:r>
          </w:p>
        </w:tc>
        <w:tc>
          <w:tcPr>
            <w:tcW w:w="1575"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复审</w:t>
            </w:r>
            <w:r>
              <w:rPr>
                <w:rFonts w:hint="eastAsia" w:eastAsia="宋体" w:cs="宋体"/>
                <w:kern w:val="0"/>
                <w:sz w:val="18"/>
                <w:szCs w:val="18"/>
              </w:rPr>
              <w:t>-</w:t>
            </w:r>
            <w:r>
              <w:rPr>
                <w:rFonts w:hint="eastAsia" w:hAnsi="宋体" w:eastAsia="宋体" w:cs="宋体"/>
                <w:kern w:val="0"/>
                <w:sz w:val="18"/>
                <w:szCs w:val="18"/>
              </w:rPr>
              <w:t>审批</w:t>
            </w:r>
            <w:r>
              <w:rPr>
                <w:rFonts w:hint="eastAsia" w:eastAsia="宋体" w:cs="宋体"/>
                <w:kern w:val="0"/>
                <w:sz w:val="18"/>
                <w:szCs w:val="18"/>
              </w:rPr>
              <w:t>-</w:t>
            </w:r>
            <w:r>
              <w:rPr>
                <w:rFonts w:hint="eastAsia" w:hAnsi="宋体" w:eastAsia="宋体" w:cs="宋体"/>
                <w:kern w:val="0"/>
                <w:sz w:val="18"/>
                <w:szCs w:val="18"/>
              </w:rPr>
              <w:t>拨付</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c>
          <w:tcPr>
            <w:tcW w:w="274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jc w:val="left"/>
              <w:rPr>
                <w:rFonts w:hint="eastAsia" w:eastAsia="宋体" w:cs="宋体"/>
                <w:sz w:val="18"/>
                <w:szCs w:val="18"/>
              </w:rPr>
            </w:pPr>
          </w:p>
        </w:tc>
      </w:tr>
      <w:tr>
        <w:tblPrEx>
          <w:tblCellMar>
            <w:top w:w="0" w:type="dxa"/>
            <w:left w:w="0" w:type="dxa"/>
            <w:bottom w:w="0" w:type="dxa"/>
            <w:right w:w="0" w:type="dxa"/>
          </w:tblCellMar>
        </w:tblPrEx>
        <w:trPr>
          <w:trHeight w:val="1337" w:hRule="atLeast"/>
          <w:jc w:val="center"/>
        </w:trPr>
        <w:tc>
          <w:tcPr>
            <w:tcW w:w="31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14</w:t>
            </w:r>
          </w:p>
        </w:tc>
        <w:tc>
          <w:tcPr>
            <w:tcW w:w="118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产前检查费手工报销</w:t>
            </w:r>
          </w:p>
        </w:tc>
        <w:tc>
          <w:tcPr>
            <w:tcW w:w="2114" w:type="dxa"/>
            <w:vMerge w:val="continue"/>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left"/>
              <w:rPr>
                <w:rFonts w:hint="eastAsia" w:eastAsia="宋体" w:cs="宋体"/>
                <w:sz w:val="18"/>
                <w:szCs w:val="18"/>
              </w:rPr>
            </w:pPr>
          </w:p>
        </w:tc>
        <w:tc>
          <w:tcPr>
            <w:tcW w:w="81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hAnsi="宋体" w:eastAsia="宋体" w:cs="宋体"/>
                <w:kern w:val="0"/>
                <w:sz w:val="18"/>
                <w:szCs w:val="18"/>
              </w:rPr>
            </w:pPr>
            <w:r>
              <w:rPr>
                <w:rFonts w:hAnsi="宋体" w:eastAsia="宋体" w:cs="宋体"/>
                <w:kern w:val="0"/>
                <w:sz w:val="18"/>
                <w:szCs w:val="18"/>
              </w:rPr>
              <w:t>不超过20个工作日</w:t>
            </w:r>
          </w:p>
        </w:tc>
        <w:tc>
          <w:tcPr>
            <w:tcW w:w="15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复审</w:t>
            </w:r>
            <w:r>
              <w:rPr>
                <w:rFonts w:hint="eastAsia" w:eastAsia="宋体" w:cs="宋体"/>
                <w:kern w:val="0"/>
                <w:sz w:val="18"/>
                <w:szCs w:val="18"/>
              </w:rPr>
              <w:t>-</w:t>
            </w:r>
            <w:r>
              <w:rPr>
                <w:rFonts w:hint="eastAsia" w:hAnsi="宋体" w:eastAsia="宋体" w:cs="宋体"/>
                <w:kern w:val="0"/>
                <w:sz w:val="18"/>
                <w:szCs w:val="18"/>
              </w:rPr>
              <w:t>审批</w:t>
            </w:r>
            <w:r>
              <w:rPr>
                <w:rFonts w:hint="eastAsia" w:eastAsia="宋体" w:cs="宋体"/>
                <w:kern w:val="0"/>
                <w:sz w:val="18"/>
                <w:szCs w:val="18"/>
              </w:rPr>
              <w:t>-</w:t>
            </w:r>
            <w:r>
              <w:rPr>
                <w:rFonts w:hint="eastAsia" w:hAnsi="宋体" w:eastAsia="宋体" w:cs="宋体"/>
                <w:kern w:val="0"/>
                <w:sz w:val="18"/>
                <w:szCs w:val="18"/>
              </w:rPr>
              <w:t>拨付</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c>
          <w:tcPr>
            <w:tcW w:w="274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jc w:val="left"/>
              <w:rPr>
                <w:rFonts w:hint="eastAsia" w:eastAsia="宋体" w:cs="宋体"/>
                <w:sz w:val="18"/>
                <w:szCs w:val="18"/>
              </w:rPr>
            </w:pPr>
          </w:p>
        </w:tc>
      </w:tr>
      <w:tr>
        <w:tblPrEx>
          <w:tblCellMar>
            <w:top w:w="0" w:type="dxa"/>
            <w:left w:w="0" w:type="dxa"/>
            <w:bottom w:w="0" w:type="dxa"/>
            <w:right w:w="0" w:type="dxa"/>
          </w:tblCellMar>
        </w:tblPrEx>
        <w:trPr>
          <w:trHeight w:val="1622" w:hRule="atLeast"/>
          <w:jc w:val="center"/>
        </w:trPr>
        <w:tc>
          <w:tcPr>
            <w:tcW w:w="31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hint="eastAsia" w:eastAsia="宋体"/>
                <w:sz w:val="18"/>
                <w:szCs w:val="18"/>
              </w:rPr>
            </w:pPr>
            <w:r>
              <w:rPr>
                <w:rFonts w:hint="eastAsia" w:eastAsia="宋体"/>
                <w:sz w:val="18"/>
                <w:szCs w:val="18"/>
              </w:rPr>
              <w:t>15</w:t>
            </w:r>
          </w:p>
        </w:tc>
        <w:tc>
          <w:tcPr>
            <w:tcW w:w="1186"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遗传疾病基因检测手工报销</w:t>
            </w:r>
          </w:p>
        </w:tc>
        <w:tc>
          <w:tcPr>
            <w:tcW w:w="2114" w:type="dxa"/>
            <w:vMerge w:val="continue"/>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left"/>
              <w:rPr>
                <w:rFonts w:hint="eastAsia" w:eastAsia="宋体" w:cs="宋体"/>
                <w:sz w:val="18"/>
                <w:szCs w:val="18"/>
              </w:rPr>
            </w:pPr>
          </w:p>
        </w:tc>
        <w:tc>
          <w:tcPr>
            <w:tcW w:w="81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hAnsi="宋体" w:eastAsia="宋体" w:cs="宋体"/>
                <w:kern w:val="0"/>
                <w:sz w:val="18"/>
                <w:szCs w:val="18"/>
              </w:rPr>
            </w:pPr>
            <w:r>
              <w:rPr>
                <w:rFonts w:hAnsi="宋体" w:eastAsia="宋体" w:cs="宋体"/>
                <w:kern w:val="0"/>
                <w:sz w:val="18"/>
                <w:szCs w:val="18"/>
              </w:rPr>
              <w:t>不超过20个工作日</w:t>
            </w:r>
          </w:p>
        </w:tc>
        <w:tc>
          <w:tcPr>
            <w:tcW w:w="15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复审</w:t>
            </w:r>
            <w:r>
              <w:rPr>
                <w:rFonts w:hint="eastAsia" w:eastAsia="宋体" w:cs="宋体"/>
                <w:kern w:val="0"/>
                <w:sz w:val="18"/>
                <w:szCs w:val="18"/>
              </w:rPr>
              <w:t>-</w:t>
            </w:r>
            <w:r>
              <w:rPr>
                <w:rFonts w:hint="eastAsia" w:hAnsi="宋体" w:eastAsia="宋体" w:cs="宋体"/>
                <w:kern w:val="0"/>
                <w:sz w:val="18"/>
                <w:szCs w:val="18"/>
              </w:rPr>
              <w:t>审批</w:t>
            </w:r>
            <w:r>
              <w:rPr>
                <w:rFonts w:hint="eastAsia" w:eastAsia="宋体" w:cs="宋体"/>
                <w:kern w:val="0"/>
                <w:sz w:val="18"/>
                <w:szCs w:val="18"/>
              </w:rPr>
              <w:t>-</w:t>
            </w:r>
            <w:r>
              <w:rPr>
                <w:rFonts w:hint="eastAsia" w:hAnsi="宋体" w:eastAsia="宋体" w:cs="宋体"/>
                <w:kern w:val="0"/>
                <w:sz w:val="18"/>
                <w:szCs w:val="18"/>
              </w:rPr>
              <w:t>拨付</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c>
          <w:tcPr>
            <w:tcW w:w="274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jc w:val="left"/>
              <w:rPr>
                <w:rFonts w:hint="eastAsia" w:eastAsia="宋体" w:cs="宋体"/>
                <w:sz w:val="18"/>
                <w:szCs w:val="18"/>
              </w:rPr>
            </w:pPr>
          </w:p>
        </w:tc>
      </w:tr>
      <w:tr>
        <w:tblPrEx>
          <w:tblCellMar>
            <w:top w:w="0" w:type="dxa"/>
            <w:left w:w="0" w:type="dxa"/>
            <w:bottom w:w="0" w:type="dxa"/>
            <w:right w:w="0" w:type="dxa"/>
          </w:tblCellMar>
        </w:tblPrEx>
        <w:trPr>
          <w:trHeight w:val="1893" w:hRule="atLeast"/>
          <w:jc w:val="center"/>
        </w:trPr>
        <w:tc>
          <w:tcPr>
            <w:tcW w:w="31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w:t>
            </w:r>
            <w:r>
              <w:rPr>
                <w:rFonts w:hint="eastAsia" w:eastAsia="宋体"/>
                <w:kern w:val="0"/>
                <w:sz w:val="18"/>
                <w:szCs w:val="18"/>
              </w:rPr>
              <w:t>6</w:t>
            </w:r>
          </w:p>
        </w:tc>
        <w:tc>
          <w:tcPr>
            <w:tcW w:w="11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eastAsia="宋体" w:cs="宋体"/>
                <w:sz w:val="18"/>
                <w:szCs w:val="18"/>
              </w:rPr>
            </w:pPr>
            <w:r>
              <w:rPr>
                <w:rFonts w:hint="eastAsia" w:hAnsi="宋体" w:eastAsia="宋体" w:cs="宋体"/>
                <w:kern w:val="0"/>
                <w:sz w:val="18"/>
                <w:szCs w:val="18"/>
              </w:rPr>
              <w:t>生育津贴申领</w:t>
            </w:r>
          </w:p>
        </w:tc>
        <w:tc>
          <w:tcPr>
            <w:tcW w:w="2114"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医保电子凭证或有效身份证件或社保卡；</w:t>
            </w:r>
          </w:p>
          <w:p>
            <w:pPr>
              <w:widowControl/>
              <w:jc w:val="left"/>
              <w:textAlignment w:val="center"/>
              <w:rPr>
                <w:rFonts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病历资料</w:t>
            </w:r>
            <w:r>
              <w:rPr>
                <w:rFonts w:hAnsi="宋体" w:eastAsia="宋体" w:cs="宋体"/>
                <w:kern w:val="0"/>
                <w:sz w:val="18"/>
                <w:szCs w:val="18"/>
              </w:rPr>
              <w:t>；</w:t>
            </w:r>
          </w:p>
          <w:p>
            <w:pPr>
              <w:widowControl/>
              <w:jc w:val="left"/>
              <w:textAlignment w:val="center"/>
              <w:rPr>
                <w:rFonts w:eastAsia="宋体" w:cs="宋体"/>
                <w:sz w:val="18"/>
                <w:szCs w:val="18"/>
              </w:rPr>
            </w:pPr>
            <w:r>
              <w:rPr>
                <w:rFonts w:eastAsia="宋体" w:cs="宋体"/>
                <w:kern w:val="0"/>
                <w:sz w:val="18"/>
                <w:szCs w:val="18"/>
              </w:rPr>
              <w:t>3.</w:t>
            </w:r>
            <w:r>
              <w:rPr>
                <w:rFonts w:hint="eastAsia" w:hAnsi="宋体" w:eastAsia="宋体" w:cs="宋体"/>
                <w:kern w:val="0"/>
                <w:sz w:val="18"/>
                <w:szCs w:val="18"/>
              </w:rPr>
              <w:t>单位银行账户信息</w:t>
            </w:r>
            <w:r>
              <w:rPr>
                <w:rFonts w:hAnsi="宋体" w:eastAsia="宋体" w:cs="宋体"/>
                <w:kern w:val="0"/>
                <w:sz w:val="18"/>
                <w:szCs w:val="18"/>
              </w:rPr>
              <w:t>。</w:t>
            </w:r>
          </w:p>
        </w:tc>
        <w:tc>
          <w:tcPr>
            <w:tcW w:w="81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宋体" w:cs="宋体"/>
                <w:sz w:val="18"/>
                <w:szCs w:val="18"/>
              </w:rPr>
            </w:pPr>
            <w:r>
              <w:rPr>
                <w:rFonts w:hint="eastAsia" w:hAnsi="宋体" w:eastAsia="宋体" w:cs="宋体"/>
                <w:kern w:val="0"/>
                <w:sz w:val="18"/>
                <w:szCs w:val="18"/>
              </w:rPr>
              <w:t>不超过20个工作日</w:t>
            </w:r>
          </w:p>
        </w:tc>
        <w:tc>
          <w:tcPr>
            <w:tcW w:w="15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审核</w:t>
            </w:r>
            <w:r>
              <w:rPr>
                <w:rFonts w:hint="eastAsia" w:eastAsia="宋体" w:cs="宋体"/>
                <w:kern w:val="0"/>
                <w:sz w:val="18"/>
                <w:szCs w:val="18"/>
              </w:rPr>
              <w:t>-</w:t>
            </w:r>
            <w:r>
              <w:rPr>
                <w:rFonts w:hint="eastAsia" w:hAnsi="宋体" w:eastAsia="宋体" w:cs="宋体"/>
                <w:kern w:val="0"/>
                <w:sz w:val="18"/>
                <w:szCs w:val="18"/>
              </w:rPr>
              <w:t>拨付</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c>
          <w:tcPr>
            <w:tcW w:w="274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jc w:val="left"/>
              <w:rPr>
                <w:rFonts w:hint="eastAsia" w:eastAsia="宋体" w:cs="宋体"/>
                <w:sz w:val="18"/>
                <w:szCs w:val="18"/>
              </w:rPr>
            </w:pPr>
          </w:p>
        </w:tc>
      </w:tr>
      <w:tr>
        <w:tblPrEx>
          <w:tblCellMar>
            <w:top w:w="0" w:type="dxa"/>
            <w:left w:w="0" w:type="dxa"/>
            <w:bottom w:w="0" w:type="dxa"/>
            <w:right w:w="0" w:type="dxa"/>
          </w:tblCellMar>
        </w:tblPrEx>
        <w:trPr>
          <w:trHeight w:val="6735"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w:t>
            </w:r>
            <w:r>
              <w:rPr>
                <w:rFonts w:hint="eastAsia" w:eastAsia="宋体"/>
                <w:kern w:val="0"/>
                <w:sz w:val="18"/>
                <w:szCs w:val="18"/>
              </w:rPr>
              <w:t>7</w:t>
            </w:r>
          </w:p>
        </w:tc>
        <w:tc>
          <w:tcPr>
            <w:tcW w:w="118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定点医疗机构申报</w:t>
            </w:r>
          </w:p>
        </w:tc>
        <w:tc>
          <w:tcPr>
            <w:tcW w:w="211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Ansi="宋体" w:eastAsia="宋体" w:cs="宋体"/>
                <w:kern w:val="0"/>
                <w:sz w:val="18"/>
                <w:szCs w:val="18"/>
              </w:rPr>
            </w:pPr>
            <w:r>
              <w:rPr>
                <w:rFonts w:hint="eastAsia" w:hAnsi="宋体" w:eastAsia="宋体" w:cs="宋体"/>
                <w:kern w:val="0"/>
                <w:sz w:val="18"/>
                <w:szCs w:val="18"/>
              </w:rPr>
              <w:t>1.</w:t>
            </w:r>
            <w:r>
              <w:rPr>
                <w:rFonts w:hAnsi="宋体" w:eastAsia="宋体" w:cs="宋体"/>
                <w:kern w:val="0"/>
                <w:sz w:val="18"/>
                <w:szCs w:val="18"/>
              </w:rPr>
              <w:t>《</w:t>
            </w:r>
            <w:r>
              <w:rPr>
                <w:rFonts w:hint="eastAsia" w:hAnsi="宋体" w:eastAsia="宋体" w:cs="宋体"/>
                <w:kern w:val="0"/>
                <w:sz w:val="18"/>
                <w:szCs w:val="18"/>
              </w:rPr>
              <w:t>重庆市基本医疗保险</w:t>
            </w:r>
            <w:r>
              <w:rPr>
                <w:rFonts w:hAnsi="宋体" w:eastAsia="宋体" w:cs="宋体"/>
                <w:kern w:val="0"/>
                <w:sz w:val="18"/>
                <w:szCs w:val="18"/>
              </w:rPr>
              <w:t>定点医疗机构申请表》（附表6）；</w:t>
            </w:r>
          </w:p>
          <w:p>
            <w:pPr>
              <w:widowControl/>
              <w:jc w:val="left"/>
              <w:textAlignment w:val="center"/>
              <w:rPr>
                <w:rFonts w:hAnsi="宋体" w:eastAsia="宋体" w:cs="宋体"/>
                <w:kern w:val="0"/>
                <w:sz w:val="18"/>
                <w:szCs w:val="18"/>
              </w:rPr>
            </w:pPr>
            <w:r>
              <w:rPr>
                <w:rFonts w:hAnsi="宋体" w:eastAsia="宋体" w:cs="宋体"/>
                <w:kern w:val="0"/>
                <w:sz w:val="18"/>
                <w:szCs w:val="18"/>
              </w:rPr>
              <w:t>2</w:t>
            </w:r>
            <w:r>
              <w:rPr>
                <w:rFonts w:hint="eastAsia" w:hAnsi="宋体" w:eastAsia="宋体" w:cs="宋体"/>
                <w:kern w:val="0"/>
                <w:sz w:val="18"/>
                <w:szCs w:val="18"/>
              </w:rPr>
              <w:t>.</w:t>
            </w:r>
            <w:r>
              <w:rPr>
                <w:rFonts w:hAnsi="宋体" w:eastAsia="宋体" w:cs="宋体"/>
                <w:kern w:val="0"/>
                <w:sz w:val="18"/>
                <w:szCs w:val="18"/>
              </w:rPr>
              <w:t>医疗机构执业许可证或中医诊所备案证或军队医疗机构为民服务许可证复印件；</w:t>
            </w:r>
          </w:p>
          <w:p>
            <w:pPr>
              <w:widowControl/>
              <w:jc w:val="left"/>
              <w:textAlignment w:val="center"/>
              <w:rPr>
                <w:rFonts w:hAnsi="宋体" w:eastAsia="宋体" w:cs="宋体"/>
                <w:kern w:val="0"/>
                <w:sz w:val="18"/>
                <w:szCs w:val="18"/>
              </w:rPr>
            </w:pPr>
            <w:r>
              <w:rPr>
                <w:rFonts w:hAnsi="宋体" w:eastAsia="宋体" w:cs="宋体"/>
                <w:kern w:val="0"/>
                <w:sz w:val="18"/>
                <w:szCs w:val="18"/>
              </w:rPr>
              <w:t>3</w:t>
            </w:r>
            <w:r>
              <w:rPr>
                <w:rFonts w:hint="eastAsia" w:hAnsi="宋体" w:eastAsia="宋体" w:cs="宋体"/>
                <w:kern w:val="0"/>
                <w:sz w:val="18"/>
                <w:szCs w:val="18"/>
              </w:rPr>
              <w:t>.</w:t>
            </w:r>
            <w:r>
              <w:rPr>
                <w:rFonts w:hAnsi="宋体" w:eastAsia="宋体" w:cs="宋体"/>
                <w:kern w:val="0"/>
                <w:sz w:val="18"/>
                <w:szCs w:val="18"/>
              </w:rPr>
              <w:t>与医保政策对应的内部管理制度和财务制度文本；</w:t>
            </w:r>
          </w:p>
          <w:p>
            <w:pPr>
              <w:widowControl/>
              <w:jc w:val="left"/>
              <w:textAlignment w:val="center"/>
              <w:rPr>
                <w:rFonts w:hAnsi="宋体" w:eastAsia="宋体" w:cs="宋体"/>
                <w:kern w:val="0"/>
                <w:sz w:val="18"/>
                <w:szCs w:val="18"/>
              </w:rPr>
            </w:pPr>
            <w:r>
              <w:rPr>
                <w:rFonts w:hAnsi="宋体" w:eastAsia="宋体" w:cs="宋体"/>
                <w:kern w:val="0"/>
                <w:sz w:val="18"/>
                <w:szCs w:val="18"/>
              </w:rPr>
              <w:t>4</w:t>
            </w:r>
            <w:r>
              <w:rPr>
                <w:rFonts w:hint="eastAsia" w:hAnsi="宋体" w:eastAsia="宋体" w:cs="宋体"/>
                <w:kern w:val="0"/>
                <w:sz w:val="18"/>
                <w:szCs w:val="18"/>
              </w:rPr>
              <w:t>.</w:t>
            </w:r>
            <w:r>
              <w:rPr>
                <w:rFonts w:hAnsi="宋体" w:eastAsia="宋体" w:cs="宋体"/>
                <w:kern w:val="0"/>
                <w:sz w:val="18"/>
                <w:szCs w:val="18"/>
              </w:rPr>
              <w:t>与医保有关的医疗机构信息系统相关材料；</w:t>
            </w:r>
          </w:p>
          <w:p>
            <w:pPr>
              <w:widowControl/>
              <w:jc w:val="left"/>
              <w:textAlignment w:val="center"/>
              <w:rPr>
                <w:rFonts w:hAnsi="宋体" w:eastAsia="宋体" w:cs="宋体"/>
                <w:kern w:val="0"/>
                <w:sz w:val="18"/>
                <w:szCs w:val="18"/>
              </w:rPr>
            </w:pPr>
            <w:r>
              <w:rPr>
                <w:rFonts w:hAnsi="宋体" w:eastAsia="宋体" w:cs="宋体"/>
                <w:kern w:val="0"/>
                <w:sz w:val="18"/>
                <w:szCs w:val="18"/>
              </w:rPr>
              <w:t>5</w:t>
            </w:r>
            <w:r>
              <w:rPr>
                <w:rFonts w:hint="eastAsia" w:hAnsi="宋体" w:eastAsia="宋体" w:cs="宋体"/>
                <w:kern w:val="0"/>
                <w:sz w:val="18"/>
                <w:szCs w:val="18"/>
              </w:rPr>
              <w:t>.</w:t>
            </w:r>
            <w:r>
              <w:rPr>
                <w:rFonts w:hAnsi="宋体" w:eastAsia="宋体" w:cs="宋体"/>
                <w:kern w:val="0"/>
                <w:sz w:val="18"/>
                <w:szCs w:val="18"/>
              </w:rPr>
              <w:t>纳入定点后使用医疗保障基金的预测性分析报告；</w:t>
            </w:r>
          </w:p>
          <w:p>
            <w:pPr>
              <w:widowControl/>
              <w:jc w:val="left"/>
              <w:textAlignment w:val="center"/>
              <w:rPr>
                <w:rFonts w:hAnsi="宋体" w:eastAsia="宋体" w:cs="宋体"/>
                <w:kern w:val="0"/>
                <w:sz w:val="18"/>
                <w:szCs w:val="18"/>
              </w:rPr>
            </w:pPr>
            <w:r>
              <w:rPr>
                <w:rFonts w:hAnsi="宋体" w:eastAsia="宋体" w:cs="宋体"/>
                <w:kern w:val="0"/>
                <w:sz w:val="18"/>
                <w:szCs w:val="18"/>
              </w:rPr>
              <w:t>6</w:t>
            </w:r>
            <w:r>
              <w:rPr>
                <w:rFonts w:hint="eastAsia" w:hAnsi="宋体" w:eastAsia="宋体" w:cs="宋体"/>
                <w:kern w:val="0"/>
                <w:sz w:val="18"/>
                <w:szCs w:val="18"/>
              </w:rPr>
              <w:t>.</w:t>
            </w:r>
            <w:r>
              <w:rPr>
                <w:rFonts w:hAnsi="宋体" w:eastAsia="宋体" w:cs="宋体"/>
                <w:kern w:val="0"/>
                <w:sz w:val="18"/>
                <w:szCs w:val="18"/>
              </w:rPr>
              <w:t>开展生育保险医疗服务的还需以下材料：</w:t>
            </w:r>
          </w:p>
          <w:p>
            <w:pPr>
              <w:widowControl/>
              <w:jc w:val="left"/>
              <w:textAlignment w:val="center"/>
              <w:rPr>
                <w:rFonts w:hAnsi="宋体" w:eastAsia="宋体" w:cs="宋体"/>
                <w:kern w:val="0"/>
                <w:sz w:val="18"/>
                <w:szCs w:val="18"/>
              </w:rPr>
            </w:pPr>
            <w:r>
              <w:rPr>
                <w:rFonts w:hAnsi="宋体" w:eastAsia="宋体" w:cs="宋体"/>
                <w:kern w:val="0"/>
                <w:sz w:val="18"/>
                <w:szCs w:val="18"/>
              </w:rPr>
              <w:t>①</w:t>
            </w:r>
            <w:r>
              <w:rPr>
                <w:rFonts w:hint="eastAsia" w:hAnsi="宋体" w:eastAsia="宋体" w:cs="宋体"/>
                <w:kern w:val="0"/>
                <w:sz w:val="18"/>
                <w:szCs w:val="18"/>
              </w:rPr>
              <w:t>重庆市职工生育保险定点医疗机构申请表》（附表7）</w:t>
            </w:r>
            <w:r>
              <w:rPr>
                <w:rFonts w:hAnsi="宋体" w:eastAsia="宋体" w:cs="宋体"/>
                <w:kern w:val="0"/>
                <w:sz w:val="18"/>
                <w:szCs w:val="18"/>
              </w:rPr>
              <w:t>；</w:t>
            </w:r>
          </w:p>
          <w:p>
            <w:pPr>
              <w:widowControl/>
              <w:jc w:val="left"/>
              <w:textAlignment w:val="center"/>
              <w:rPr>
                <w:rFonts w:hAnsi="宋体" w:eastAsia="宋体" w:cs="宋体"/>
                <w:kern w:val="0"/>
                <w:sz w:val="18"/>
                <w:szCs w:val="18"/>
              </w:rPr>
            </w:pPr>
            <w:r>
              <w:rPr>
                <w:rFonts w:hAnsi="宋体" w:eastAsia="宋体" w:cs="宋体"/>
                <w:kern w:val="0"/>
                <w:sz w:val="18"/>
                <w:szCs w:val="18"/>
              </w:rPr>
              <w:t>②《母婴保健技术服务许可证》、《计划生育手术服务机构执业许可证》复印件；</w:t>
            </w:r>
          </w:p>
          <w:p>
            <w:pPr>
              <w:widowControl/>
              <w:jc w:val="left"/>
              <w:textAlignment w:val="center"/>
              <w:rPr>
                <w:rFonts w:hAnsi="宋体" w:eastAsia="宋体" w:cs="宋体"/>
                <w:kern w:val="0"/>
                <w:sz w:val="18"/>
                <w:szCs w:val="18"/>
              </w:rPr>
            </w:pPr>
            <w:r>
              <w:rPr>
                <w:rFonts w:hAnsi="宋体" w:eastAsia="宋体" w:cs="宋体"/>
                <w:kern w:val="0"/>
                <w:sz w:val="18"/>
                <w:szCs w:val="18"/>
              </w:rPr>
              <w:t>③生育或产前检查医疗服务的诊疗科目清单，生育医疗服务的技术、医疗设施、设备和仪器证明材料；</w:t>
            </w:r>
          </w:p>
          <w:p>
            <w:pPr>
              <w:widowControl/>
              <w:jc w:val="left"/>
              <w:textAlignment w:val="center"/>
              <w:rPr>
                <w:rFonts w:hint="eastAsia" w:hAnsi="宋体" w:eastAsia="宋体" w:cs="宋体"/>
                <w:kern w:val="0"/>
                <w:sz w:val="18"/>
                <w:szCs w:val="18"/>
              </w:rPr>
            </w:pPr>
            <w:r>
              <w:rPr>
                <w:rFonts w:hint="eastAsia" w:hAnsi="宋体" w:eastAsia="宋体" w:cs="宋体"/>
                <w:kern w:val="0"/>
                <w:sz w:val="18"/>
                <w:szCs w:val="18"/>
              </w:rPr>
              <w:t>7.</w:t>
            </w:r>
            <w:r>
              <w:rPr>
                <w:rFonts w:hAnsi="宋体" w:eastAsia="宋体" w:cs="宋体"/>
                <w:kern w:val="0"/>
                <w:sz w:val="18"/>
                <w:szCs w:val="18"/>
              </w:rPr>
              <w:t>市医疗保障局按相关规定要求提供的其他材料。</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hAnsi="宋体" w:eastAsia="宋体" w:cs="宋体"/>
                <w:kern w:val="0"/>
                <w:sz w:val="18"/>
                <w:szCs w:val="18"/>
              </w:rPr>
            </w:pPr>
            <w:r>
              <w:rPr>
                <w:rFonts w:hint="eastAsia" w:hAnsi="宋体" w:eastAsia="宋体" w:cs="宋体"/>
                <w:kern w:val="0"/>
                <w:sz w:val="18"/>
                <w:szCs w:val="18"/>
              </w:rPr>
              <w:t>不超过60个工作日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hAnsi="宋体" w:eastAsia="宋体" w:cs="宋体"/>
                <w:kern w:val="0"/>
                <w:sz w:val="18"/>
                <w:szCs w:val="18"/>
              </w:rPr>
            </w:pPr>
            <w:r>
              <w:rPr>
                <w:rFonts w:hint="eastAsia" w:hAnsi="宋体" w:eastAsia="宋体" w:cs="宋体"/>
                <w:kern w:val="0"/>
                <w:sz w:val="18"/>
                <w:szCs w:val="18"/>
              </w:rPr>
              <w:t>申请—受理—材料流转—属地收件—实地查看—多方评估—集体研究—公示—签约联网-办结</w:t>
            </w:r>
          </w:p>
        </w:tc>
        <w:tc>
          <w:tcPr>
            <w:tcW w:w="447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hAnsi="宋体" w:eastAsia="宋体" w:cs="宋体"/>
                <w:kern w:val="0"/>
                <w:sz w:val="18"/>
                <w:szCs w:val="18"/>
              </w:rPr>
            </w:pPr>
            <w:r>
              <w:rPr>
                <w:rFonts w:hint="eastAsia" w:hAnsi="宋体" w:eastAsia="宋体" w:cs="宋体"/>
                <w:kern w:val="0"/>
                <w:sz w:val="18"/>
                <w:szCs w:val="18"/>
              </w:rPr>
              <w:t>1.《医疗机构医疗保障定点管理暂行办法》（国家医疗保障局第2号令）；</w:t>
            </w:r>
          </w:p>
          <w:p>
            <w:pPr>
              <w:widowControl/>
              <w:jc w:val="left"/>
              <w:textAlignment w:val="center"/>
              <w:rPr>
                <w:rFonts w:hint="eastAsia" w:hAnsi="宋体" w:eastAsia="宋体" w:cs="宋体"/>
                <w:kern w:val="0"/>
                <w:sz w:val="18"/>
                <w:szCs w:val="18"/>
              </w:rPr>
            </w:pPr>
            <w:r>
              <w:rPr>
                <w:rFonts w:hint="eastAsia" w:hAnsi="宋体" w:eastAsia="宋体" w:cs="宋体"/>
                <w:kern w:val="0"/>
                <w:sz w:val="18"/>
                <w:szCs w:val="18"/>
              </w:rPr>
              <w:t>2.《重庆市医疗机构医疗保障定点管理暂行办法》（渝医保发〔2021〕34号）。</w:t>
            </w:r>
          </w:p>
        </w:tc>
        <w:tc>
          <w:tcPr>
            <w:tcW w:w="27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r>
      <w:tr>
        <w:tblPrEx>
          <w:tblCellMar>
            <w:top w:w="0" w:type="dxa"/>
            <w:left w:w="0" w:type="dxa"/>
            <w:bottom w:w="0" w:type="dxa"/>
            <w:right w:w="0" w:type="dxa"/>
          </w:tblCellMar>
        </w:tblPrEx>
        <w:trPr>
          <w:trHeight w:val="6197"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w:t>
            </w:r>
            <w:r>
              <w:rPr>
                <w:rFonts w:hint="eastAsia" w:eastAsia="宋体"/>
                <w:kern w:val="0"/>
                <w:sz w:val="18"/>
                <w:szCs w:val="18"/>
              </w:rPr>
              <w:t>8</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定点零售药店申报</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《重庆市基本医疗保险定点零售药店申请表》（附表</w:t>
            </w:r>
            <w:r>
              <w:rPr>
                <w:rFonts w:hint="eastAsia" w:eastAsia="宋体" w:cs="宋体"/>
                <w:kern w:val="0"/>
                <w:sz w:val="18"/>
                <w:szCs w:val="18"/>
              </w:rPr>
              <w:t>8</w:t>
            </w:r>
            <w:r>
              <w:rPr>
                <w:rFonts w:hint="eastAsia" w:hAnsi="宋体" w:eastAsia="宋体" w:cs="宋体"/>
                <w:kern w:val="0"/>
                <w:sz w:val="18"/>
                <w:szCs w:val="18"/>
              </w:rPr>
              <w:t>）；</w:t>
            </w:r>
          </w:p>
          <w:p>
            <w:pPr>
              <w:widowControl/>
              <w:jc w:val="left"/>
              <w:textAlignment w:val="center"/>
              <w:rPr>
                <w:rFonts w:hint="eastAsia"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药品经营许可证、营业执照和法定代表人、主要负责人或实际控制人身份证复印件；</w:t>
            </w:r>
          </w:p>
          <w:p>
            <w:pPr>
              <w:widowControl/>
              <w:jc w:val="left"/>
              <w:textAlignment w:val="center"/>
              <w:rPr>
                <w:rFonts w:hint="eastAsia" w:eastAsia="宋体" w:cs="宋体"/>
                <w:kern w:val="0"/>
                <w:sz w:val="18"/>
                <w:szCs w:val="18"/>
              </w:rPr>
            </w:pPr>
            <w:r>
              <w:rPr>
                <w:rFonts w:hint="eastAsia" w:eastAsia="宋体" w:cs="宋体"/>
                <w:kern w:val="0"/>
                <w:sz w:val="18"/>
                <w:szCs w:val="18"/>
              </w:rPr>
              <w:t>3.</w:t>
            </w:r>
            <w:r>
              <w:rPr>
                <w:rFonts w:hint="eastAsia" w:hAnsi="宋体" w:eastAsia="宋体" w:cs="宋体"/>
                <w:kern w:val="0"/>
                <w:sz w:val="18"/>
                <w:szCs w:val="18"/>
              </w:rPr>
              <w:t>执业药师资格证书或药学技术人员相关证书及其劳动合同复印件；</w:t>
            </w:r>
          </w:p>
          <w:p>
            <w:pPr>
              <w:widowControl/>
              <w:jc w:val="left"/>
              <w:textAlignment w:val="center"/>
              <w:rPr>
                <w:rFonts w:hint="eastAsia" w:eastAsia="宋体" w:cs="宋体"/>
                <w:kern w:val="0"/>
                <w:sz w:val="18"/>
                <w:szCs w:val="18"/>
              </w:rPr>
            </w:pPr>
            <w:r>
              <w:rPr>
                <w:rFonts w:hint="eastAsia" w:eastAsia="宋体" w:cs="宋体"/>
                <w:kern w:val="0"/>
                <w:sz w:val="18"/>
                <w:szCs w:val="18"/>
              </w:rPr>
              <w:t>4.</w:t>
            </w:r>
            <w:r>
              <w:rPr>
                <w:rFonts w:hint="eastAsia" w:hAnsi="宋体" w:eastAsia="宋体" w:cs="宋体"/>
                <w:kern w:val="0"/>
                <w:sz w:val="18"/>
                <w:szCs w:val="18"/>
              </w:rPr>
              <w:t>医保专（兼）职管理人员的劳动合同复印件；</w:t>
            </w:r>
          </w:p>
          <w:p>
            <w:pPr>
              <w:widowControl/>
              <w:jc w:val="left"/>
              <w:textAlignment w:val="center"/>
              <w:rPr>
                <w:rFonts w:hint="eastAsia" w:eastAsia="宋体" w:cs="宋体"/>
                <w:kern w:val="0"/>
                <w:sz w:val="18"/>
                <w:szCs w:val="18"/>
              </w:rPr>
            </w:pPr>
            <w:r>
              <w:rPr>
                <w:rFonts w:hint="eastAsia" w:eastAsia="宋体" w:cs="宋体"/>
                <w:kern w:val="0"/>
                <w:sz w:val="18"/>
                <w:szCs w:val="18"/>
              </w:rPr>
              <w:t>5.</w:t>
            </w:r>
            <w:r>
              <w:rPr>
                <w:rFonts w:hint="eastAsia" w:hAnsi="宋体" w:eastAsia="宋体" w:cs="宋体"/>
                <w:kern w:val="0"/>
                <w:sz w:val="18"/>
                <w:szCs w:val="18"/>
              </w:rPr>
              <w:t>与医疗保障政策对应的内部管理制度和财务制度文本；</w:t>
            </w:r>
          </w:p>
          <w:p>
            <w:pPr>
              <w:widowControl/>
              <w:jc w:val="left"/>
              <w:textAlignment w:val="center"/>
              <w:rPr>
                <w:rFonts w:hint="eastAsia" w:eastAsia="宋体" w:cs="宋体"/>
                <w:kern w:val="0"/>
                <w:sz w:val="18"/>
                <w:szCs w:val="18"/>
              </w:rPr>
            </w:pPr>
            <w:r>
              <w:rPr>
                <w:rFonts w:hint="eastAsia" w:eastAsia="宋体" w:cs="宋体"/>
                <w:kern w:val="0"/>
                <w:sz w:val="18"/>
                <w:szCs w:val="18"/>
              </w:rPr>
              <w:t>6.</w:t>
            </w:r>
            <w:r>
              <w:rPr>
                <w:rFonts w:hint="eastAsia" w:hAnsi="宋体" w:eastAsia="宋体" w:cs="宋体"/>
                <w:kern w:val="0"/>
                <w:sz w:val="18"/>
                <w:szCs w:val="18"/>
              </w:rPr>
              <w:t>与医保有关的信息系统相关材料；</w:t>
            </w:r>
          </w:p>
          <w:p>
            <w:pPr>
              <w:widowControl/>
              <w:jc w:val="left"/>
              <w:textAlignment w:val="center"/>
              <w:rPr>
                <w:rFonts w:hint="eastAsia" w:eastAsia="宋体" w:cs="宋体"/>
                <w:kern w:val="0"/>
                <w:sz w:val="18"/>
                <w:szCs w:val="18"/>
              </w:rPr>
            </w:pPr>
            <w:r>
              <w:rPr>
                <w:rFonts w:hint="eastAsia" w:eastAsia="宋体" w:cs="宋体"/>
                <w:kern w:val="0"/>
                <w:sz w:val="18"/>
                <w:szCs w:val="18"/>
              </w:rPr>
              <w:t>7.</w:t>
            </w:r>
            <w:r>
              <w:rPr>
                <w:rFonts w:hint="eastAsia" w:hAnsi="宋体" w:eastAsia="宋体" w:cs="宋体"/>
                <w:kern w:val="0"/>
                <w:sz w:val="18"/>
                <w:szCs w:val="18"/>
              </w:rPr>
              <w:t>纳入定点后使用医疗保障基金的预测性分析报告；</w:t>
            </w:r>
          </w:p>
          <w:p>
            <w:pPr>
              <w:widowControl/>
              <w:jc w:val="left"/>
              <w:textAlignment w:val="center"/>
              <w:rPr>
                <w:rFonts w:hint="eastAsia" w:eastAsia="宋体" w:cs="宋体"/>
                <w:kern w:val="0"/>
                <w:sz w:val="18"/>
                <w:szCs w:val="18"/>
              </w:rPr>
            </w:pPr>
            <w:r>
              <w:rPr>
                <w:rFonts w:hint="eastAsia" w:eastAsia="宋体" w:cs="宋体"/>
                <w:kern w:val="0"/>
                <w:sz w:val="18"/>
                <w:szCs w:val="18"/>
              </w:rPr>
              <w:t>8.</w:t>
            </w:r>
            <w:r>
              <w:rPr>
                <w:rFonts w:hint="eastAsia" w:hAnsi="宋体" w:eastAsia="宋体" w:cs="宋体"/>
                <w:kern w:val="0"/>
                <w:sz w:val="18"/>
                <w:szCs w:val="18"/>
              </w:rPr>
              <w:t>申请国家医保谈判药品定点和门诊慢特病定点的零售药店还需提供冷链设施设备清单；</w:t>
            </w:r>
          </w:p>
          <w:p>
            <w:pPr>
              <w:widowControl/>
              <w:jc w:val="left"/>
              <w:textAlignment w:val="center"/>
              <w:rPr>
                <w:rFonts w:hint="eastAsia" w:eastAsia="宋体" w:cs="宋体"/>
                <w:sz w:val="18"/>
                <w:szCs w:val="18"/>
              </w:rPr>
            </w:pPr>
            <w:r>
              <w:rPr>
                <w:rFonts w:hint="eastAsia" w:eastAsia="宋体" w:cs="宋体"/>
                <w:kern w:val="0"/>
                <w:sz w:val="18"/>
                <w:szCs w:val="18"/>
              </w:rPr>
              <w:t>9.</w:t>
            </w:r>
            <w:r>
              <w:rPr>
                <w:rFonts w:hint="eastAsia" w:hAnsi="宋体" w:eastAsia="宋体" w:cs="宋体"/>
                <w:kern w:val="0"/>
                <w:sz w:val="18"/>
                <w:szCs w:val="18"/>
              </w:rPr>
              <w:t>市医疗保障局按相关规定要求提供的其他材料。</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60</w:t>
            </w:r>
            <w:r>
              <w:rPr>
                <w:rFonts w:hint="eastAsia" w:hAnsi="宋体" w:eastAsia="宋体" w:cs="宋体"/>
                <w:kern w:val="0"/>
                <w:sz w:val="18"/>
                <w:szCs w:val="18"/>
              </w:rPr>
              <w:t>个工作日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材料流转</w:t>
            </w:r>
            <w:r>
              <w:rPr>
                <w:rFonts w:hint="eastAsia" w:eastAsia="宋体" w:cs="宋体"/>
                <w:kern w:val="0"/>
                <w:sz w:val="18"/>
                <w:szCs w:val="18"/>
              </w:rPr>
              <w:t>—</w:t>
            </w:r>
            <w:r>
              <w:rPr>
                <w:rFonts w:hint="eastAsia" w:hAnsi="宋体" w:eastAsia="宋体" w:cs="宋体"/>
                <w:kern w:val="0"/>
                <w:sz w:val="18"/>
                <w:szCs w:val="18"/>
              </w:rPr>
              <w:t>属地收件</w:t>
            </w:r>
            <w:r>
              <w:rPr>
                <w:rFonts w:hint="eastAsia" w:eastAsia="宋体" w:cs="宋体"/>
                <w:kern w:val="0"/>
                <w:sz w:val="18"/>
                <w:szCs w:val="18"/>
              </w:rPr>
              <w:t>—</w:t>
            </w:r>
            <w:r>
              <w:rPr>
                <w:rFonts w:hint="eastAsia" w:hAnsi="宋体" w:eastAsia="宋体" w:cs="宋体"/>
                <w:kern w:val="0"/>
                <w:sz w:val="18"/>
                <w:szCs w:val="18"/>
              </w:rPr>
              <w:t>实地查看</w:t>
            </w:r>
            <w:r>
              <w:rPr>
                <w:rFonts w:hint="eastAsia" w:eastAsia="宋体" w:cs="宋体"/>
                <w:kern w:val="0"/>
                <w:sz w:val="18"/>
                <w:szCs w:val="18"/>
              </w:rPr>
              <w:t>—</w:t>
            </w:r>
            <w:r>
              <w:rPr>
                <w:rFonts w:hint="eastAsia" w:hAnsi="宋体" w:eastAsia="宋体" w:cs="宋体"/>
                <w:kern w:val="0"/>
                <w:sz w:val="18"/>
                <w:szCs w:val="18"/>
              </w:rPr>
              <w:t>多方评估</w:t>
            </w:r>
            <w:r>
              <w:rPr>
                <w:rFonts w:hint="eastAsia" w:eastAsia="宋体" w:cs="宋体"/>
                <w:kern w:val="0"/>
                <w:sz w:val="18"/>
                <w:szCs w:val="18"/>
              </w:rPr>
              <w:t>—</w:t>
            </w:r>
            <w:r>
              <w:rPr>
                <w:rFonts w:hint="eastAsia" w:hAnsi="宋体" w:eastAsia="宋体" w:cs="宋体"/>
                <w:kern w:val="0"/>
                <w:sz w:val="18"/>
                <w:szCs w:val="18"/>
              </w:rPr>
              <w:t>集体研究</w:t>
            </w:r>
            <w:r>
              <w:rPr>
                <w:rFonts w:hint="eastAsia" w:eastAsia="宋体" w:cs="宋体"/>
                <w:kern w:val="0"/>
                <w:sz w:val="18"/>
                <w:szCs w:val="18"/>
              </w:rPr>
              <w:t>—</w:t>
            </w:r>
            <w:r>
              <w:rPr>
                <w:rFonts w:hint="eastAsia" w:hAnsi="宋体" w:eastAsia="宋体" w:cs="宋体"/>
                <w:kern w:val="0"/>
                <w:sz w:val="18"/>
                <w:szCs w:val="18"/>
              </w:rPr>
              <w:t>公示</w:t>
            </w:r>
            <w:r>
              <w:rPr>
                <w:rFonts w:hint="eastAsia" w:eastAsia="宋体" w:cs="宋体"/>
                <w:kern w:val="0"/>
                <w:sz w:val="18"/>
                <w:szCs w:val="18"/>
              </w:rPr>
              <w:t>—</w:t>
            </w:r>
            <w:r>
              <w:rPr>
                <w:rFonts w:hint="eastAsia" w:hAnsi="宋体" w:eastAsia="宋体" w:cs="宋体"/>
                <w:kern w:val="0"/>
                <w:sz w:val="18"/>
                <w:szCs w:val="18"/>
              </w:rPr>
              <w:t>签约联网</w:t>
            </w:r>
            <w:r>
              <w:rPr>
                <w:rFonts w:hint="eastAsia" w:eastAsia="宋体" w:cs="宋体"/>
                <w:kern w:val="0"/>
                <w:sz w:val="18"/>
                <w:szCs w:val="18"/>
              </w:rPr>
              <w:t>-</w:t>
            </w:r>
            <w:r>
              <w:rPr>
                <w:rFonts w:hint="eastAsia" w:hAnsi="宋体" w:eastAsia="宋体" w:cs="宋体"/>
                <w:kern w:val="0"/>
                <w:sz w:val="18"/>
                <w:szCs w:val="18"/>
              </w:rPr>
              <w:t>办结</w:t>
            </w:r>
          </w:p>
        </w:tc>
        <w:tc>
          <w:tcPr>
            <w:tcW w:w="4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《零售药店医疗保障定点管理暂行办法》（国家医疗保障局第</w:t>
            </w:r>
            <w:r>
              <w:rPr>
                <w:rFonts w:hint="eastAsia" w:eastAsia="宋体" w:cs="宋体"/>
                <w:kern w:val="0"/>
                <w:sz w:val="18"/>
                <w:szCs w:val="18"/>
              </w:rPr>
              <w:t>3</w:t>
            </w:r>
            <w:r>
              <w:rPr>
                <w:rFonts w:hint="eastAsia" w:hAnsi="宋体" w:eastAsia="宋体" w:cs="宋体"/>
                <w:kern w:val="0"/>
                <w:sz w:val="18"/>
                <w:szCs w:val="18"/>
              </w:rPr>
              <w:t>号令）；</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《重庆市零售药店医疗保障定点管理暂行办法》（渝医保发〔</w:t>
            </w:r>
            <w:r>
              <w:rPr>
                <w:rFonts w:hint="eastAsia" w:eastAsia="宋体" w:cs="宋体"/>
                <w:kern w:val="0"/>
                <w:sz w:val="18"/>
                <w:szCs w:val="18"/>
              </w:rPr>
              <w:t>2021</w:t>
            </w:r>
            <w:r>
              <w:rPr>
                <w:rFonts w:hint="eastAsia" w:hAnsi="宋体" w:eastAsia="宋体" w:cs="宋体"/>
                <w:kern w:val="0"/>
                <w:sz w:val="18"/>
                <w:szCs w:val="18"/>
              </w:rPr>
              <w:t>〕</w:t>
            </w:r>
            <w:r>
              <w:rPr>
                <w:rFonts w:hint="eastAsia" w:eastAsia="宋体" w:cs="宋体"/>
                <w:kern w:val="0"/>
                <w:sz w:val="18"/>
                <w:szCs w:val="18"/>
              </w:rPr>
              <w:t>35</w:t>
            </w:r>
            <w:r>
              <w:rPr>
                <w:rFonts w:hint="eastAsia" w:hAnsi="宋体" w:eastAsia="宋体" w:cs="宋体"/>
                <w:kern w:val="0"/>
                <w:sz w:val="18"/>
                <w:szCs w:val="18"/>
              </w:rPr>
              <w:t>号）。</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r>
      <w:tr>
        <w:tblPrEx>
          <w:tblCellMar>
            <w:top w:w="0" w:type="dxa"/>
            <w:left w:w="0" w:type="dxa"/>
            <w:bottom w:w="0" w:type="dxa"/>
            <w:right w:w="0" w:type="dxa"/>
          </w:tblCellMar>
        </w:tblPrEx>
        <w:trPr>
          <w:trHeight w:val="2523"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w:t>
            </w:r>
            <w:r>
              <w:rPr>
                <w:rFonts w:hint="eastAsia" w:eastAsia="宋体"/>
                <w:kern w:val="0"/>
                <w:sz w:val="18"/>
                <w:szCs w:val="18"/>
              </w:rPr>
              <w:t>9</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定点门诊医疗机构信息变更</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《医疗（生育）保障定点医药机构信息变更登记表》（附表</w:t>
            </w:r>
            <w:r>
              <w:rPr>
                <w:rFonts w:hint="eastAsia" w:eastAsia="宋体" w:cs="宋体"/>
                <w:kern w:val="0"/>
                <w:sz w:val="18"/>
                <w:szCs w:val="18"/>
              </w:rPr>
              <w:t>9</w:t>
            </w:r>
            <w:r>
              <w:rPr>
                <w:rFonts w:hint="eastAsia" w:hAnsi="宋体" w:eastAsia="宋体" w:cs="宋体"/>
                <w:kern w:val="0"/>
                <w:sz w:val="18"/>
                <w:szCs w:val="18"/>
              </w:rPr>
              <w:t>）；</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执业许可证、营业执照等证明材料变更前后的加盖单位鲜章复印件。</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4</w:t>
            </w:r>
            <w:r>
              <w:rPr>
                <w:rFonts w:hint="eastAsia" w:hAnsi="宋体" w:eastAsia="宋体" w:cs="宋体"/>
                <w:kern w:val="0"/>
                <w:sz w:val="18"/>
                <w:szCs w:val="18"/>
              </w:rPr>
              <w:t>个工作日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材料流转</w:t>
            </w:r>
            <w:r>
              <w:rPr>
                <w:rFonts w:hint="eastAsia" w:eastAsia="宋体" w:cs="宋体"/>
                <w:kern w:val="0"/>
                <w:sz w:val="18"/>
                <w:szCs w:val="18"/>
              </w:rPr>
              <w:t>—</w:t>
            </w:r>
            <w:r>
              <w:rPr>
                <w:rFonts w:hint="eastAsia" w:hAnsi="宋体" w:eastAsia="宋体" w:cs="宋体"/>
                <w:kern w:val="0"/>
                <w:sz w:val="18"/>
                <w:szCs w:val="18"/>
              </w:rPr>
              <w:t>属地收件</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《医疗机构医疗保障定点管理暂行办法》（国家医疗保障局第</w:t>
            </w:r>
            <w:r>
              <w:rPr>
                <w:rFonts w:hint="eastAsia" w:eastAsia="宋体" w:cs="宋体"/>
                <w:kern w:val="0"/>
                <w:sz w:val="18"/>
                <w:szCs w:val="18"/>
              </w:rPr>
              <w:t>2</w:t>
            </w:r>
            <w:r>
              <w:rPr>
                <w:rFonts w:hint="eastAsia" w:hAnsi="宋体" w:eastAsia="宋体" w:cs="宋体"/>
                <w:kern w:val="0"/>
                <w:sz w:val="18"/>
                <w:szCs w:val="18"/>
              </w:rPr>
              <w:t>号令）；</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《重庆市医疗机构医疗保障定点管理暂行办法》（渝医保发〔</w:t>
            </w:r>
            <w:r>
              <w:rPr>
                <w:rFonts w:hint="eastAsia" w:eastAsia="宋体" w:cs="宋体"/>
                <w:kern w:val="0"/>
                <w:sz w:val="18"/>
                <w:szCs w:val="18"/>
              </w:rPr>
              <w:t>2021</w:t>
            </w:r>
            <w:r>
              <w:rPr>
                <w:rFonts w:hint="eastAsia" w:hAnsi="宋体" w:eastAsia="宋体" w:cs="宋体"/>
                <w:kern w:val="0"/>
                <w:sz w:val="18"/>
                <w:szCs w:val="18"/>
              </w:rPr>
              <w:t>〕</w:t>
            </w:r>
            <w:r>
              <w:rPr>
                <w:rFonts w:hint="eastAsia" w:eastAsia="宋体" w:cs="宋体"/>
                <w:kern w:val="0"/>
                <w:sz w:val="18"/>
                <w:szCs w:val="18"/>
              </w:rPr>
              <w:t>34</w:t>
            </w:r>
            <w:r>
              <w:rPr>
                <w:rFonts w:hint="eastAsia" w:hAnsi="宋体" w:eastAsia="宋体" w:cs="宋体"/>
                <w:kern w:val="0"/>
                <w:sz w:val="18"/>
                <w:szCs w:val="18"/>
              </w:rPr>
              <w:t>号）。</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r>
      <w:tr>
        <w:tblPrEx>
          <w:tblCellMar>
            <w:top w:w="0" w:type="dxa"/>
            <w:left w:w="0" w:type="dxa"/>
            <w:bottom w:w="0" w:type="dxa"/>
            <w:right w:w="0" w:type="dxa"/>
          </w:tblCellMar>
        </w:tblPrEx>
        <w:trPr>
          <w:trHeight w:val="1677"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hint="eastAsia" w:eastAsia="宋体"/>
                <w:kern w:val="0"/>
                <w:sz w:val="18"/>
                <w:szCs w:val="18"/>
              </w:rPr>
              <w:t>20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定点社区医疗机构信息变更</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《医疗（生育）保障定点医药机构信息变更登记表》（附表</w:t>
            </w:r>
            <w:r>
              <w:rPr>
                <w:rFonts w:hint="eastAsia" w:eastAsia="宋体" w:cs="宋体"/>
                <w:kern w:val="0"/>
                <w:sz w:val="18"/>
                <w:szCs w:val="18"/>
              </w:rPr>
              <w:t>9</w:t>
            </w:r>
            <w:r>
              <w:rPr>
                <w:rFonts w:hint="eastAsia" w:hAnsi="宋体" w:eastAsia="宋体" w:cs="宋体"/>
                <w:kern w:val="0"/>
                <w:sz w:val="18"/>
                <w:szCs w:val="18"/>
              </w:rPr>
              <w:t>）；</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执业许可证、营业执照等证明材料变更前后的加盖单位鲜章复印件。</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4</w:t>
            </w:r>
            <w:r>
              <w:rPr>
                <w:rFonts w:hint="eastAsia" w:hAnsi="宋体" w:eastAsia="宋体" w:cs="宋体"/>
                <w:kern w:val="0"/>
                <w:sz w:val="18"/>
                <w:szCs w:val="18"/>
              </w:rPr>
              <w:t>个工作日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材料流转</w:t>
            </w:r>
            <w:r>
              <w:rPr>
                <w:rFonts w:hint="eastAsia" w:eastAsia="宋体" w:cs="宋体"/>
                <w:kern w:val="0"/>
                <w:sz w:val="18"/>
                <w:szCs w:val="18"/>
              </w:rPr>
              <w:t>—</w:t>
            </w:r>
            <w:r>
              <w:rPr>
                <w:rFonts w:hint="eastAsia" w:hAnsi="宋体" w:eastAsia="宋体" w:cs="宋体"/>
                <w:kern w:val="0"/>
                <w:sz w:val="18"/>
                <w:szCs w:val="18"/>
              </w:rPr>
              <w:t>属地收件</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r>
      <w:tr>
        <w:tblPrEx>
          <w:tblCellMar>
            <w:top w:w="0" w:type="dxa"/>
            <w:left w:w="0" w:type="dxa"/>
            <w:bottom w:w="0" w:type="dxa"/>
            <w:right w:w="0" w:type="dxa"/>
          </w:tblCellMar>
        </w:tblPrEx>
        <w:trPr>
          <w:trHeight w:val="1710"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2</w:t>
            </w:r>
            <w:r>
              <w:rPr>
                <w:rFonts w:hint="eastAsia" w:eastAsia="宋体"/>
                <w:kern w:val="0"/>
                <w:sz w:val="18"/>
                <w:szCs w:val="18"/>
              </w:rPr>
              <w:t>1</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定点住院医疗机构信息变更</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《医疗（生育）保障定点医药机构信息变更登记表》（附表</w:t>
            </w:r>
            <w:r>
              <w:rPr>
                <w:rFonts w:hint="eastAsia" w:eastAsia="宋体" w:cs="宋体"/>
                <w:kern w:val="0"/>
                <w:sz w:val="18"/>
                <w:szCs w:val="18"/>
              </w:rPr>
              <w:t>9</w:t>
            </w:r>
            <w:r>
              <w:rPr>
                <w:rFonts w:hint="eastAsia" w:hAnsi="宋体" w:eastAsia="宋体" w:cs="宋体"/>
                <w:kern w:val="0"/>
                <w:sz w:val="18"/>
                <w:szCs w:val="18"/>
              </w:rPr>
              <w:t>）；</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执业许可证、营业执照等证明材料变更前后的加盖单位鲜章复印件。</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4</w:t>
            </w:r>
            <w:r>
              <w:rPr>
                <w:rFonts w:hint="eastAsia" w:hAnsi="宋体" w:eastAsia="宋体" w:cs="宋体"/>
                <w:kern w:val="0"/>
                <w:sz w:val="18"/>
                <w:szCs w:val="18"/>
              </w:rPr>
              <w:t>个工作日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材料流转</w:t>
            </w:r>
            <w:r>
              <w:rPr>
                <w:rFonts w:hint="eastAsia" w:eastAsia="宋体" w:cs="宋体"/>
                <w:kern w:val="0"/>
                <w:sz w:val="18"/>
                <w:szCs w:val="18"/>
              </w:rPr>
              <w:t>—</w:t>
            </w:r>
            <w:r>
              <w:rPr>
                <w:rFonts w:hint="eastAsia" w:hAnsi="宋体" w:eastAsia="宋体" w:cs="宋体"/>
                <w:kern w:val="0"/>
                <w:sz w:val="18"/>
                <w:szCs w:val="18"/>
              </w:rPr>
              <w:t>属地收件</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r>
      <w:tr>
        <w:tblPrEx>
          <w:tblCellMar>
            <w:top w:w="0" w:type="dxa"/>
            <w:left w:w="0" w:type="dxa"/>
            <w:bottom w:w="0" w:type="dxa"/>
            <w:right w:w="0" w:type="dxa"/>
          </w:tblCellMar>
        </w:tblPrEx>
        <w:trPr>
          <w:trHeight w:val="1655"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2</w:t>
            </w:r>
            <w:r>
              <w:rPr>
                <w:rFonts w:hint="eastAsia" w:eastAsia="宋体"/>
                <w:kern w:val="0"/>
                <w:sz w:val="18"/>
                <w:szCs w:val="18"/>
              </w:rPr>
              <w:t>2</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定点零售药店信息变更</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《医疗（生育）保障定点医药机构信息变更登记表》（附表</w:t>
            </w:r>
            <w:r>
              <w:rPr>
                <w:rFonts w:hint="eastAsia" w:eastAsia="宋体" w:cs="宋体"/>
                <w:kern w:val="0"/>
                <w:sz w:val="18"/>
                <w:szCs w:val="18"/>
              </w:rPr>
              <w:t>9</w:t>
            </w:r>
            <w:r>
              <w:rPr>
                <w:rFonts w:hint="eastAsia" w:hAnsi="宋体" w:eastAsia="宋体" w:cs="宋体"/>
                <w:kern w:val="0"/>
                <w:sz w:val="18"/>
                <w:szCs w:val="18"/>
              </w:rPr>
              <w:t>）；</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执业许可证、营业执照等证明材料变更前后的加盖单位鲜章复印件。</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4</w:t>
            </w:r>
            <w:r>
              <w:rPr>
                <w:rFonts w:hint="eastAsia" w:hAnsi="宋体" w:eastAsia="宋体" w:cs="宋体"/>
                <w:kern w:val="0"/>
                <w:sz w:val="18"/>
                <w:szCs w:val="18"/>
              </w:rPr>
              <w:t>个工作日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材料流转</w:t>
            </w:r>
            <w:r>
              <w:rPr>
                <w:rFonts w:hint="eastAsia" w:eastAsia="宋体" w:cs="宋体"/>
                <w:kern w:val="0"/>
                <w:sz w:val="18"/>
                <w:szCs w:val="18"/>
              </w:rPr>
              <w:t>—</w:t>
            </w:r>
            <w:r>
              <w:rPr>
                <w:rFonts w:hint="eastAsia" w:hAnsi="宋体" w:eastAsia="宋体" w:cs="宋体"/>
                <w:kern w:val="0"/>
                <w:sz w:val="18"/>
                <w:szCs w:val="18"/>
              </w:rPr>
              <w:t>属地收件</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《零售药店医疗保障定点管理暂行办法》（国家医疗保障局第</w:t>
            </w:r>
            <w:r>
              <w:rPr>
                <w:rFonts w:hint="eastAsia" w:eastAsia="宋体" w:cs="宋体"/>
                <w:kern w:val="0"/>
                <w:sz w:val="18"/>
                <w:szCs w:val="18"/>
              </w:rPr>
              <w:t>3</w:t>
            </w:r>
            <w:r>
              <w:rPr>
                <w:rFonts w:hint="eastAsia" w:hAnsi="宋体" w:eastAsia="宋体" w:cs="宋体"/>
                <w:kern w:val="0"/>
                <w:sz w:val="18"/>
                <w:szCs w:val="18"/>
              </w:rPr>
              <w:t>号令）；</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《重庆市零售药店医疗保障定点管理暂行办法》（渝医保发〔</w:t>
            </w:r>
            <w:r>
              <w:rPr>
                <w:rFonts w:hint="eastAsia" w:eastAsia="宋体" w:cs="宋体"/>
                <w:kern w:val="0"/>
                <w:sz w:val="18"/>
                <w:szCs w:val="18"/>
              </w:rPr>
              <w:t>2021</w:t>
            </w:r>
            <w:r>
              <w:rPr>
                <w:rFonts w:hint="eastAsia" w:hAnsi="宋体" w:eastAsia="宋体" w:cs="宋体"/>
                <w:kern w:val="0"/>
                <w:sz w:val="18"/>
                <w:szCs w:val="18"/>
              </w:rPr>
              <w:t>〕</w:t>
            </w:r>
            <w:r>
              <w:rPr>
                <w:rFonts w:hint="eastAsia" w:eastAsia="宋体" w:cs="宋体"/>
                <w:kern w:val="0"/>
                <w:sz w:val="18"/>
                <w:szCs w:val="18"/>
              </w:rPr>
              <w:t>35</w:t>
            </w:r>
            <w:r>
              <w:rPr>
                <w:rFonts w:hint="eastAsia" w:hAnsi="宋体" w:eastAsia="宋体" w:cs="宋体"/>
                <w:kern w:val="0"/>
                <w:sz w:val="18"/>
                <w:szCs w:val="18"/>
              </w:rPr>
              <w:t>号）。</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r>
      <w:tr>
        <w:tblPrEx>
          <w:tblCellMar>
            <w:top w:w="0" w:type="dxa"/>
            <w:left w:w="0" w:type="dxa"/>
            <w:bottom w:w="0" w:type="dxa"/>
            <w:right w:w="0" w:type="dxa"/>
          </w:tblCellMar>
        </w:tblPrEx>
        <w:trPr>
          <w:trHeight w:val="1620"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2</w:t>
            </w:r>
            <w:r>
              <w:rPr>
                <w:rFonts w:hint="eastAsia" w:eastAsia="宋体"/>
                <w:kern w:val="0"/>
                <w:sz w:val="18"/>
                <w:szCs w:val="18"/>
              </w:rPr>
              <w:t>3</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定点特病药店信息变更</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《医疗（生育）保障定点医药机构信息变更登记表》（附表</w:t>
            </w:r>
            <w:r>
              <w:rPr>
                <w:rFonts w:hint="eastAsia" w:eastAsia="宋体" w:cs="宋体"/>
                <w:kern w:val="0"/>
                <w:sz w:val="18"/>
                <w:szCs w:val="18"/>
              </w:rPr>
              <w:t>9</w:t>
            </w:r>
            <w:r>
              <w:rPr>
                <w:rFonts w:hint="eastAsia" w:hAnsi="宋体" w:eastAsia="宋体" w:cs="宋体"/>
                <w:kern w:val="0"/>
                <w:sz w:val="18"/>
                <w:szCs w:val="18"/>
              </w:rPr>
              <w:t>）；</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执业许可证、营业执照等证明材料变更前后的加盖单位鲜章复印件。</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4</w:t>
            </w:r>
            <w:r>
              <w:rPr>
                <w:rFonts w:hint="eastAsia" w:hAnsi="宋体" w:eastAsia="宋体" w:cs="宋体"/>
                <w:kern w:val="0"/>
                <w:sz w:val="18"/>
                <w:szCs w:val="18"/>
              </w:rPr>
              <w:t>个工作日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材料流转</w:t>
            </w:r>
            <w:r>
              <w:rPr>
                <w:rFonts w:hint="eastAsia" w:eastAsia="宋体" w:cs="宋体"/>
                <w:kern w:val="0"/>
                <w:sz w:val="18"/>
                <w:szCs w:val="18"/>
              </w:rPr>
              <w:t>—</w:t>
            </w:r>
            <w:r>
              <w:rPr>
                <w:rFonts w:hint="eastAsia" w:hAnsi="宋体" w:eastAsia="宋体" w:cs="宋体"/>
                <w:kern w:val="0"/>
                <w:sz w:val="18"/>
                <w:szCs w:val="18"/>
              </w:rPr>
              <w:t>属地收件</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r>
      <w:tr>
        <w:tblPrEx>
          <w:tblCellMar>
            <w:top w:w="0" w:type="dxa"/>
            <w:left w:w="0" w:type="dxa"/>
            <w:bottom w:w="0" w:type="dxa"/>
            <w:right w:w="0" w:type="dxa"/>
          </w:tblCellMar>
        </w:tblPrEx>
        <w:trPr>
          <w:trHeight w:val="1996"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2</w:t>
            </w:r>
            <w:r>
              <w:rPr>
                <w:rFonts w:hint="eastAsia" w:eastAsia="宋体"/>
                <w:kern w:val="0"/>
                <w:sz w:val="18"/>
                <w:szCs w:val="18"/>
              </w:rPr>
              <w:t>4</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国谈药品药店信息变更</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《医疗（生育）保障定点医药机构信息变更登记表》（附表</w:t>
            </w:r>
            <w:r>
              <w:rPr>
                <w:rFonts w:hint="eastAsia" w:eastAsia="宋体" w:cs="宋体"/>
                <w:kern w:val="0"/>
                <w:sz w:val="18"/>
                <w:szCs w:val="18"/>
              </w:rPr>
              <w:t>9</w:t>
            </w:r>
            <w:r>
              <w:rPr>
                <w:rFonts w:hint="eastAsia" w:hAnsi="宋体" w:eastAsia="宋体" w:cs="宋体"/>
                <w:kern w:val="0"/>
                <w:sz w:val="18"/>
                <w:szCs w:val="18"/>
              </w:rPr>
              <w:t>）；</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执业许可证、营业执照等证明材料变更前后的加盖单位鲜章复印件。</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4</w:t>
            </w:r>
            <w:r>
              <w:rPr>
                <w:rFonts w:hint="eastAsia" w:hAnsi="宋体" w:eastAsia="宋体" w:cs="宋体"/>
                <w:kern w:val="0"/>
                <w:sz w:val="18"/>
                <w:szCs w:val="18"/>
              </w:rPr>
              <w:t>个工作日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材料流转</w:t>
            </w:r>
            <w:r>
              <w:rPr>
                <w:rFonts w:hint="eastAsia" w:eastAsia="宋体" w:cs="宋体"/>
                <w:kern w:val="0"/>
                <w:sz w:val="18"/>
                <w:szCs w:val="18"/>
              </w:rPr>
              <w:t>—</w:t>
            </w:r>
            <w:r>
              <w:rPr>
                <w:rFonts w:hint="eastAsia" w:hAnsi="宋体" w:eastAsia="宋体" w:cs="宋体"/>
                <w:kern w:val="0"/>
                <w:sz w:val="18"/>
                <w:szCs w:val="18"/>
              </w:rPr>
              <w:t>属地收件</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eastAsia="宋体" w:cs="宋体"/>
                <w:sz w:val="18"/>
                <w:szCs w:val="18"/>
              </w:rPr>
            </w:pPr>
          </w:p>
        </w:tc>
      </w:tr>
      <w:tr>
        <w:tblPrEx>
          <w:tblCellMar>
            <w:top w:w="0" w:type="dxa"/>
            <w:left w:w="0" w:type="dxa"/>
            <w:bottom w:w="0" w:type="dxa"/>
            <w:right w:w="0" w:type="dxa"/>
          </w:tblCellMar>
        </w:tblPrEx>
        <w:trPr>
          <w:trHeight w:val="2355"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2</w:t>
            </w:r>
            <w:r>
              <w:rPr>
                <w:rFonts w:hint="eastAsia" w:eastAsia="宋体"/>
                <w:kern w:val="0"/>
                <w:sz w:val="18"/>
                <w:szCs w:val="18"/>
              </w:rPr>
              <w:t>5</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失能人员资格评定</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《长期护理失能等级评估申请表》（附表</w:t>
            </w:r>
            <w:r>
              <w:rPr>
                <w:rFonts w:hint="eastAsia" w:eastAsia="宋体" w:cs="宋体"/>
                <w:kern w:val="0"/>
                <w:sz w:val="18"/>
                <w:szCs w:val="18"/>
              </w:rPr>
              <w:t>10</w:t>
            </w:r>
            <w:r>
              <w:rPr>
                <w:rFonts w:hint="eastAsia" w:hAnsi="宋体" w:eastAsia="宋体" w:cs="宋体"/>
                <w:kern w:val="0"/>
                <w:sz w:val="18"/>
                <w:szCs w:val="18"/>
              </w:rPr>
              <w:t>）；</w:t>
            </w:r>
          </w:p>
          <w:p>
            <w:pPr>
              <w:widowControl/>
              <w:jc w:val="left"/>
              <w:textAlignment w:val="center"/>
              <w:rPr>
                <w:rFonts w:hint="eastAsia"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与失能相关材料的有效复印件（如：病历、诊断证明书、相关检查报告等）；</w:t>
            </w:r>
          </w:p>
          <w:p>
            <w:pPr>
              <w:widowControl/>
              <w:jc w:val="left"/>
              <w:textAlignment w:val="center"/>
              <w:rPr>
                <w:rFonts w:hint="eastAsia" w:eastAsia="宋体" w:cs="宋体"/>
                <w:sz w:val="18"/>
                <w:szCs w:val="18"/>
              </w:rPr>
            </w:pPr>
            <w:r>
              <w:rPr>
                <w:rFonts w:hint="eastAsia" w:eastAsia="宋体" w:cs="宋体"/>
                <w:kern w:val="0"/>
                <w:sz w:val="18"/>
                <w:szCs w:val="18"/>
              </w:rPr>
              <w:t>3.</w:t>
            </w:r>
            <w:r>
              <w:rPr>
                <w:rFonts w:hint="eastAsia" w:hAnsi="宋体" w:eastAsia="宋体" w:cs="宋体"/>
                <w:kern w:val="0"/>
                <w:sz w:val="18"/>
                <w:szCs w:val="18"/>
              </w:rPr>
              <w:t>参保人有效身份证件或医保电子凭证或社保卡。</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30</w:t>
            </w:r>
            <w:r>
              <w:rPr>
                <w:rFonts w:hint="eastAsia" w:hAnsi="宋体" w:eastAsia="宋体" w:cs="宋体"/>
                <w:kern w:val="0"/>
                <w:sz w:val="18"/>
                <w:szCs w:val="18"/>
              </w:rPr>
              <w:t>个工作日（情况复杂的，最多不超过</w:t>
            </w:r>
            <w:r>
              <w:rPr>
                <w:rFonts w:hint="eastAsia" w:eastAsia="宋体" w:cs="宋体"/>
                <w:kern w:val="0"/>
                <w:sz w:val="18"/>
                <w:szCs w:val="18"/>
              </w:rPr>
              <w:t>60</w:t>
            </w:r>
            <w:r>
              <w:rPr>
                <w:rFonts w:hint="eastAsia" w:hAnsi="宋体" w:eastAsia="宋体" w:cs="宋体"/>
                <w:kern w:val="0"/>
                <w:sz w:val="18"/>
                <w:szCs w:val="18"/>
              </w:rPr>
              <w:t>天）</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评估</w:t>
            </w:r>
            <w:r>
              <w:rPr>
                <w:rFonts w:hint="eastAsia" w:eastAsia="宋体" w:cs="宋体"/>
                <w:kern w:val="0"/>
                <w:sz w:val="18"/>
                <w:szCs w:val="18"/>
              </w:rPr>
              <w:t>-</w:t>
            </w:r>
            <w:r>
              <w:rPr>
                <w:rFonts w:hint="eastAsia" w:hAnsi="宋体" w:eastAsia="宋体" w:cs="宋体"/>
                <w:kern w:val="0"/>
                <w:sz w:val="18"/>
                <w:szCs w:val="18"/>
              </w:rPr>
              <w:t>集中评审出具评估结论</w:t>
            </w:r>
            <w:r>
              <w:rPr>
                <w:rFonts w:hint="eastAsia" w:eastAsia="宋体" w:cs="宋体"/>
                <w:kern w:val="0"/>
                <w:sz w:val="18"/>
                <w:szCs w:val="18"/>
              </w:rPr>
              <w:t>-</w:t>
            </w:r>
            <w:r>
              <w:rPr>
                <w:rFonts w:hint="eastAsia" w:hAnsi="宋体" w:eastAsia="宋体" w:cs="宋体"/>
                <w:kern w:val="0"/>
                <w:sz w:val="18"/>
                <w:szCs w:val="18"/>
              </w:rPr>
              <w:t>公示</w:t>
            </w:r>
            <w:r>
              <w:rPr>
                <w:rFonts w:hint="eastAsia" w:eastAsia="宋体" w:cs="宋体"/>
                <w:kern w:val="0"/>
                <w:sz w:val="18"/>
                <w:szCs w:val="18"/>
              </w:rPr>
              <w:t>-</w:t>
            </w:r>
            <w:r>
              <w:rPr>
                <w:rFonts w:hint="eastAsia" w:hAnsi="宋体" w:eastAsia="宋体" w:cs="宋体"/>
                <w:kern w:val="0"/>
                <w:sz w:val="18"/>
                <w:szCs w:val="18"/>
              </w:rPr>
              <w:t>结论送达</w:t>
            </w:r>
            <w:r>
              <w:rPr>
                <w:rFonts w:hint="eastAsia" w:eastAsia="宋体" w:cs="宋体"/>
                <w:kern w:val="0"/>
                <w:sz w:val="18"/>
                <w:szCs w:val="18"/>
              </w:rPr>
              <w:t>-</w:t>
            </w:r>
            <w:r>
              <w:rPr>
                <w:rFonts w:hint="eastAsia" w:hAnsi="宋体" w:eastAsia="宋体" w:cs="宋体"/>
                <w:kern w:val="0"/>
                <w:sz w:val="18"/>
                <w:szCs w:val="18"/>
              </w:rPr>
              <w:t>办结</w:t>
            </w:r>
          </w:p>
        </w:tc>
        <w:tc>
          <w:tcPr>
            <w:tcW w:w="4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《国家医保局财政部关于扩大长期护理保险制度试点的指导意见》（医保发〔</w:t>
            </w:r>
            <w:r>
              <w:rPr>
                <w:rFonts w:hint="eastAsia" w:eastAsia="宋体" w:cs="宋体"/>
                <w:kern w:val="0"/>
                <w:sz w:val="18"/>
                <w:szCs w:val="18"/>
              </w:rPr>
              <w:t>2020</w:t>
            </w:r>
            <w:r>
              <w:rPr>
                <w:rFonts w:hint="eastAsia" w:hAnsi="宋体" w:eastAsia="宋体" w:cs="宋体"/>
                <w:kern w:val="0"/>
                <w:sz w:val="18"/>
                <w:szCs w:val="18"/>
              </w:rPr>
              <w:t>〕</w:t>
            </w:r>
            <w:r>
              <w:rPr>
                <w:rFonts w:hint="eastAsia" w:eastAsia="宋体" w:cs="宋体"/>
                <w:kern w:val="0"/>
                <w:sz w:val="18"/>
                <w:szCs w:val="18"/>
              </w:rPr>
              <w:t>37</w:t>
            </w:r>
            <w:r>
              <w:rPr>
                <w:rFonts w:hint="eastAsia" w:hAnsi="宋体" w:eastAsia="宋体" w:cs="宋体"/>
                <w:kern w:val="0"/>
                <w:sz w:val="18"/>
                <w:szCs w:val="18"/>
              </w:rPr>
              <w:t>号）；</w:t>
            </w:r>
          </w:p>
          <w:p>
            <w:pPr>
              <w:widowControl/>
              <w:jc w:val="left"/>
              <w:textAlignment w:val="center"/>
              <w:rPr>
                <w:rFonts w:hint="eastAsia" w:eastAsia="宋体" w:cs="宋体"/>
                <w:sz w:val="18"/>
                <w:szCs w:val="18"/>
              </w:rPr>
            </w:pPr>
            <w:r>
              <w:rPr>
                <w:rFonts w:hint="eastAsia" w:eastAsia="宋体" w:cs="宋体"/>
                <w:kern w:val="0"/>
                <w:sz w:val="18"/>
                <w:szCs w:val="18"/>
              </w:rPr>
              <w:t>2.</w:t>
            </w:r>
            <w:r>
              <w:rPr>
                <w:rFonts w:hint="eastAsia" w:hAnsi="宋体" w:eastAsia="宋体" w:cs="宋体"/>
                <w:kern w:val="0"/>
                <w:sz w:val="18"/>
                <w:szCs w:val="18"/>
              </w:rPr>
              <w:t>《重庆市医疗保障局办公室</w:t>
            </w:r>
            <w:r>
              <w:rPr>
                <w:rFonts w:hint="eastAsia" w:eastAsia="宋体" w:cs="宋体"/>
                <w:kern w:val="0"/>
                <w:sz w:val="18"/>
                <w:szCs w:val="18"/>
              </w:rPr>
              <w:t xml:space="preserve"> </w:t>
            </w:r>
            <w:r>
              <w:rPr>
                <w:rFonts w:hint="eastAsia" w:hAnsi="宋体" w:eastAsia="宋体" w:cs="宋体"/>
                <w:kern w:val="0"/>
                <w:sz w:val="18"/>
                <w:szCs w:val="18"/>
              </w:rPr>
              <w:t>重庆市民政局办公室关于印发重庆市长期护理保险失能评估管理暂行办法的通知》（渝医保办〔</w:t>
            </w:r>
            <w:r>
              <w:rPr>
                <w:rFonts w:hint="eastAsia" w:eastAsia="宋体" w:cs="宋体"/>
                <w:kern w:val="0"/>
                <w:sz w:val="18"/>
                <w:szCs w:val="18"/>
              </w:rPr>
              <w:t>2021</w:t>
            </w:r>
            <w:r>
              <w:rPr>
                <w:rFonts w:hint="eastAsia" w:hAnsi="宋体" w:eastAsia="宋体" w:cs="宋体"/>
                <w:kern w:val="0"/>
                <w:sz w:val="18"/>
                <w:szCs w:val="18"/>
              </w:rPr>
              <w:t>〕</w:t>
            </w:r>
            <w:r>
              <w:rPr>
                <w:rFonts w:hint="eastAsia" w:eastAsia="宋体" w:cs="宋体"/>
                <w:kern w:val="0"/>
                <w:sz w:val="18"/>
                <w:szCs w:val="18"/>
              </w:rPr>
              <w:t>52</w:t>
            </w:r>
            <w:r>
              <w:rPr>
                <w:rFonts w:hint="eastAsia" w:hAnsi="宋体" w:eastAsia="宋体" w:cs="宋体"/>
                <w:kern w:val="0"/>
                <w:sz w:val="18"/>
                <w:szCs w:val="18"/>
              </w:rPr>
              <w:t>号）</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eastAsia="宋体" w:cs="宋体"/>
                <w:sz w:val="18"/>
                <w:szCs w:val="18"/>
              </w:rPr>
            </w:pPr>
            <w:r>
              <w:rPr>
                <w:rFonts w:hint="eastAsia" w:hAnsi="宋体" w:eastAsia="宋体" w:cs="宋体"/>
                <w:sz w:val="18"/>
                <w:szCs w:val="18"/>
              </w:rPr>
              <w:t>在试点区县之间通办</w:t>
            </w:r>
            <w:r>
              <w:rPr>
                <w:rFonts w:hint="eastAsia" w:hAnsi="宋体" w:eastAsia="宋体" w:cs="宋体"/>
                <w:sz w:val="20"/>
                <w:szCs w:val="20"/>
              </w:rPr>
              <w:t>。</w:t>
            </w:r>
          </w:p>
        </w:tc>
      </w:tr>
      <w:tr>
        <w:tblPrEx>
          <w:tblCellMar>
            <w:top w:w="0" w:type="dxa"/>
            <w:left w:w="0" w:type="dxa"/>
            <w:bottom w:w="0" w:type="dxa"/>
            <w:right w:w="0" w:type="dxa"/>
          </w:tblCellMar>
        </w:tblPrEx>
        <w:trPr>
          <w:trHeight w:val="3206"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2</w:t>
            </w:r>
            <w:r>
              <w:rPr>
                <w:rFonts w:hint="eastAsia" w:eastAsia="宋体"/>
                <w:kern w:val="0"/>
                <w:sz w:val="18"/>
                <w:szCs w:val="18"/>
              </w:rPr>
              <w:t>6</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医疗救助对象手工报销</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．有效身份证件或医保电子凭证或社保卡；</w:t>
            </w:r>
          </w:p>
          <w:p>
            <w:pPr>
              <w:widowControl/>
              <w:jc w:val="left"/>
              <w:textAlignment w:val="center"/>
              <w:rPr>
                <w:rFonts w:hint="eastAsia"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．基本医保、大病（大额）报销后的结算单、医院收费票据</w:t>
            </w:r>
            <w:r>
              <w:rPr>
                <w:rFonts w:hint="eastAsia" w:eastAsia="宋体" w:cs="宋体"/>
                <w:kern w:val="0"/>
                <w:sz w:val="18"/>
                <w:szCs w:val="18"/>
              </w:rPr>
              <w:t>(</w:t>
            </w:r>
            <w:r>
              <w:rPr>
                <w:rFonts w:hint="eastAsia" w:hAnsi="宋体" w:eastAsia="宋体" w:cs="宋体"/>
                <w:kern w:val="0"/>
                <w:sz w:val="18"/>
                <w:szCs w:val="18"/>
              </w:rPr>
              <w:t>发票</w:t>
            </w:r>
            <w:r>
              <w:rPr>
                <w:rFonts w:hint="eastAsia" w:eastAsia="宋体" w:cs="宋体"/>
                <w:kern w:val="0"/>
                <w:sz w:val="18"/>
                <w:szCs w:val="18"/>
              </w:rPr>
              <w:t>)</w:t>
            </w:r>
            <w:r>
              <w:rPr>
                <w:rFonts w:hint="eastAsia" w:hAnsi="宋体" w:eastAsia="宋体" w:cs="宋体"/>
                <w:kern w:val="0"/>
                <w:sz w:val="18"/>
                <w:szCs w:val="18"/>
              </w:rPr>
              <w:t>、住院（门诊）费用清单、定点医疗机构处方底方或定点药店购药发票；</w:t>
            </w:r>
          </w:p>
          <w:p>
            <w:pPr>
              <w:widowControl/>
              <w:jc w:val="left"/>
              <w:textAlignment w:val="center"/>
              <w:rPr>
                <w:rFonts w:hint="eastAsia"/>
              </w:rPr>
            </w:pPr>
            <w:r>
              <w:rPr>
                <w:rFonts w:hint="eastAsia" w:eastAsia="宋体" w:cs="宋体"/>
                <w:kern w:val="0"/>
                <w:sz w:val="18"/>
                <w:szCs w:val="18"/>
              </w:rPr>
              <w:t>3</w:t>
            </w:r>
            <w:r>
              <w:rPr>
                <w:rFonts w:hint="eastAsia" w:hAnsi="宋体" w:eastAsia="宋体" w:cs="宋体"/>
                <w:kern w:val="0"/>
                <w:sz w:val="18"/>
                <w:szCs w:val="18"/>
              </w:rPr>
              <w:t>．病历资料；</w:t>
            </w:r>
          </w:p>
          <w:p>
            <w:pPr>
              <w:widowControl/>
              <w:jc w:val="left"/>
              <w:textAlignment w:val="center"/>
              <w:rPr>
                <w:rFonts w:hint="eastAsia" w:eastAsia="宋体" w:cs="宋体"/>
                <w:sz w:val="18"/>
                <w:szCs w:val="18"/>
              </w:rPr>
            </w:pPr>
            <w:r>
              <w:rPr>
                <w:rFonts w:hint="eastAsia" w:eastAsia="宋体" w:cs="宋体"/>
                <w:kern w:val="0"/>
                <w:sz w:val="18"/>
                <w:szCs w:val="18"/>
              </w:rPr>
              <w:t>4</w:t>
            </w:r>
            <w:r>
              <w:rPr>
                <w:rFonts w:hint="eastAsia" w:hAnsi="宋体" w:eastAsia="宋体" w:cs="宋体"/>
                <w:kern w:val="0"/>
                <w:sz w:val="18"/>
                <w:szCs w:val="18"/>
              </w:rPr>
              <w:t>．银行卡账户信息。</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30</w:t>
            </w:r>
            <w:r>
              <w:rPr>
                <w:rFonts w:hint="eastAsia" w:hAnsi="宋体" w:eastAsia="宋体" w:cs="宋体"/>
                <w:kern w:val="0"/>
                <w:sz w:val="18"/>
                <w:szCs w:val="18"/>
              </w:rPr>
              <w:t>个工作日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材料流转</w:t>
            </w:r>
            <w:r>
              <w:rPr>
                <w:rFonts w:hint="eastAsia" w:eastAsia="宋体" w:cs="宋体"/>
                <w:kern w:val="0"/>
                <w:sz w:val="18"/>
                <w:szCs w:val="18"/>
              </w:rPr>
              <w:t>-</w:t>
            </w:r>
            <w:r>
              <w:rPr>
                <w:rFonts w:hint="eastAsia" w:hAnsi="宋体" w:eastAsia="宋体" w:cs="宋体"/>
                <w:kern w:val="0"/>
                <w:sz w:val="18"/>
                <w:szCs w:val="18"/>
              </w:rPr>
              <w:t>救助认定地收件</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复审</w:t>
            </w:r>
            <w:r>
              <w:rPr>
                <w:rFonts w:hint="eastAsia" w:eastAsia="宋体" w:cs="宋体"/>
                <w:kern w:val="0"/>
                <w:sz w:val="18"/>
                <w:szCs w:val="18"/>
              </w:rPr>
              <w:t>-</w:t>
            </w:r>
            <w:r>
              <w:rPr>
                <w:rFonts w:hint="eastAsia" w:hAnsi="宋体" w:eastAsia="宋体" w:cs="宋体"/>
                <w:kern w:val="0"/>
                <w:sz w:val="18"/>
                <w:szCs w:val="18"/>
              </w:rPr>
              <w:t>审批</w:t>
            </w:r>
            <w:r>
              <w:rPr>
                <w:rFonts w:hint="eastAsia" w:eastAsia="宋体" w:cs="宋体"/>
                <w:kern w:val="0"/>
                <w:sz w:val="18"/>
                <w:szCs w:val="18"/>
              </w:rPr>
              <w:t>-</w:t>
            </w:r>
            <w:r>
              <w:rPr>
                <w:rFonts w:hint="eastAsia" w:hAnsi="宋体" w:eastAsia="宋体" w:cs="宋体"/>
                <w:kern w:val="0"/>
                <w:sz w:val="18"/>
                <w:szCs w:val="18"/>
              </w:rPr>
              <w:t>拨付</w:t>
            </w:r>
            <w:r>
              <w:rPr>
                <w:rFonts w:hint="eastAsia" w:eastAsia="宋体" w:cs="宋体"/>
                <w:kern w:val="0"/>
                <w:sz w:val="18"/>
                <w:szCs w:val="18"/>
              </w:rPr>
              <w:t>-</w:t>
            </w:r>
            <w:r>
              <w:rPr>
                <w:rFonts w:hint="eastAsia" w:hAnsi="宋体" w:eastAsia="宋体" w:cs="宋体"/>
                <w:kern w:val="0"/>
                <w:sz w:val="18"/>
                <w:szCs w:val="18"/>
              </w:rPr>
              <w:t>办结</w:t>
            </w:r>
          </w:p>
        </w:tc>
        <w:tc>
          <w:tcPr>
            <w:tcW w:w="4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《重庆市人民政府关于进一步完善城乡医疗救助制度的意见》（渝府发〔</w:t>
            </w:r>
            <w:r>
              <w:rPr>
                <w:rFonts w:hint="eastAsia" w:eastAsia="宋体" w:cs="宋体"/>
                <w:kern w:val="0"/>
                <w:sz w:val="18"/>
                <w:szCs w:val="18"/>
              </w:rPr>
              <w:t>2012</w:t>
            </w:r>
            <w:r>
              <w:rPr>
                <w:rFonts w:hint="eastAsia" w:hAnsi="宋体" w:eastAsia="宋体" w:cs="宋体"/>
                <w:kern w:val="0"/>
                <w:sz w:val="18"/>
                <w:szCs w:val="18"/>
              </w:rPr>
              <w:t>〕</w:t>
            </w:r>
            <w:r>
              <w:rPr>
                <w:rFonts w:hint="eastAsia" w:eastAsia="宋体" w:cs="宋体"/>
                <w:kern w:val="0"/>
                <w:sz w:val="18"/>
                <w:szCs w:val="18"/>
              </w:rPr>
              <w:t>78</w:t>
            </w:r>
            <w:r>
              <w:rPr>
                <w:rFonts w:hint="eastAsia" w:hAnsi="宋体" w:eastAsia="宋体" w:cs="宋体"/>
                <w:kern w:val="0"/>
                <w:sz w:val="18"/>
                <w:szCs w:val="18"/>
              </w:rPr>
              <w:t>号）；</w:t>
            </w:r>
          </w:p>
          <w:p>
            <w:pPr>
              <w:widowControl/>
              <w:jc w:val="left"/>
              <w:textAlignment w:val="center"/>
              <w:rPr>
                <w:rFonts w:hint="eastAsia"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《重庆市医疗保障局</w:t>
            </w:r>
            <w:r>
              <w:rPr>
                <w:rFonts w:hint="eastAsia" w:eastAsia="宋体" w:cs="宋体"/>
                <w:kern w:val="0"/>
                <w:sz w:val="18"/>
                <w:szCs w:val="18"/>
              </w:rPr>
              <w:t xml:space="preserve"> </w:t>
            </w:r>
            <w:r>
              <w:rPr>
                <w:rFonts w:hint="eastAsia" w:hAnsi="宋体" w:eastAsia="宋体" w:cs="宋体"/>
                <w:kern w:val="0"/>
                <w:sz w:val="18"/>
                <w:szCs w:val="18"/>
              </w:rPr>
              <w:t>重庆市财政局关于医疗救助跨省异地就医有关问题的通知》（渝医保发〔</w:t>
            </w:r>
            <w:r>
              <w:rPr>
                <w:rFonts w:hint="eastAsia" w:eastAsia="宋体" w:cs="宋体"/>
                <w:kern w:val="0"/>
                <w:sz w:val="18"/>
                <w:szCs w:val="18"/>
              </w:rPr>
              <w:t>2020</w:t>
            </w:r>
            <w:r>
              <w:rPr>
                <w:rFonts w:hint="eastAsia" w:hAnsi="宋体" w:eastAsia="宋体" w:cs="宋体"/>
                <w:kern w:val="0"/>
                <w:sz w:val="18"/>
                <w:szCs w:val="18"/>
              </w:rPr>
              <w:t>〕</w:t>
            </w:r>
            <w:r>
              <w:rPr>
                <w:rFonts w:hint="eastAsia" w:eastAsia="宋体" w:cs="宋体"/>
                <w:kern w:val="0"/>
                <w:sz w:val="18"/>
                <w:szCs w:val="18"/>
              </w:rPr>
              <w:t>56</w:t>
            </w:r>
            <w:r>
              <w:rPr>
                <w:rFonts w:hint="eastAsia" w:hAnsi="宋体" w:eastAsia="宋体" w:cs="宋体"/>
                <w:kern w:val="0"/>
                <w:sz w:val="18"/>
                <w:szCs w:val="18"/>
              </w:rPr>
              <w:t>号）；</w:t>
            </w:r>
          </w:p>
          <w:p>
            <w:pPr>
              <w:widowControl/>
              <w:jc w:val="left"/>
              <w:textAlignment w:val="center"/>
              <w:rPr>
                <w:rFonts w:hint="eastAsia" w:eastAsia="宋体" w:cs="宋体"/>
                <w:sz w:val="18"/>
                <w:szCs w:val="18"/>
              </w:rPr>
            </w:pPr>
            <w:r>
              <w:rPr>
                <w:rFonts w:hint="eastAsia" w:eastAsia="宋体" w:cs="宋体"/>
                <w:kern w:val="0"/>
                <w:sz w:val="18"/>
                <w:szCs w:val="18"/>
              </w:rPr>
              <w:t>3.</w:t>
            </w:r>
            <w:r>
              <w:rPr>
                <w:rFonts w:hint="eastAsia" w:hAnsi="宋体" w:eastAsia="宋体" w:cs="宋体"/>
                <w:kern w:val="0"/>
                <w:sz w:val="18"/>
                <w:szCs w:val="18"/>
              </w:rPr>
              <w:t>《重庆市人民政府办公厅转发市民政局等部门关于进一</w:t>
            </w:r>
            <w:r>
              <w:rPr>
                <w:rFonts w:hint="eastAsia" w:eastAsia="宋体" w:cs="宋体"/>
                <w:kern w:val="0"/>
                <w:sz w:val="18"/>
                <w:szCs w:val="18"/>
              </w:rPr>
              <w:t xml:space="preserve"> </w:t>
            </w:r>
            <w:r>
              <w:rPr>
                <w:rFonts w:hint="eastAsia" w:hAnsi="宋体" w:eastAsia="宋体" w:cs="宋体"/>
                <w:kern w:val="0"/>
                <w:sz w:val="18"/>
                <w:szCs w:val="18"/>
              </w:rPr>
              <w:t>步完善医疗救助制度意见的通知》（渝府办发〔</w:t>
            </w:r>
            <w:r>
              <w:rPr>
                <w:rFonts w:hint="eastAsia" w:eastAsia="宋体" w:cs="宋体"/>
                <w:kern w:val="0"/>
                <w:sz w:val="18"/>
                <w:szCs w:val="18"/>
              </w:rPr>
              <w:t>2015</w:t>
            </w:r>
            <w:r>
              <w:rPr>
                <w:rFonts w:hint="eastAsia" w:hAnsi="宋体" w:eastAsia="宋体" w:cs="宋体"/>
                <w:kern w:val="0"/>
                <w:sz w:val="18"/>
                <w:szCs w:val="18"/>
              </w:rPr>
              <w:t>〕</w:t>
            </w:r>
            <w:r>
              <w:rPr>
                <w:rFonts w:hint="eastAsia" w:eastAsia="宋体" w:cs="宋体"/>
                <w:kern w:val="0"/>
                <w:sz w:val="18"/>
                <w:szCs w:val="18"/>
              </w:rPr>
              <w:t>174</w:t>
            </w:r>
            <w:r>
              <w:rPr>
                <w:rFonts w:hint="eastAsia" w:hAnsi="宋体" w:eastAsia="宋体" w:cs="宋体"/>
                <w:kern w:val="0"/>
                <w:sz w:val="18"/>
                <w:szCs w:val="18"/>
              </w:rPr>
              <w:t>号）。</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与其他费用合并支付的一次性提供材料；</w:t>
            </w:r>
          </w:p>
          <w:p>
            <w:pPr>
              <w:widowControl/>
              <w:jc w:val="left"/>
              <w:textAlignment w:val="center"/>
              <w:rPr>
                <w:rFonts w:hint="eastAsia"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对医疗救助身份生效后产生的费用进行救助报销；</w:t>
            </w:r>
          </w:p>
          <w:p>
            <w:pPr>
              <w:widowControl/>
              <w:jc w:val="left"/>
              <w:textAlignment w:val="center"/>
              <w:rPr>
                <w:rFonts w:hint="eastAsia" w:eastAsia="宋体" w:cs="宋体"/>
                <w:sz w:val="18"/>
                <w:szCs w:val="18"/>
              </w:rPr>
            </w:pPr>
            <w:r>
              <w:rPr>
                <w:rFonts w:hint="eastAsia" w:eastAsia="宋体" w:cs="宋体"/>
                <w:kern w:val="0"/>
                <w:sz w:val="18"/>
                <w:szCs w:val="18"/>
              </w:rPr>
              <w:t>3.</w:t>
            </w:r>
            <w:r>
              <w:rPr>
                <w:rFonts w:hint="eastAsia" w:hAnsi="宋体" w:eastAsia="宋体" w:cs="宋体"/>
                <w:kern w:val="0"/>
                <w:sz w:val="18"/>
                <w:szCs w:val="18"/>
              </w:rPr>
              <w:t>因特殊原因不能进行联网报销的可进行手工报销。</w:t>
            </w:r>
          </w:p>
        </w:tc>
      </w:tr>
    </w:tbl>
    <w:p>
      <w:pPr>
        <w:widowControl/>
        <w:kinsoku w:val="0"/>
        <w:autoSpaceDE w:val="0"/>
        <w:autoSpaceDN w:val="0"/>
        <w:adjustRightInd w:val="0"/>
        <w:snapToGrid w:val="0"/>
        <w:jc w:val="left"/>
        <w:textAlignment w:val="baseline"/>
        <w:rPr>
          <w:rFonts w:hint="eastAsia" w:eastAsia="方正仿宋_GBK"/>
          <w:snapToGrid w:val="0"/>
          <w:spacing w:val="-1"/>
          <w:kern w:val="0"/>
          <w:sz w:val="28"/>
          <w:szCs w:val="28"/>
        </w:rPr>
        <w:sectPr>
          <w:pgSz w:w="16839" w:h="11906" w:orient="landscape"/>
          <w:pgMar w:top="1587" w:right="2098" w:bottom="1474" w:left="1984" w:header="850" w:footer="992" w:gutter="0"/>
          <w:pgNumType w:fmt="numberInDash"/>
          <w:cols w:space="720" w:num="1"/>
          <w:docGrid w:linePitch="1" w:charSpace="0"/>
        </w:sectPr>
      </w:pPr>
      <w:r>
        <w:rPr>
          <w:rFonts w:hint="eastAsia" w:eastAsia="方正仿宋_GBK"/>
          <w:snapToGrid w:val="0"/>
          <w:spacing w:val="-1"/>
          <w:kern w:val="0"/>
          <w:sz w:val="28"/>
          <w:szCs w:val="28"/>
        </w:rPr>
        <w:t>注：材料流转时间不计入办理时限。</w:t>
      </w:r>
    </w:p>
    <w:p>
      <w:pPr>
        <w:widowControl/>
        <w:kinsoku w:val="0"/>
        <w:autoSpaceDE w:val="0"/>
        <w:autoSpaceDN w:val="0"/>
        <w:adjustRightInd w:val="0"/>
        <w:snapToGrid w:val="0"/>
        <w:jc w:val="left"/>
        <w:textAlignment w:val="baseline"/>
        <w:rPr>
          <w:rFonts w:eastAsia="方正黑体_GBK"/>
          <w:snapToGrid w:val="0"/>
          <w:spacing w:val="-159"/>
          <w:kern w:val="0"/>
        </w:rPr>
      </w:pPr>
      <w:r>
        <w:rPr>
          <w:rFonts w:eastAsia="方正黑体_GBK"/>
          <w:snapToGrid w:val="0"/>
          <w:kern w:val="0"/>
          <w:szCs w:val="21"/>
        </w:rPr>
        <w:drawing>
          <wp:anchor distT="0" distB="0" distL="114300" distR="114300" simplePos="0" relativeHeight="251665408" behindDoc="1" locked="0" layoutInCell="0" allowOverlap="1">
            <wp:simplePos x="0" y="0"/>
            <wp:positionH relativeFrom="page">
              <wp:posOffset>1143000</wp:posOffset>
            </wp:positionH>
            <wp:positionV relativeFrom="page">
              <wp:posOffset>4288155</wp:posOffset>
            </wp:positionV>
            <wp:extent cx="5274310" cy="2709545"/>
            <wp:effectExtent l="0" t="0" r="2540" b="14605"/>
            <wp:wrapNone/>
            <wp:docPr id="6" name="图片 23" descr="IM 1"/>
            <wp:cNvGraphicFramePr/>
            <a:graphic xmlns:a="http://schemas.openxmlformats.org/drawingml/2006/main">
              <a:graphicData uri="http://schemas.openxmlformats.org/drawingml/2006/picture">
                <pic:pic xmlns:pic="http://schemas.openxmlformats.org/drawingml/2006/picture">
                  <pic:nvPicPr>
                    <pic:cNvPr id="6" name="图片 23" descr="IM 1"/>
                    <pic:cNvPicPr/>
                  </pic:nvPicPr>
                  <pic:blipFill>
                    <a:blip r:embed="rId8"/>
                    <a:stretch>
                      <a:fillRect/>
                    </a:stretch>
                  </pic:blipFill>
                  <pic:spPr>
                    <a:xfrm>
                      <a:off x="0" y="0"/>
                      <a:ext cx="5274310" cy="2709545"/>
                    </a:xfrm>
                    <a:prstGeom prst="rect">
                      <a:avLst/>
                    </a:prstGeom>
                    <a:noFill/>
                    <a:ln w="9525">
                      <a:noFill/>
                    </a:ln>
                  </pic:spPr>
                </pic:pic>
              </a:graphicData>
            </a:graphic>
          </wp:anchor>
        </w:drawing>
      </w:r>
      <w:r>
        <w:rPr>
          <w:rFonts w:eastAsia="方正黑体_GBK"/>
          <w:snapToGrid w:val="0"/>
          <w:spacing w:val="-1"/>
          <w:kern w:val="0"/>
        </w:rPr>
        <w:t>表</w:t>
      </w:r>
      <w:r>
        <w:rPr>
          <w:rFonts w:hint="eastAsia" w:eastAsia="方正黑体_GBK"/>
          <w:snapToGrid w:val="0"/>
          <w:spacing w:val="-1"/>
          <w:kern w:val="0"/>
        </w:rPr>
        <w:t>1</w:t>
      </w:r>
      <w:r>
        <w:rPr>
          <w:rFonts w:eastAsia="方正黑体_GBK"/>
          <w:snapToGrid w:val="0"/>
          <w:spacing w:val="-159"/>
          <w:kern w:val="0"/>
        </w:rPr>
        <w:t xml:space="preserve"> </w:t>
      </w:r>
    </w:p>
    <w:p>
      <w:pPr>
        <w:pStyle w:val="13"/>
        <w:ind w:firstLine="640"/>
      </w:pPr>
    </w:p>
    <w:p>
      <w:pPr>
        <w:widowControl/>
        <w:kinsoku w:val="0"/>
        <w:autoSpaceDE w:val="0"/>
        <w:autoSpaceDN w:val="0"/>
        <w:adjustRightInd w:val="0"/>
        <w:snapToGrid w:val="0"/>
        <w:jc w:val="center"/>
        <w:textAlignment w:val="baseline"/>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spacing w:val="-1"/>
          <w:kern w:val="0"/>
          <w:sz w:val="44"/>
          <w:szCs w:val="44"/>
        </w:rPr>
        <w:t>城乡居民基本医疗保险参保登记表</w:t>
      </w:r>
    </w:p>
    <w:p>
      <w:pPr>
        <w:widowControl/>
        <w:kinsoku w:val="0"/>
        <w:autoSpaceDE w:val="0"/>
        <w:autoSpaceDN w:val="0"/>
        <w:adjustRightInd w:val="0"/>
        <w:snapToGrid w:val="0"/>
        <w:jc w:val="left"/>
        <w:textAlignment w:val="baseline"/>
        <w:rPr>
          <w:rFonts w:eastAsia="Arial"/>
          <w:snapToGrid w:val="0"/>
          <w:kern w:val="0"/>
          <w:szCs w:val="21"/>
        </w:rPr>
      </w:pPr>
    </w:p>
    <w:p>
      <w:pPr>
        <w:widowControl/>
        <w:kinsoku w:val="0"/>
        <w:autoSpaceDE w:val="0"/>
        <w:autoSpaceDN w:val="0"/>
        <w:adjustRightInd w:val="0"/>
        <w:snapToGrid w:val="0"/>
        <w:spacing w:line="206" w:lineRule="exact"/>
        <w:jc w:val="left"/>
        <w:textAlignment w:val="baseline"/>
        <w:rPr>
          <w:rFonts w:eastAsia="Arial"/>
          <w:snapToGrid w:val="0"/>
          <w:kern w:val="0"/>
          <w:szCs w:val="21"/>
        </w:rPr>
      </w:pPr>
    </w:p>
    <w:tbl>
      <w:tblPr>
        <w:tblStyle w:val="43"/>
        <w:tblW w:w="97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5"/>
        <w:gridCol w:w="1418"/>
        <w:gridCol w:w="852"/>
        <w:gridCol w:w="1644"/>
        <w:gridCol w:w="406"/>
        <w:gridCol w:w="1779"/>
        <w:gridCol w:w="18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jc w:val="center"/>
        </w:trPr>
        <w:tc>
          <w:tcPr>
            <w:tcW w:w="1845" w:type="dxa"/>
          </w:tcPr>
          <w:p>
            <w:pPr>
              <w:widowControl/>
              <w:kinsoku w:val="0"/>
              <w:autoSpaceDE w:val="0"/>
              <w:autoSpaceDN w:val="0"/>
              <w:adjustRightInd w:val="0"/>
              <w:snapToGrid w:val="0"/>
              <w:spacing w:before="317" w:line="204" w:lineRule="auto"/>
              <w:ind w:firstLine="688"/>
              <w:jc w:val="left"/>
              <w:textAlignment w:val="baseline"/>
              <w:rPr>
                <w:rFonts w:eastAsia="宋体"/>
                <w:snapToGrid w:val="0"/>
                <w:kern w:val="0"/>
                <w:sz w:val="24"/>
                <w:szCs w:val="24"/>
              </w:rPr>
            </w:pPr>
            <w:r>
              <w:rPr>
                <w:rFonts w:eastAsia="宋体"/>
                <w:snapToGrid w:val="0"/>
                <w:spacing w:val="-5"/>
                <w:kern w:val="0"/>
                <w:sz w:val="24"/>
                <w:szCs w:val="24"/>
              </w:rPr>
              <w:t>姓名</w:t>
            </w:r>
          </w:p>
        </w:tc>
        <w:tc>
          <w:tcPr>
            <w:tcW w:w="2270"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50" w:type="dxa"/>
            <w:gridSpan w:val="2"/>
          </w:tcPr>
          <w:p>
            <w:pPr>
              <w:widowControl/>
              <w:kinsoku w:val="0"/>
              <w:autoSpaceDE w:val="0"/>
              <w:autoSpaceDN w:val="0"/>
              <w:adjustRightInd w:val="0"/>
              <w:snapToGrid w:val="0"/>
              <w:spacing w:before="317" w:line="204" w:lineRule="auto"/>
              <w:ind w:firstLine="316"/>
              <w:jc w:val="left"/>
              <w:textAlignment w:val="baseline"/>
              <w:rPr>
                <w:rFonts w:eastAsia="宋体"/>
                <w:snapToGrid w:val="0"/>
                <w:kern w:val="0"/>
                <w:sz w:val="24"/>
                <w:szCs w:val="24"/>
              </w:rPr>
            </w:pPr>
            <w:r>
              <w:rPr>
                <w:rFonts w:eastAsia="宋体"/>
                <w:snapToGrid w:val="0"/>
                <w:spacing w:val="-3"/>
                <w:kern w:val="0"/>
                <w:sz w:val="24"/>
                <w:szCs w:val="24"/>
              </w:rPr>
              <w:t>身份证件类型</w:t>
            </w:r>
          </w:p>
        </w:tc>
        <w:tc>
          <w:tcPr>
            <w:tcW w:w="3623"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1845" w:type="dxa"/>
          </w:tcPr>
          <w:p>
            <w:pPr>
              <w:widowControl/>
              <w:kinsoku w:val="0"/>
              <w:autoSpaceDE w:val="0"/>
              <w:autoSpaceDN w:val="0"/>
              <w:adjustRightInd w:val="0"/>
              <w:snapToGrid w:val="0"/>
              <w:spacing w:before="210" w:line="204" w:lineRule="auto"/>
              <w:ind w:firstLine="214"/>
              <w:jc w:val="left"/>
              <w:textAlignment w:val="baseline"/>
              <w:rPr>
                <w:rFonts w:eastAsia="宋体"/>
                <w:snapToGrid w:val="0"/>
                <w:kern w:val="0"/>
                <w:sz w:val="24"/>
                <w:szCs w:val="24"/>
              </w:rPr>
            </w:pPr>
            <w:r>
              <w:rPr>
                <w:rFonts w:eastAsia="宋体"/>
                <w:snapToGrid w:val="0"/>
                <w:spacing w:val="-3"/>
                <w:kern w:val="0"/>
                <w:sz w:val="24"/>
                <w:szCs w:val="24"/>
              </w:rPr>
              <w:t>身份证件号码</w:t>
            </w:r>
          </w:p>
        </w:tc>
        <w:tc>
          <w:tcPr>
            <w:tcW w:w="7943" w:type="dxa"/>
            <w:gridSpan w:val="6"/>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jc w:val="center"/>
        </w:trPr>
        <w:tc>
          <w:tcPr>
            <w:tcW w:w="1845" w:type="dxa"/>
          </w:tcPr>
          <w:p>
            <w:pPr>
              <w:widowControl/>
              <w:kinsoku w:val="0"/>
              <w:autoSpaceDE w:val="0"/>
              <w:autoSpaceDN w:val="0"/>
              <w:adjustRightInd w:val="0"/>
              <w:snapToGrid w:val="0"/>
              <w:spacing w:before="316" w:line="204" w:lineRule="auto"/>
              <w:ind w:firstLine="508"/>
              <w:jc w:val="left"/>
              <w:textAlignment w:val="baseline"/>
              <w:rPr>
                <w:rFonts w:eastAsia="宋体"/>
                <w:snapToGrid w:val="0"/>
                <w:kern w:val="0"/>
                <w:sz w:val="24"/>
                <w:szCs w:val="24"/>
              </w:rPr>
            </w:pPr>
            <w:r>
              <w:rPr>
                <w:rFonts w:eastAsia="宋体"/>
                <w:snapToGrid w:val="0"/>
                <w:spacing w:val="-5"/>
                <w:kern w:val="0"/>
                <w:sz w:val="24"/>
                <w:szCs w:val="24"/>
              </w:rPr>
              <w:t>性</w:t>
            </w:r>
            <w:r>
              <w:rPr>
                <w:rFonts w:eastAsia="宋体"/>
                <w:snapToGrid w:val="0"/>
                <w:spacing w:val="4"/>
                <w:kern w:val="0"/>
                <w:sz w:val="24"/>
                <w:szCs w:val="24"/>
              </w:rPr>
              <w:t xml:space="preserve">   </w:t>
            </w:r>
            <w:r>
              <w:rPr>
                <w:rFonts w:eastAsia="宋体"/>
                <w:snapToGrid w:val="0"/>
                <w:spacing w:val="-5"/>
                <w:kern w:val="0"/>
                <w:sz w:val="24"/>
                <w:szCs w:val="24"/>
              </w:rPr>
              <w:t>别</w:t>
            </w:r>
          </w:p>
        </w:tc>
        <w:tc>
          <w:tcPr>
            <w:tcW w:w="1418" w:type="dxa"/>
          </w:tcPr>
          <w:p>
            <w:pPr>
              <w:widowControl/>
              <w:kinsoku w:val="0"/>
              <w:autoSpaceDE w:val="0"/>
              <w:autoSpaceDN w:val="0"/>
              <w:adjustRightInd w:val="0"/>
              <w:snapToGrid w:val="0"/>
              <w:spacing w:before="316" w:line="204" w:lineRule="auto"/>
              <w:ind w:firstLine="138"/>
              <w:jc w:val="left"/>
              <w:textAlignment w:val="baseline"/>
              <w:rPr>
                <w:rFonts w:eastAsia="宋体"/>
                <w:snapToGrid w:val="0"/>
                <w:kern w:val="0"/>
                <w:sz w:val="24"/>
                <w:szCs w:val="24"/>
              </w:rPr>
            </w:pPr>
            <w:r>
              <w:rPr>
                <w:rFonts w:eastAsia="宋体"/>
                <w:snapToGrid w:val="0"/>
                <w:spacing w:val="-17"/>
                <w:kern w:val="0"/>
                <w:sz w:val="24"/>
                <w:szCs w:val="24"/>
              </w:rPr>
              <w:t>□男</w:t>
            </w:r>
            <w:r>
              <w:rPr>
                <w:rFonts w:eastAsia="宋体"/>
                <w:snapToGrid w:val="0"/>
                <w:spacing w:val="17"/>
                <w:kern w:val="0"/>
                <w:sz w:val="24"/>
                <w:szCs w:val="24"/>
              </w:rPr>
              <w:t xml:space="preserve">  </w:t>
            </w:r>
            <w:r>
              <w:rPr>
                <w:rFonts w:eastAsia="宋体"/>
                <w:snapToGrid w:val="0"/>
                <w:spacing w:val="-17"/>
                <w:kern w:val="0"/>
                <w:sz w:val="24"/>
                <w:szCs w:val="24"/>
              </w:rPr>
              <w:t>□女</w:t>
            </w:r>
          </w:p>
        </w:tc>
        <w:tc>
          <w:tcPr>
            <w:tcW w:w="852" w:type="dxa"/>
          </w:tcPr>
          <w:p>
            <w:pPr>
              <w:widowControl/>
              <w:kinsoku w:val="0"/>
              <w:autoSpaceDE w:val="0"/>
              <w:autoSpaceDN w:val="0"/>
              <w:adjustRightInd w:val="0"/>
              <w:snapToGrid w:val="0"/>
              <w:spacing w:before="117" w:line="398" w:lineRule="exact"/>
              <w:ind w:firstLine="212"/>
              <w:jc w:val="left"/>
              <w:textAlignment w:val="baseline"/>
              <w:rPr>
                <w:rFonts w:eastAsia="宋体"/>
                <w:snapToGrid w:val="0"/>
                <w:kern w:val="0"/>
                <w:sz w:val="24"/>
                <w:szCs w:val="24"/>
              </w:rPr>
            </w:pPr>
            <w:r>
              <w:rPr>
                <w:rFonts w:eastAsia="宋体"/>
                <w:snapToGrid w:val="0"/>
                <w:kern w:val="0"/>
                <w:position w:val="11"/>
                <w:sz w:val="24"/>
                <w:szCs w:val="24"/>
              </w:rPr>
              <w:t>出生</w:t>
            </w:r>
          </w:p>
          <w:p>
            <w:pPr>
              <w:widowControl/>
              <w:kinsoku w:val="0"/>
              <w:autoSpaceDE w:val="0"/>
              <w:autoSpaceDN w:val="0"/>
              <w:adjustRightInd w:val="0"/>
              <w:snapToGrid w:val="0"/>
              <w:spacing w:line="204" w:lineRule="auto"/>
              <w:ind w:firstLine="232"/>
              <w:jc w:val="left"/>
              <w:textAlignment w:val="baseline"/>
              <w:rPr>
                <w:rFonts w:eastAsia="宋体"/>
                <w:snapToGrid w:val="0"/>
                <w:kern w:val="0"/>
                <w:sz w:val="24"/>
                <w:szCs w:val="24"/>
              </w:rPr>
            </w:pPr>
            <w:r>
              <w:rPr>
                <w:rFonts w:eastAsia="宋体"/>
                <w:snapToGrid w:val="0"/>
                <w:w w:val="99"/>
                <w:kern w:val="0"/>
                <w:sz w:val="24"/>
                <w:szCs w:val="24"/>
              </w:rPr>
              <w:t>日期</w:t>
            </w:r>
          </w:p>
        </w:tc>
        <w:tc>
          <w:tcPr>
            <w:tcW w:w="2050" w:type="dxa"/>
            <w:gridSpan w:val="2"/>
          </w:tcPr>
          <w:p>
            <w:pPr>
              <w:widowControl/>
              <w:kinsoku w:val="0"/>
              <w:autoSpaceDE w:val="0"/>
              <w:autoSpaceDN w:val="0"/>
              <w:adjustRightInd w:val="0"/>
              <w:snapToGrid w:val="0"/>
              <w:spacing w:before="316" w:line="204" w:lineRule="auto"/>
              <w:ind w:firstLine="867"/>
              <w:jc w:val="left"/>
              <w:textAlignment w:val="baseline"/>
              <w:rPr>
                <w:rFonts w:eastAsia="宋体"/>
                <w:snapToGrid w:val="0"/>
                <w:kern w:val="0"/>
                <w:sz w:val="24"/>
                <w:szCs w:val="24"/>
              </w:rPr>
            </w:pPr>
            <w:r>
              <w:rPr>
                <w:rFonts w:eastAsia="宋体"/>
                <w:snapToGrid w:val="0"/>
                <w:spacing w:val="-6"/>
                <w:kern w:val="0"/>
                <w:sz w:val="24"/>
                <w:szCs w:val="24"/>
              </w:rPr>
              <w:t>年</w:t>
            </w:r>
            <w:r>
              <w:rPr>
                <w:rFonts w:eastAsia="宋体"/>
                <w:snapToGrid w:val="0"/>
                <w:spacing w:val="5"/>
                <w:kern w:val="0"/>
                <w:sz w:val="24"/>
                <w:szCs w:val="24"/>
              </w:rPr>
              <w:t xml:space="preserve">   </w:t>
            </w:r>
            <w:r>
              <w:rPr>
                <w:rFonts w:eastAsia="宋体"/>
                <w:snapToGrid w:val="0"/>
                <w:spacing w:val="-6"/>
                <w:kern w:val="0"/>
                <w:sz w:val="24"/>
                <w:szCs w:val="24"/>
              </w:rPr>
              <w:t>月</w:t>
            </w:r>
          </w:p>
        </w:tc>
        <w:tc>
          <w:tcPr>
            <w:tcW w:w="1779" w:type="dxa"/>
          </w:tcPr>
          <w:p>
            <w:pPr>
              <w:widowControl/>
              <w:kinsoku w:val="0"/>
              <w:autoSpaceDE w:val="0"/>
              <w:autoSpaceDN w:val="0"/>
              <w:adjustRightInd w:val="0"/>
              <w:snapToGrid w:val="0"/>
              <w:spacing w:before="316" w:line="204" w:lineRule="auto"/>
              <w:ind w:firstLine="467"/>
              <w:jc w:val="left"/>
              <w:textAlignment w:val="baseline"/>
              <w:rPr>
                <w:rFonts w:eastAsia="宋体"/>
                <w:snapToGrid w:val="0"/>
                <w:kern w:val="0"/>
                <w:sz w:val="24"/>
                <w:szCs w:val="24"/>
              </w:rPr>
            </w:pPr>
            <w:r>
              <w:rPr>
                <w:rFonts w:eastAsia="宋体"/>
                <w:snapToGrid w:val="0"/>
                <w:spacing w:val="-3"/>
                <w:kern w:val="0"/>
                <w:sz w:val="24"/>
                <w:szCs w:val="24"/>
              </w:rPr>
              <w:t>联系电话</w:t>
            </w:r>
          </w:p>
        </w:tc>
        <w:tc>
          <w:tcPr>
            <w:tcW w:w="1844" w:type="dxa"/>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jc w:val="center"/>
        </w:trPr>
        <w:tc>
          <w:tcPr>
            <w:tcW w:w="1845" w:type="dxa"/>
          </w:tcPr>
          <w:p>
            <w:pPr>
              <w:widowControl/>
              <w:kinsoku w:val="0"/>
              <w:autoSpaceDE w:val="0"/>
              <w:autoSpaceDN w:val="0"/>
              <w:adjustRightInd w:val="0"/>
              <w:snapToGrid w:val="0"/>
              <w:spacing w:before="115" w:line="247" w:lineRule="auto"/>
              <w:ind w:left="113" w:right="104" w:firstLine="1"/>
              <w:jc w:val="left"/>
              <w:textAlignment w:val="baseline"/>
              <w:rPr>
                <w:rFonts w:eastAsia="宋体"/>
                <w:snapToGrid w:val="0"/>
                <w:kern w:val="0"/>
                <w:sz w:val="24"/>
                <w:szCs w:val="24"/>
              </w:rPr>
            </w:pPr>
            <w:r>
              <w:rPr>
                <w:rFonts w:eastAsia="宋体"/>
                <w:snapToGrid w:val="0"/>
                <w:spacing w:val="-10"/>
                <w:kern w:val="0"/>
                <w:sz w:val="24"/>
                <w:szCs w:val="24"/>
              </w:rPr>
              <w:t>户籍所在地（居</w:t>
            </w:r>
            <w:r>
              <w:rPr>
                <w:rFonts w:eastAsia="宋体"/>
                <w:snapToGrid w:val="0"/>
                <w:spacing w:val="-94"/>
                <w:kern w:val="0"/>
                <w:sz w:val="24"/>
                <w:szCs w:val="24"/>
              </w:rPr>
              <w:t xml:space="preserve"> </w:t>
            </w:r>
            <w:r>
              <w:rPr>
                <w:rFonts w:eastAsia="宋体"/>
                <w:snapToGrid w:val="0"/>
                <w:spacing w:val="-2"/>
                <w:kern w:val="0"/>
                <w:sz w:val="24"/>
                <w:szCs w:val="24"/>
              </w:rPr>
              <w:t>住证登记地）</w:t>
            </w:r>
          </w:p>
        </w:tc>
        <w:tc>
          <w:tcPr>
            <w:tcW w:w="4320" w:type="dxa"/>
            <w:gridSpan w:val="4"/>
          </w:tcPr>
          <w:p>
            <w:pPr>
              <w:widowControl/>
              <w:kinsoku w:val="0"/>
              <w:autoSpaceDE w:val="0"/>
              <w:autoSpaceDN w:val="0"/>
              <w:adjustRightInd w:val="0"/>
              <w:snapToGrid w:val="0"/>
              <w:spacing w:before="116" w:line="204" w:lineRule="auto"/>
              <w:ind w:firstLine="837"/>
              <w:jc w:val="left"/>
              <w:textAlignment w:val="baseline"/>
              <w:rPr>
                <w:rFonts w:hint="eastAsia" w:eastAsia="宋体"/>
                <w:snapToGrid w:val="0"/>
                <w:spacing w:val="-98"/>
                <w:kern w:val="0"/>
                <w:sz w:val="24"/>
                <w:szCs w:val="24"/>
              </w:rPr>
            </w:pPr>
            <w:r>
              <w:rPr>
                <w:rFonts w:eastAsia="宋体"/>
                <w:snapToGrid w:val="0"/>
                <w:kern w:val="0"/>
                <w:sz w:val="24"/>
                <w:szCs w:val="24"/>
              </w:rPr>
              <w:t xml:space="preserve">省      </w:t>
            </w:r>
            <w:r>
              <w:rPr>
                <w:rFonts w:eastAsia="宋体"/>
                <w:snapToGrid w:val="0"/>
                <w:spacing w:val="-8"/>
                <w:kern w:val="0"/>
                <w:sz w:val="24"/>
                <w:szCs w:val="24"/>
              </w:rPr>
              <w:t>市</w:t>
            </w:r>
            <w:r>
              <w:rPr>
                <w:rFonts w:eastAsia="宋体"/>
                <w:snapToGrid w:val="0"/>
                <w:spacing w:val="4"/>
                <w:kern w:val="0"/>
                <w:sz w:val="24"/>
                <w:szCs w:val="24"/>
              </w:rPr>
              <w:t xml:space="preserve">        </w:t>
            </w:r>
            <w:r>
              <w:rPr>
                <w:rFonts w:eastAsia="宋体"/>
                <w:snapToGrid w:val="0"/>
                <w:spacing w:val="-8"/>
                <w:kern w:val="0"/>
                <w:sz w:val="24"/>
                <w:szCs w:val="24"/>
              </w:rPr>
              <w:t>区县</w:t>
            </w:r>
            <w:r>
              <w:rPr>
                <w:rFonts w:hint="eastAsia" w:eastAsia="宋体"/>
                <w:snapToGrid w:val="0"/>
                <w:spacing w:val="-8"/>
                <w:kern w:val="0"/>
                <w:sz w:val="24"/>
                <w:szCs w:val="24"/>
              </w:rPr>
              <w:t>（</w:t>
            </w:r>
            <w:r>
              <w:rPr>
                <w:rFonts w:eastAsia="宋体"/>
                <w:snapToGrid w:val="0"/>
                <w:spacing w:val="-8"/>
                <w:kern w:val="0"/>
                <w:sz w:val="24"/>
                <w:szCs w:val="24"/>
              </w:rPr>
              <w:t>市</w:t>
            </w:r>
            <w:r>
              <w:rPr>
                <w:rFonts w:hint="eastAsia" w:eastAsia="宋体"/>
                <w:snapToGrid w:val="0"/>
                <w:spacing w:val="-8"/>
                <w:kern w:val="0"/>
                <w:sz w:val="24"/>
                <w:szCs w:val="24"/>
              </w:rPr>
              <w:t>）</w:t>
            </w:r>
          </w:p>
          <w:p>
            <w:pPr>
              <w:widowControl/>
              <w:kinsoku w:val="0"/>
              <w:autoSpaceDE w:val="0"/>
              <w:autoSpaceDN w:val="0"/>
              <w:adjustRightInd w:val="0"/>
              <w:snapToGrid w:val="0"/>
              <w:spacing w:before="116" w:line="204" w:lineRule="auto"/>
              <w:ind w:firstLine="1883" w:firstLineChars="798"/>
              <w:jc w:val="left"/>
              <w:textAlignment w:val="baseline"/>
              <w:rPr>
                <w:rFonts w:hint="eastAsia" w:eastAsia="宋体"/>
                <w:snapToGrid w:val="0"/>
                <w:kern w:val="0"/>
                <w:sz w:val="24"/>
                <w:szCs w:val="24"/>
              </w:rPr>
            </w:pPr>
            <w:r>
              <w:rPr>
                <w:rFonts w:eastAsia="宋体"/>
                <w:snapToGrid w:val="0"/>
                <w:spacing w:val="-2"/>
                <w:kern w:val="0"/>
                <w:sz w:val="24"/>
                <w:szCs w:val="24"/>
              </w:rPr>
              <w:t>街道</w:t>
            </w:r>
            <w:r>
              <w:rPr>
                <w:rFonts w:hint="eastAsia" w:eastAsia="宋体"/>
                <w:snapToGrid w:val="0"/>
                <w:spacing w:val="-2"/>
                <w:kern w:val="0"/>
                <w:sz w:val="24"/>
                <w:szCs w:val="24"/>
              </w:rPr>
              <w:t>（</w:t>
            </w:r>
            <w:r>
              <w:rPr>
                <w:rFonts w:eastAsia="宋体"/>
                <w:snapToGrid w:val="0"/>
                <w:spacing w:val="-2"/>
                <w:kern w:val="0"/>
                <w:sz w:val="24"/>
                <w:szCs w:val="24"/>
              </w:rPr>
              <w:t>乡镇</w:t>
            </w:r>
            <w:r>
              <w:rPr>
                <w:rFonts w:hint="eastAsia" w:eastAsia="宋体"/>
                <w:snapToGrid w:val="0"/>
                <w:spacing w:val="-2"/>
                <w:kern w:val="0"/>
                <w:sz w:val="24"/>
                <w:szCs w:val="24"/>
              </w:rPr>
              <w:t>）</w:t>
            </w:r>
          </w:p>
        </w:tc>
        <w:tc>
          <w:tcPr>
            <w:tcW w:w="1779" w:type="dxa"/>
          </w:tcPr>
          <w:p>
            <w:pPr>
              <w:widowControl/>
              <w:kinsoku w:val="0"/>
              <w:autoSpaceDE w:val="0"/>
              <w:autoSpaceDN w:val="0"/>
              <w:adjustRightInd w:val="0"/>
              <w:snapToGrid w:val="0"/>
              <w:spacing w:before="317" w:line="204" w:lineRule="auto"/>
              <w:ind w:firstLine="294"/>
              <w:jc w:val="left"/>
              <w:textAlignment w:val="baseline"/>
              <w:rPr>
                <w:rFonts w:eastAsia="宋体"/>
                <w:snapToGrid w:val="0"/>
                <w:kern w:val="0"/>
                <w:sz w:val="24"/>
                <w:szCs w:val="24"/>
              </w:rPr>
            </w:pPr>
            <w:r>
              <w:rPr>
                <w:rFonts w:eastAsia="宋体"/>
                <w:snapToGrid w:val="0"/>
                <w:spacing w:val="-3"/>
                <w:kern w:val="0"/>
                <w:sz w:val="24"/>
                <w:szCs w:val="24"/>
              </w:rPr>
              <w:t>村（社区）</w:t>
            </w:r>
          </w:p>
        </w:tc>
        <w:tc>
          <w:tcPr>
            <w:tcW w:w="1844" w:type="dxa"/>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845" w:type="dxa"/>
          </w:tcPr>
          <w:p>
            <w:pPr>
              <w:widowControl/>
              <w:kinsoku w:val="0"/>
              <w:autoSpaceDE w:val="0"/>
              <w:autoSpaceDN w:val="0"/>
              <w:adjustRightInd w:val="0"/>
              <w:snapToGrid w:val="0"/>
              <w:spacing w:before="194" w:line="204" w:lineRule="auto"/>
              <w:ind w:firstLine="448"/>
              <w:jc w:val="left"/>
              <w:textAlignment w:val="baseline"/>
              <w:rPr>
                <w:rFonts w:eastAsia="宋体"/>
                <w:snapToGrid w:val="0"/>
                <w:kern w:val="0"/>
                <w:sz w:val="24"/>
                <w:szCs w:val="24"/>
              </w:rPr>
            </w:pPr>
            <w:r>
              <w:rPr>
                <w:rFonts w:eastAsia="宋体"/>
                <w:snapToGrid w:val="0"/>
                <w:spacing w:val="-3"/>
                <w:kern w:val="0"/>
                <w:sz w:val="24"/>
                <w:szCs w:val="24"/>
              </w:rPr>
              <w:t>通讯地址</w:t>
            </w:r>
          </w:p>
        </w:tc>
        <w:tc>
          <w:tcPr>
            <w:tcW w:w="7943" w:type="dxa"/>
            <w:gridSpan w:val="6"/>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3" w:hRule="atLeast"/>
          <w:jc w:val="center"/>
        </w:trPr>
        <w:tc>
          <w:tcPr>
            <w:tcW w:w="1845" w:type="dxa"/>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81" w:line="204" w:lineRule="auto"/>
              <w:ind w:firstLine="347"/>
              <w:jc w:val="left"/>
              <w:textAlignment w:val="baseline"/>
              <w:rPr>
                <w:rFonts w:eastAsia="宋体"/>
                <w:snapToGrid w:val="0"/>
                <w:kern w:val="0"/>
                <w:sz w:val="24"/>
                <w:szCs w:val="24"/>
              </w:rPr>
            </w:pPr>
            <w:r>
              <w:rPr>
                <w:rFonts w:eastAsia="宋体"/>
                <w:snapToGrid w:val="0"/>
                <w:spacing w:val="-9"/>
                <w:kern w:val="0"/>
                <w:sz w:val="24"/>
                <w:szCs w:val="24"/>
              </w:rPr>
              <w:t>申请人身份</w:t>
            </w:r>
          </w:p>
        </w:tc>
        <w:tc>
          <w:tcPr>
            <w:tcW w:w="7943" w:type="dxa"/>
            <w:gridSpan w:val="6"/>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198" w:line="204" w:lineRule="auto"/>
              <w:ind w:firstLine="240"/>
              <w:jc w:val="left"/>
              <w:textAlignment w:val="baseline"/>
              <w:rPr>
                <w:rFonts w:eastAsia="宋体"/>
                <w:snapToGrid w:val="0"/>
                <w:kern w:val="0"/>
                <w:sz w:val="24"/>
                <w:szCs w:val="24"/>
              </w:rPr>
            </w:pPr>
            <w:r>
              <w:rPr>
                <w:rFonts w:eastAsia="宋体"/>
                <w:snapToGrid w:val="0"/>
                <w:spacing w:val="-8"/>
                <w:kern w:val="0"/>
                <w:sz w:val="24"/>
                <w:szCs w:val="24"/>
              </w:rPr>
              <w:t>（建议列选择项打勾</w:t>
            </w:r>
            <w:r>
              <w:rPr>
                <w:rFonts w:eastAsia="宋体"/>
                <w:snapToGrid w:val="0"/>
                <w:spacing w:val="-92"/>
                <w:kern w:val="0"/>
                <w:sz w:val="24"/>
                <w:szCs w:val="24"/>
              </w:rPr>
              <w:t xml:space="preserve"> </w:t>
            </w:r>
            <w:r>
              <w:rPr>
                <w:rFonts w:eastAsia="宋体"/>
                <w:snapToGrid w:val="0"/>
                <w:spacing w:val="-8"/>
                <w:kern w:val="0"/>
                <w:sz w:val="24"/>
                <w:szCs w:val="24"/>
              </w:rPr>
              <w:t>，如□中小学儿童</w:t>
            </w:r>
            <w:r>
              <w:rPr>
                <w:rFonts w:eastAsia="宋体"/>
                <w:snapToGrid w:val="0"/>
                <w:spacing w:val="34"/>
                <w:kern w:val="0"/>
                <w:sz w:val="24"/>
                <w:szCs w:val="24"/>
              </w:rPr>
              <w:t xml:space="preserve"> </w:t>
            </w:r>
            <w:r>
              <w:rPr>
                <w:rFonts w:eastAsia="宋体"/>
                <w:snapToGrid w:val="0"/>
                <w:spacing w:val="-8"/>
                <w:kern w:val="0"/>
                <w:sz w:val="24"/>
                <w:szCs w:val="24"/>
              </w:rPr>
              <w:t>□大学生</w:t>
            </w:r>
            <w:r>
              <w:rPr>
                <w:rFonts w:eastAsia="宋体"/>
                <w:snapToGrid w:val="0"/>
                <w:spacing w:val="34"/>
                <w:kern w:val="0"/>
                <w:sz w:val="24"/>
                <w:szCs w:val="24"/>
              </w:rPr>
              <w:t xml:space="preserve"> </w:t>
            </w:r>
            <w:r>
              <w:rPr>
                <w:rFonts w:eastAsia="宋体"/>
                <w:snapToGrid w:val="0"/>
                <w:spacing w:val="-8"/>
                <w:kern w:val="0"/>
                <w:sz w:val="24"/>
                <w:szCs w:val="24"/>
              </w:rPr>
              <w:t>□无业成年人等）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jc w:val="center"/>
        </w:trPr>
        <w:tc>
          <w:tcPr>
            <w:tcW w:w="1845" w:type="dxa"/>
            <w:vMerge w:val="restart"/>
            <w:tcBorders>
              <w:bottom w:val="nil"/>
            </w:tcBorders>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299" w:line="400" w:lineRule="exact"/>
              <w:ind w:firstLine="599"/>
              <w:jc w:val="left"/>
              <w:textAlignment w:val="baseline"/>
              <w:rPr>
                <w:rFonts w:eastAsia="宋体"/>
                <w:snapToGrid w:val="0"/>
                <w:kern w:val="0"/>
                <w:sz w:val="24"/>
                <w:szCs w:val="24"/>
              </w:rPr>
            </w:pPr>
            <w:r>
              <w:rPr>
                <w:rFonts w:eastAsia="宋体"/>
                <w:snapToGrid w:val="0"/>
                <w:spacing w:val="-14"/>
                <w:kern w:val="0"/>
                <w:position w:val="11"/>
                <w:sz w:val="24"/>
                <w:szCs w:val="24"/>
              </w:rPr>
              <w:t>申请人</w:t>
            </w:r>
          </w:p>
          <w:p>
            <w:pPr>
              <w:widowControl/>
              <w:kinsoku w:val="0"/>
              <w:autoSpaceDE w:val="0"/>
              <w:autoSpaceDN w:val="0"/>
              <w:adjustRightInd w:val="0"/>
              <w:snapToGrid w:val="0"/>
              <w:spacing w:line="204" w:lineRule="auto"/>
              <w:ind w:firstLine="451"/>
              <w:jc w:val="left"/>
              <w:textAlignment w:val="baseline"/>
              <w:rPr>
                <w:rFonts w:eastAsia="宋体"/>
                <w:snapToGrid w:val="0"/>
                <w:kern w:val="0"/>
                <w:sz w:val="24"/>
                <w:szCs w:val="24"/>
              </w:rPr>
            </w:pPr>
            <w:r>
              <w:rPr>
                <w:rFonts w:eastAsia="宋体"/>
                <w:snapToGrid w:val="0"/>
                <w:spacing w:val="-4"/>
                <w:kern w:val="0"/>
                <w:sz w:val="24"/>
                <w:szCs w:val="24"/>
              </w:rPr>
              <w:t>或监护人</w:t>
            </w:r>
          </w:p>
        </w:tc>
        <w:tc>
          <w:tcPr>
            <w:tcW w:w="7943" w:type="dxa"/>
            <w:gridSpan w:val="6"/>
            <w:tcBorders>
              <w:bottom w:val="nil"/>
            </w:tcBorders>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194"/>
              <w:ind w:left="114" w:right="107" w:firstLine="506"/>
              <w:jc w:val="left"/>
              <w:textAlignment w:val="baseline"/>
              <w:rPr>
                <w:rFonts w:eastAsia="宋体"/>
                <w:snapToGrid w:val="0"/>
                <w:kern w:val="0"/>
                <w:sz w:val="24"/>
                <w:szCs w:val="24"/>
              </w:rPr>
            </w:pPr>
            <w:r>
              <w:rPr>
                <w:rFonts w:eastAsia="宋体"/>
                <w:snapToGrid w:val="0"/>
                <w:spacing w:val="-2"/>
                <w:kern w:val="0"/>
                <w:sz w:val="24"/>
                <w:szCs w:val="24"/>
              </w:rPr>
              <w:t>以上信息填报真实</w:t>
            </w:r>
            <w:r>
              <w:rPr>
                <w:rFonts w:eastAsia="宋体"/>
                <w:snapToGrid w:val="0"/>
                <w:spacing w:val="-85"/>
                <w:kern w:val="0"/>
                <w:sz w:val="24"/>
                <w:szCs w:val="24"/>
              </w:rPr>
              <w:t xml:space="preserve"> </w:t>
            </w:r>
            <w:r>
              <w:rPr>
                <w:rFonts w:eastAsia="宋体"/>
                <w:snapToGrid w:val="0"/>
                <w:spacing w:val="-2"/>
                <w:kern w:val="0"/>
                <w:sz w:val="24"/>
                <w:szCs w:val="24"/>
              </w:rPr>
              <w:t>，现申请参加城乡居民医保</w:t>
            </w:r>
            <w:r>
              <w:rPr>
                <w:rFonts w:eastAsia="宋体"/>
                <w:snapToGrid w:val="0"/>
                <w:spacing w:val="-91"/>
                <w:kern w:val="0"/>
                <w:sz w:val="24"/>
                <w:szCs w:val="24"/>
              </w:rPr>
              <w:t xml:space="preserve"> </w:t>
            </w:r>
            <w:r>
              <w:rPr>
                <w:rFonts w:eastAsia="宋体"/>
                <w:snapToGrid w:val="0"/>
                <w:spacing w:val="-2"/>
                <w:kern w:val="0"/>
                <w:sz w:val="24"/>
                <w:szCs w:val="24"/>
              </w:rPr>
              <w:t>，并已了解城乡居民基</w:t>
            </w:r>
            <w:r>
              <w:rPr>
                <w:rFonts w:eastAsia="宋体"/>
                <w:snapToGrid w:val="0"/>
                <w:spacing w:val="-100"/>
                <w:kern w:val="0"/>
                <w:sz w:val="24"/>
                <w:szCs w:val="24"/>
              </w:rPr>
              <w:t xml:space="preserve"> </w:t>
            </w:r>
            <w:r>
              <w:rPr>
                <w:rFonts w:eastAsia="宋体"/>
                <w:snapToGrid w:val="0"/>
                <w:spacing w:val="-3"/>
                <w:kern w:val="0"/>
                <w:sz w:val="24"/>
                <w:szCs w:val="24"/>
              </w:rPr>
              <w:t>本医疗保险费征收部门和缴费方式</w:t>
            </w:r>
            <w:r>
              <w:rPr>
                <w:rFonts w:eastAsia="宋体"/>
                <w:snapToGrid w:val="0"/>
                <w:spacing w:val="-83"/>
                <w:kern w:val="0"/>
                <w:sz w:val="24"/>
                <w:szCs w:val="24"/>
              </w:rPr>
              <w:t xml:space="preserve"> </w:t>
            </w:r>
            <w:r>
              <w:rPr>
                <w:rFonts w:eastAsia="宋体"/>
                <w:snapToGrid w:val="0"/>
                <w:spacing w:val="-3"/>
                <w:kern w:val="0"/>
                <w:sz w:val="24"/>
                <w:szCs w:val="24"/>
              </w:rPr>
              <w:t>，</w:t>
            </w:r>
            <w:r>
              <w:rPr>
                <w:rFonts w:eastAsia="宋体"/>
                <w:snapToGrid w:val="0"/>
                <w:spacing w:val="-84"/>
                <w:kern w:val="0"/>
                <w:sz w:val="24"/>
                <w:szCs w:val="24"/>
              </w:rPr>
              <w:t xml:space="preserve"> </w:t>
            </w:r>
            <w:r>
              <w:rPr>
                <w:rFonts w:eastAsia="宋体"/>
                <w:snapToGrid w:val="0"/>
                <w:spacing w:val="-3"/>
                <w:kern w:val="0"/>
                <w:sz w:val="24"/>
                <w:szCs w:val="24"/>
              </w:rPr>
              <w:t>以及每年规定的缴费时间</w:t>
            </w:r>
            <w:r>
              <w:rPr>
                <w:rFonts w:eastAsia="宋体"/>
                <w:snapToGrid w:val="0"/>
                <w:spacing w:val="-87"/>
                <w:kern w:val="0"/>
                <w:sz w:val="24"/>
                <w:szCs w:val="24"/>
              </w:rPr>
              <w:t xml:space="preserve"> </w:t>
            </w:r>
            <w:r>
              <w:rPr>
                <w:rFonts w:eastAsia="宋体"/>
                <w:snapToGrid w:val="0"/>
                <w:spacing w:val="-3"/>
                <w:kern w:val="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jc w:val="center"/>
        </w:trPr>
        <w:tc>
          <w:tcPr>
            <w:tcW w:w="1845" w:type="dxa"/>
            <w:vMerge w:val="continue"/>
            <w:tcBorders>
              <w:top w:val="nil"/>
            </w:tcBorders>
          </w:tcPr>
          <w:p>
            <w:pPr>
              <w:widowControl/>
              <w:kinsoku w:val="0"/>
              <w:autoSpaceDE w:val="0"/>
              <w:autoSpaceDN w:val="0"/>
              <w:adjustRightInd w:val="0"/>
              <w:snapToGrid w:val="0"/>
              <w:jc w:val="left"/>
              <w:textAlignment w:val="baseline"/>
              <w:rPr>
                <w:rFonts w:eastAsia="Arial"/>
                <w:snapToGrid w:val="0"/>
                <w:kern w:val="0"/>
                <w:sz w:val="21"/>
                <w:szCs w:val="21"/>
              </w:rPr>
            </w:pPr>
          </w:p>
        </w:tc>
        <w:tc>
          <w:tcPr>
            <w:tcW w:w="3914" w:type="dxa"/>
            <w:gridSpan w:val="3"/>
            <w:tcBorders>
              <w:top w:val="nil"/>
              <w:right w:val="nil"/>
            </w:tcBorders>
          </w:tcPr>
          <w:p>
            <w:pPr>
              <w:widowControl/>
              <w:kinsoku w:val="0"/>
              <w:autoSpaceDE w:val="0"/>
              <w:autoSpaceDN w:val="0"/>
              <w:adjustRightInd w:val="0"/>
              <w:snapToGrid w:val="0"/>
              <w:spacing w:before="179" w:line="204" w:lineRule="auto"/>
              <w:ind w:firstLine="600"/>
              <w:jc w:val="left"/>
              <w:textAlignment w:val="baseline"/>
              <w:rPr>
                <w:rFonts w:eastAsia="宋体"/>
                <w:snapToGrid w:val="0"/>
                <w:kern w:val="0"/>
                <w:sz w:val="24"/>
                <w:szCs w:val="24"/>
              </w:rPr>
            </w:pPr>
            <w:r>
              <w:rPr>
                <w:rFonts w:hint="eastAsia" w:eastAsia="宋体"/>
                <w:snapToGrid w:val="0"/>
                <w:spacing w:val="-22"/>
                <w:w w:val="95"/>
                <w:kern w:val="0"/>
                <w:sz w:val="24"/>
                <w:szCs w:val="24"/>
              </w:rPr>
              <w:t>（</w:t>
            </w:r>
            <w:r>
              <w:rPr>
                <w:rFonts w:eastAsia="宋体"/>
                <w:snapToGrid w:val="0"/>
                <w:spacing w:val="-22"/>
                <w:w w:val="95"/>
                <w:kern w:val="0"/>
                <w:sz w:val="24"/>
                <w:szCs w:val="24"/>
              </w:rPr>
              <w:t>签字）</w:t>
            </w:r>
          </w:p>
        </w:tc>
        <w:tc>
          <w:tcPr>
            <w:tcW w:w="4029" w:type="dxa"/>
            <w:gridSpan w:val="3"/>
            <w:tcBorders>
              <w:top w:val="nil"/>
              <w:left w:val="nil"/>
            </w:tcBorders>
          </w:tcPr>
          <w:p>
            <w:pPr>
              <w:widowControl/>
              <w:kinsoku w:val="0"/>
              <w:autoSpaceDE w:val="0"/>
              <w:autoSpaceDN w:val="0"/>
              <w:adjustRightInd w:val="0"/>
              <w:snapToGrid w:val="0"/>
              <w:spacing w:before="179" w:line="204" w:lineRule="auto"/>
              <w:ind w:firstLine="1128"/>
              <w:jc w:val="left"/>
              <w:textAlignment w:val="baseline"/>
              <w:rPr>
                <w:rFonts w:eastAsia="宋体"/>
                <w:snapToGrid w:val="0"/>
                <w:kern w:val="0"/>
                <w:sz w:val="24"/>
                <w:szCs w:val="24"/>
              </w:rPr>
            </w:pPr>
            <w:r>
              <w:rPr>
                <w:rFonts w:eastAsia="宋体"/>
                <w:snapToGrid w:val="0"/>
                <w:spacing w:val="-9"/>
                <w:kern w:val="0"/>
                <w:sz w:val="24"/>
                <w:szCs w:val="24"/>
              </w:rPr>
              <w:t>年</w:t>
            </w:r>
            <w:r>
              <w:rPr>
                <w:rFonts w:eastAsia="宋体"/>
                <w:snapToGrid w:val="0"/>
                <w:spacing w:val="2"/>
                <w:kern w:val="0"/>
                <w:sz w:val="24"/>
                <w:szCs w:val="24"/>
              </w:rPr>
              <w:t xml:space="preserve">      </w:t>
            </w:r>
            <w:r>
              <w:rPr>
                <w:rFonts w:eastAsia="宋体"/>
                <w:snapToGrid w:val="0"/>
                <w:spacing w:val="-9"/>
                <w:kern w:val="0"/>
                <w:sz w:val="24"/>
                <w:szCs w:val="24"/>
              </w:rPr>
              <w:t>月</w:t>
            </w:r>
            <w:r>
              <w:rPr>
                <w:rFonts w:eastAsia="宋体"/>
                <w:snapToGrid w:val="0"/>
                <w:spacing w:val="13"/>
                <w:kern w:val="0"/>
                <w:sz w:val="24"/>
                <w:szCs w:val="24"/>
              </w:rPr>
              <w:t xml:space="preserve">    </w:t>
            </w:r>
            <w:r>
              <w:rPr>
                <w:rFonts w:eastAsia="宋体"/>
                <w:snapToGrid w:val="0"/>
                <w:spacing w:val="-9"/>
                <w:kern w:val="0"/>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9" w:hRule="atLeast"/>
          <w:jc w:val="center"/>
        </w:trPr>
        <w:tc>
          <w:tcPr>
            <w:tcW w:w="1845" w:type="dxa"/>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125" w:line="204" w:lineRule="auto"/>
              <w:ind w:firstLine="483"/>
              <w:jc w:val="left"/>
              <w:textAlignment w:val="baseline"/>
              <w:rPr>
                <w:rFonts w:eastAsia="宋体"/>
                <w:snapToGrid w:val="0"/>
                <w:kern w:val="0"/>
                <w:sz w:val="24"/>
                <w:szCs w:val="24"/>
              </w:rPr>
            </w:pPr>
            <w:r>
              <w:rPr>
                <w:rFonts w:eastAsia="宋体"/>
                <w:snapToGrid w:val="0"/>
                <w:spacing w:val="-5"/>
                <w:kern w:val="0"/>
                <w:sz w:val="24"/>
                <w:szCs w:val="24"/>
              </w:rPr>
              <w:t>收件审核</w:t>
            </w:r>
          </w:p>
        </w:tc>
        <w:tc>
          <w:tcPr>
            <w:tcW w:w="7943" w:type="dxa"/>
            <w:gridSpan w:val="6"/>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292" w:line="204" w:lineRule="auto"/>
              <w:ind w:firstLine="738"/>
              <w:jc w:val="left"/>
              <w:textAlignment w:val="baseline"/>
              <w:rPr>
                <w:rFonts w:eastAsia="宋体"/>
                <w:snapToGrid w:val="0"/>
                <w:kern w:val="0"/>
                <w:sz w:val="24"/>
                <w:szCs w:val="24"/>
              </w:rPr>
            </w:pPr>
            <w:r>
              <w:rPr>
                <w:rFonts w:eastAsia="宋体"/>
                <w:snapToGrid w:val="0"/>
                <w:spacing w:val="-4"/>
                <w:kern w:val="0"/>
                <w:sz w:val="24"/>
                <w:szCs w:val="24"/>
              </w:rPr>
              <w:t>□</w:t>
            </w:r>
            <w:r>
              <w:rPr>
                <w:rFonts w:eastAsia="宋体"/>
                <w:snapToGrid w:val="0"/>
                <w:spacing w:val="11"/>
                <w:kern w:val="0"/>
                <w:sz w:val="24"/>
                <w:szCs w:val="24"/>
              </w:rPr>
              <w:t xml:space="preserve"> </w:t>
            </w:r>
            <w:r>
              <w:rPr>
                <w:rFonts w:eastAsia="宋体"/>
                <w:snapToGrid w:val="0"/>
                <w:spacing w:val="-4"/>
                <w:kern w:val="0"/>
                <w:sz w:val="24"/>
                <w:szCs w:val="24"/>
              </w:rPr>
              <w:t>经审核</w:t>
            </w:r>
            <w:r>
              <w:rPr>
                <w:rFonts w:eastAsia="宋体"/>
                <w:snapToGrid w:val="0"/>
                <w:spacing w:val="-93"/>
                <w:kern w:val="0"/>
                <w:sz w:val="24"/>
                <w:szCs w:val="24"/>
              </w:rPr>
              <w:t xml:space="preserve"> </w:t>
            </w:r>
            <w:r>
              <w:rPr>
                <w:rFonts w:eastAsia="宋体"/>
                <w:snapToGrid w:val="0"/>
                <w:spacing w:val="-4"/>
                <w:kern w:val="0"/>
                <w:sz w:val="24"/>
                <w:szCs w:val="24"/>
              </w:rPr>
              <w:t>，符合城乡居民医保参保规定</w:t>
            </w:r>
            <w:r>
              <w:rPr>
                <w:rFonts w:eastAsia="宋体"/>
                <w:snapToGrid w:val="0"/>
                <w:spacing w:val="-87"/>
                <w:kern w:val="0"/>
                <w:sz w:val="24"/>
                <w:szCs w:val="24"/>
              </w:rPr>
              <w:t xml:space="preserve"> </w:t>
            </w:r>
            <w:r>
              <w:rPr>
                <w:rFonts w:eastAsia="宋体"/>
                <w:snapToGrid w:val="0"/>
                <w:spacing w:val="-4"/>
                <w:kern w:val="0"/>
                <w:sz w:val="24"/>
                <w:szCs w:val="24"/>
              </w:rPr>
              <w:t>。</w:t>
            </w:r>
          </w:p>
          <w:p>
            <w:pPr>
              <w:widowControl/>
              <w:kinsoku w:val="0"/>
              <w:autoSpaceDE w:val="0"/>
              <w:autoSpaceDN w:val="0"/>
              <w:adjustRightInd w:val="0"/>
              <w:snapToGrid w:val="0"/>
              <w:spacing w:before="135" w:line="204" w:lineRule="auto"/>
              <w:ind w:firstLine="738"/>
              <w:jc w:val="left"/>
              <w:textAlignment w:val="baseline"/>
              <w:rPr>
                <w:rFonts w:eastAsia="宋体"/>
                <w:snapToGrid w:val="0"/>
                <w:kern w:val="0"/>
                <w:sz w:val="24"/>
                <w:szCs w:val="24"/>
              </w:rPr>
            </w:pPr>
            <w:r>
              <w:rPr>
                <w:rFonts w:eastAsia="宋体"/>
                <w:snapToGrid w:val="0"/>
                <w:spacing w:val="-4"/>
                <w:kern w:val="0"/>
                <w:sz w:val="24"/>
                <w:szCs w:val="24"/>
              </w:rPr>
              <w:t>□</w:t>
            </w:r>
            <w:r>
              <w:rPr>
                <w:rFonts w:eastAsia="宋体"/>
                <w:snapToGrid w:val="0"/>
                <w:spacing w:val="16"/>
                <w:kern w:val="0"/>
                <w:sz w:val="24"/>
                <w:szCs w:val="24"/>
              </w:rPr>
              <w:t xml:space="preserve"> </w:t>
            </w:r>
            <w:r>
              <w:rPr>
                <w:rFonts w:eastAsia="宋体"/>
                <w:snapToGrid w:val="0"/>
                <w:spacing w:val="-4"/>
                <w:kern w:val="0"/>
                <w:sz w:val="24"/>
                <w:szCs w:val="24"/>
              </w:rPr>
              <w:t>经审核</w:t>
            </w:r>
            <w:r>
              <w:rPr>
                <w:rFonts w:eastAsia="宋体"/>
                <w:snapToGrid w:val="0"/>
                <w:spacing w:val="-94"/>
                <w:kern w:val="0"/>
                <w:sz w:val="24"/>
                <w:szCs w:val="24"/>
              </w:rPr>
              <w:t xml:space="preserve"> </w:t>
            </w:r>
            <w:r>
              <w:rPr>
                <w:rFonts w:eastAsia="宋体"/>
                <w:snapToGrid w:val="0"/>
                <w:spacing w:val="-4"/>
                <w:kern w:val="0"/>
                <w:sz w:val="24"/>
                <w:szCs w:val="24"/>
              </w:rPr>
              <w:t>，不符合城乡居民医保参保规定</w:t>
            </w:r>
            <w:r>
              <w:rPr>
                <w:rFonts w:eastAsia="宋体"/>
                <w:snapToGrid w:val="0"/>
                <w:spacing w:val="-87"/>
                <w:kern w:val="0"/>
                <w:sz w:val="24"/>
                <w:szCs w:val="24"/>
              </w:rPr>
              <w:t xml:space="preserve"> </w:t>
            </w:r>
            <w:r>
              <w:rPr>
                <w:rFonts w:eastAsia="宋体"/>
                <w:snapToGrid w:val="0"/>
                <w:spacing w:val="-4"/>
                <w:kern w:val="0"/>
                <w:sz w:val="24"/>
                <w:szCs w:val="24"/>
              </w:rPr>
              <w:t>。</w:t>
            </w:r>
          </w:p>
          <w:p>
            <w:pPr>
              <w:widowControl/>
              <w:kinsoku w:val="0"/>
              <w:autoSpaceDE w:val="0"/>
              <w:autoSpaceDN w:val="0"/>
              <w:adjustRightInd w:val="0"/>
              <w:snapToGrid w:val="0"/>
              <w:jc w:val="left"/>
              <w:textAlignment w:val="baseline"/>
              <w:rPr>
                <w:rFonts w:eastAsia="Arial"/>
                <w:snapToGrid w:val="0"/>
                <w:kern w:val="0"/>
                <w:szCs w:val="21"/>
              </w:rPr>
            </w:pPr>
          </w:p>
          <w:p>
            <w:pPr>
              <w:widowControl/>
              <w:kinsoku w:val="0"/>
              <w:autoSpaceDE w:val="0"/>
              <w:autoSpaceDN w:val="0"/>
              <w:adjustRightInd w:val="0"/>
              <w:snapToGrid w:val="0"/>
              <w:jc w:val="left"/>
              <w:textAlignment w:val="baseline"/>
              <w:rPr>
                <w:rFonts w:eastAsia="Arial"/>
                <w:snapToGrid w:val="0"/>
                <w:kern w:val="0"/>
                <w:szCs w:val="21"/>
              </w:rPr>
            </w:pPr>
          </w:p>
          <w:p>
            <w:pPr>
              <w:widowControl/>
              <w:kinsoku w:val="0"/>
              <w:autoSpaceDE w:val="0"/>
              <w:autoSpaceDN w:val="0"/>
              <w:adjustRightInd w:val="0"/>
              <w:snapToGrid w:val="0"/>
              <w:spacing w:line="50" w:lineRule="exact"/>
              <w:jc w:val="left"/>
              <w:textAlignment w:val="baseline"/>
              <w:rPr>
                <w:rFonts w:eastAsia="Arial"/>
                <w:snapToGrid w:val="0"/>
                <w:kern w:val="0"/>
                <w:szCs w:val="21"/>
              </w:rPr>
            </w:pPr>
          </w:p>
          <w:tbl>
            <w:tblPr>
              <w:tblStyle w:val="43"/>
              <w:tblW w:w="6923" w:type="dxa"/>
              <w:tblInd w:w="115"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2276"/>
              <w:gridCol w:w="4647"/>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41" w:hRule="atLeast"/>
              </w:trPr>
              <w:tc>
                <w:tcPr>
                  <w:tcW w:w="2276" w:type="dxa"/>
                </w:tcPr>
                <w:p>
                  <w:pPr>
                    <w:widowControl/>
                    <w:kinsoku w:val="0"/>
                    <w:autoSpaceDE w:val="0"/>
                    <w:autoSpaceDN w:val="0"/>
                    <w:adjustRightInd w:val="0"/>
                    <w:snapToGrid w:val="0"/>
                    <w:spacing w:line="204" w:lineRule="auto"/>
                    <w:jc w:val="left"/>
                    <w:textAlignment w:val="baseline"/>
                    <w:rPr>
                      <w:rFonts w:eastAsia="宋体"/>
                      <w:snapToGrid w:val="0"/>
                      <w:kern w:val="0"/>
                      <w:sz w:val="24"/>
                      <w:szCs w:val="24"/>
                    </w:rPr>
                  </w:pPr>
                  <w:r>
                    <w:rPr>
                      <w:rFonts w:eastAsia="宋体"/>
                      <w:snapToGrid w:val="0"/>
                      <w:spacing w:val="-3"/>
                      <w:kern w:val="0"/>
                      <w:sz w:val="24"/>
                      <w:szCs w:val="24"/>
                    </w:rPr>
                    <w:t>经办人</w:t>
                  </w:r>
                  <w:r>
                    <w:rPr>
                      <w:rFonts w:eastAsia="宋体"/>
                      <w:snapToGrid w:val="0"/>
                      <w:spacing w:val="-75"/>
                      <w:kern w:val="0"/>
                      <w:sz w:val="24"/>
                      <w:szCs w:val="24"/>
                    </w:rPr>
                    <w:t xml:space="preserve"> </w:t>
                  </w:r>
                  <w:r>
                    <w:rPr>
                      <w:rFonts w:eastAsia="宋体"/>
                      <w:snapToGrid w:val="0"/>
                      <w:spacing w:val="-3"/>
                      <w:kern w:val="0"/>
                      <w:sz w:val="24"/>
                      <w:szCs w:val="24"/>
                    </w:rPr>
                    <w:t>:</w:t>
                  </w:r>
                </w:p>
              </w:tc>
              <w:tc>
                <w:tcPr>
                  <w:tcW w:w="4647" w:type="dxa"/>
                </w:tcPr>
                <w:p>
                  <w:pPr>
                    <w:widowControl/>
                    <w:kinsoku w:val="0"/>
                    <w:autoSpaceDE w:val="0"/>
                    <w:autoSpaceDN w:val="0"/>
                    <w:adjustRightInd w:val="0"/>
                    <w:snapToGrid w:val="0"/>
                    <w:spacing w:before="1" w:line="246" w:lineRule="auto"/>
                    <w:ind w:left="1446" w:firstLine="618" w:firstLineChars="300"/>
                    <w:jc w:val="left"/>
                    <w:textAlignment w:val="baseline"/>
                    <w:rPr>
                      <w:rFonts w:eastAsia="宋体"/>
                      <w:snapToGrid w:val="0"/>
                      <w:spacing w:val="10"/>
                      <w:kern w:val="0"/>
                      <w:sz w:val="24"/>
                      <w:szCs w:val="24"/>
                    </w:rPr>
                  </w:pPr>
                  <w:r>
                    <w:rPr>
                      <w:rFonts w:eastAsia="宋体"/>
                      <w:snapToGrid w:val="0"/>
                      <w:spacing w:val="-17"/>
                      <w:kern w:val="0"/>
                      <w:sz w:val="24"/>
                      <w:szCs w:val="24"/>
                    </w:rPr>
                    <w:t>（受理单位盖章）</w:t>
                  </w:r>
                  <w:r>
                    <w:rPr>
                      <w:rFonts w:eastAsia="宋体"/>
                      <w:snapToGrid w:val="0"/>
                      <w:spacing w:val="10"/>
                      <w:kern w:val="0"/>
                      <w:sz w:val="24"/>
                      <w:szCs w:val="24"/>
                    </w:rPr>
                    <w:t xml:space="preserve">  </w:t>
                  </w:r>
                </w:p>
                <w:p>
                  <w:pPr>
                    <w:widowControl/>
                    <w:kinsoku w:val="0"/>
                    <w:autoSpaceDE w:val="0"/>
                    <w:autoSpaceDN w:val="0"/>
                    <w:adjustRightInd w:val="0"/>
                    <w:snapToGrid w:val="0"/>
                    <w:spacing w:before="1" w:line="246" w:lineRule="auto"/>
                    <w:ind w:left="1446" w:firstLine="642" w:firstLineChars="300"/>
                    <w:jc w:val="left"/>
                    <w:textAlignment w:val="baseline"/>
                    <w:rPr>
                      <w:rFonts w:eastAsia="宋体"/>
                      <w:snapToGrid w:val="0"/>
                      <w:kern w:val="0"/>
                      <w:sz w:val="24"/>
                      <w:szCs w:val="24"/>
                    </w:rPr>
                  </w:pPr>
                  <w:r>
                    <w:rPr>
                      <w:rFonts w:eastAsia="宋体"/>
                      <w:snapToGrid w:val="0"/>
                      <w:spacing w:val="-13"/>
                      <w:kern w:val="0"/>
                      <w:sz w:val="24"/>
                      <w:szCs w:val="24"/>
                    </w:rPr>
                    <w:t>年</w:t>
                  </w:r>
                  <w:r>
                    <w:rPr>
                      <w:rFonts w:eastAsia="宋体"/>
                      <w:snapToGrid w:val="0"/>
                      <w:spacing w:val="-1"/>
                      <w:kern w:val="0"/>
                      <w:sz w:val="24"/>
                      <w:szCs w:val="24"/>
                    </w:rPr>
                    <w:t xml:space="preserve">      </w:t>
                  </w:r>
                  <w:r>
                    <w:rPr>
                      <w:rFonts w:eastAsia="宋体"/>
                      <w:snapToGrid w:val="0"/>
                      <w:spacing w:val="-13"/>
                      <w:kern w:val="0"/>
                      <w:sz w:val="24"/>
                      <w:szCs w:val="24"/>
                    </w:rPr>
                    <w:t>月</w:t>
                  </w:r>
                  <w:r>
                    <w:rPr>
                      <w:rFonts w:eastAsia="宋体"/>
                      <w:snapToGrid w:val="0"/>
                      <w:spacing w:val="6"/>
                      <w:kern w:val="0"/>
                      <w:sz w:val="24"/>
                      <w:szCs w:val="24"/>
                    </w:rPr>
                    <w:t xml:space="preserve">     </w:t>
                  </w:r>
                  <w:r>
                    <w:rPr>
                      <w:rFonts w:eastAsia="宋体"/>
                      <w:snapToGrid w:val="0"/>
                      <w:spacing w:val="-13"/>
                      <w:kern w:val="0"/>
                      <w:sz w:val="24"/>
                      <w:szCs w:val="24"/>
                    </w:rPr>
                    <w:t>日</w:t>
                  </w:r>
                </w:p>
              </w:tc>
            </w:tr>
          </w:tbl>
          <w:p>
            <w:pPr>
              <w:widowControl/>
              <w:kinsoku w:val="0"/>
              <w:autoSpaceDE w:val="0"/>
              <w:autoSpaceDN w:val="0"/>
              <w:adjustRightInd w:val="0"/>
              <w:snapToGrid w:val="0"/>
              <w:jc w:val="left"/>
              <w:textAlignment w:val="baseline"/>
              <w:rPr>
                <w:rFonts w:eastAsia="Arial"/>
                <w:snapToGrid w:val="0"/>
                <w:kern w:val="0"/>
                <w:sz w:val="21"/>
                <w:szCs w:val="21"/>
              </w:rPr>
            </w:pPr>
          </w:p>
        </w:tc>
      </w:tr>
    </w:tbl>
    <w:p>
      <w:pPr>
        <w:widowControl/>
        <w:kinsoku w:val="0"/>
        <w:autoSpaceDE w:val="0"/>
        <w:autoSpaceDN w:val="0"/>
        <w:adjustRightInd w:val="0"/>
        <w:snapToGrid w:val="0"/>
        <w:jc w:val="left"/>
        <w:textAlignment w:val="baseline"/>
        <w:rPr>
          <w:rFonts w:eastAsia="黑体"/>
          <w:snapToGrid w:val="0"/>
          <w:spacing w:val="-2"/>
          <w:kern w:val="0"/>
        </w:rPr>
        <w:sectPr>
          <w:pgSz w:w="11906" w:h="16839"/>
          <w:pgMar w:top="1429" w:right="1164" w:bottom="0" w:left="950" w:header="850" w:footer="992" w:gutter="0"/>
          <w:pgNumType w:fmt="numberInDash"/>
          <w:cols w:space="720" w:num="1"/>
        </w:sectPr>
      </w:pPr>
    </w:p>
    <w:p>
      <w:pPr>
        <w:widowControl/>
        <w:kinsoku w:val="0"/>
        <w:autoSpaceDE w:val="0"/>
        <w:autoSpaceDN w:val="0"/>
        <w:adjustRightInd w:val="0"/>
        <w:snapToGrid w:val="0"/>
        <w:jc w:val="left"/>
        <w:textAlignment w:val="baseline"/>
        <w:rPr>
          <w:rFonts w:eastAsia="方正黑体_GBK"/>
          <w:snapToGrid w:val="0"/>
          <w:kern w:val="0"/>
          <w:szCs w:val="21"/>
        </w:rPr>
      </w:pPr>
      <w:r>
        <w:rPr>
          <w:rFonts w:eastAsia="方正黑体_GBK"/>
          <w:snapToGrid w:val="0"/>
          <w:kern w:val="0"/>
          <w:szCs w:val="21"/>
        </w:rPr>
        <w:drawing>
          <wp:anchor distT="0" distB="0" distL="114300" distR="114300" simplePos="0" relativeHeight="251666432" behindDoc="1" locked="0" layoutInCell="0" allowOverlap="1">
            <wp:simplePos x="0" y="0"/>
            <wp:positionH relativeFrom="page">
              <wp:posOffset>2732405</wp:posOffset>
            </wp:positionH>
            <wp:positionV relativeFrom="page">
              <wp:posOffset>2570480</wp:posOffset>
            </wp:positionV>
            <wp:extent cx="5274310" cy="2709545"/>
            <wp:effectExtent l="0" t="0" r="2540" b="14605"/>
            <wp:wrapNone/>
            <wp:docPr id="7" name="IM 3" descr="IM 3"/>
            <wp:cNvGraphicFramePr/>
            <a:graphic xmlns:a="http://schemas.openxmlformats.org/drawingml/2006/main">
              <a:graphicData uri="http://schemas.openxmlformats.org/drawingml/2006/picture">
                <pic:pic xmlns:pic="http://schemas.openxmlformats.org/drawingml/2006/picture">
                  <pic:nvPicPr>
                    <pic:cNvPr id="7" name="IM 3" descr="IM 3"/>
                    <pic:cNvPicPr/>
                  </pic:nvPicPr>
                  <pic:blipFill>
                    <a:blip r:embed="rId9"/>
                    <a:stretch>
                      <a:fillRect/>
                    </a:stretch>
                  </pic:blipFill>
                  <pic:spPr>
                    <a:xfrm>
                      <a:off x="0" y="0"/>
                      <a:ext cx="5274310" cy="2709545"/>
                    </a:xfrm>
                    <a:prstGeom prst="rect">
                      <a:avLst/>
                    </a:prstGeom>
                    <a:noFill/>
                    <a:ln w="9525">
                      <a:noFill/>
                    </a:ln>
                  </pic:spPr>
                </pic:pic>
              </a:graphicData>
            </a:graphic>
          </wp:anchor>
        </w:drawing>
      </w:r>
      <w:r>
        <w:rPr>
          <w:rFonts w:hint="eastAsia" w:eastAsia="方正黑体_GBK"/>
          <w:snapToGrid w:val="0"/>
          <w:kern w:val="0"/>
          <w:szCs w:val="21"/>
        </w:rPr>
        <w:t xml:space="preserve">  </w:t>
      </w:r>
      <w:r>
        <w:rPr>
          <w:rFonts w:eastAsia="方正黑体_GBK"/>
          <w:snapToGrid w:val="0"/>
          <w:kern w:val="0"/>
          <w:szCs w:val="21"/>
        </w:rPr>
        <w:t>表</w:t>
      </w:r>
      <w:r>
        <w:rPr>
          <w:rFonts w:hint="eastAsia" w:eastAsia="方正黑体_GBK"/>
          <w:snapToGrid w:val="0"/>
          <w:kern w:val="0"/>
          <w:szCs w:val="21"/>
        </w:rPr>
        <w:t>2</w:t>
      </w:r>
      <w:r>
        <w:rPr>
          <w:rFonts w:eastAsia="方正黑体_GBK"/>
          <w:snapToGrid w:val="0"/>
          <w:kern w:val="0"/>
          <w:szCs w:val="21"/>
        </w:rPr>
        <w:t xml:space="preserve"> </w:t>
      </w:r>
    </w:p>
    <w:p>
      <w:pPr>
        <w:widowControl/>
        <w:kinsoku w:val="0"/>
        <w:autoSpaceDE w:val="0"/>
        <w:autoSpaceDN w:val="0"/>
        <w:adjustRightInd w:val="0"/>
        <w:snapToGrid w:val="0"/>
        <w:jc w:val="center"/>
        <w:textAlignment w:val="baseline"/>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spacing w:val="-1"/>
          <w:kern w:val="0"/>
          <w:sz w:val="44"/>
          <w:szCs w:val="44"/>
        </w:rPr>
        <w:t>基本医疗保险城乡居民参保信息变更登记表</w:t>
      </w:r>
      <w:r>
        <w:rPr>
          <w:rFonts w:hint="eastAsia" w:ascii="方正小标宋_GBK" w:hAnsi="方正小标宋_GBK" w:eastAsia="方正小标宋_GBK" w:cs="方正小标宋_GBK"/>
          <w:snapToGrid w:val="0"/>
          <w:spacing w:val="-158"/>
          <w:kern w:val="0"/>
          <w:sz w:val="44"/>
          <w:szCs w:val="44"/>
        </w:rPr>
        <w:t xml:space="preserve"> </w:t>
      </w:r>
    </w:p>
    <w:p>
      <w:pPr>
        <w:widowControl/>
        <w:kinsoku w:val="0"/>
        <w:autoSpaceDE w:val="0"/>
        <w:autoSpaceDN w:val="0"/>
        <w:adjustRightInd w:val="0"/>
        <w:snapToGrid w:val="0"/>
        <w:spacing w:before="313" w:line="204" w:lineRule="auto"/>
        <w:ind w:firstLine="363"/>
        <w:jc w:val="left"/>
        <w:textAlignment w:val="baseline"/>
        <w:rPr>
          <w:rFonts w:eastAsia="宋体"/>
          <w:snapToGrid w:val="0"/>
          <w:kern w:val="0"/>
          <w:sz w:val="24"/>
          <w:szCs w:val="24"/>
        </w:rPr>
      </w:pPr>
      <w:r>
        <w:rPr>
          <w:rFonts w:eastAsia="宋体"/>
          <w:snapToGrid w:val="0"/>
          <w:spacing w:val="-8"/>
          <w:kern w:val="0"/>
          <w:sz w:val="24"/>
          <w:szCs w:val="24"/>
        </w:rPr>
        <w:t>填报人</w:t>
      </w:r>
      <w:r>
        <w:rPr>
          <w:rFonts w:eastAsia="宋体"/>
          <w:snapToGrid w:val="0"/>
          <w:spacing w:val="-81"/>
          <w:kern w:val="0"/>
          <w:sz w:val="24"/>
          <w:szCs w:val="24"/>
        </w:rPr>
        <w:t xml:space="preserve"> </w:t>
      </w:r>
      <w:r>
        <w:rPr>
          <w:rFonts w:eastAsia="宋体"/>
          <w:snapToGrid w:val="0"/>
          <w:spacing w:val="-8"/>
          <w:kern w:val="0"/>
          <w:sz w:val="24"/>
          <w:szCs w:val="24"/>
        </w:rPr>
        <w:t>：</w:t>
      </w:r>
      <w:r>
        <w:rPr>
          <w:rFonts w:eastAsia="宋体"/>
          <w:snapToGrid w:val="0"/>
          <w:spacing w:val="5"/>
          <w:kern w:val="0"/>
          <w:sz w:val="24"/>
          <w:szCs w:val="24"/>
        </w:rPr>
        <w:t xml:space="preserve">          </w:t>
      </w:r>
      <w:r>
        <w:rPr>
          <w:rFonts w:eastAsia="宋体"/>
          <w:snapToGrid w:val="0"/>
          <w:spacing w:val="-8"/>
          <w:kern w:val="0"/>
          <w:sz w:val="24"/>
          <w:szCs w:val="24"/>
        </w:rPr>
        <w:t>联系电话</w:t>
      </w:r>
      <w:r>
        <w:rPr>
          <w:rFonts w:eastAsia="宋体"/>
          <w:snapToGrid w:val="0"/>
          <w:spacing w:val="-89"/>
          <w:kern w:val="0"/>
          <w:sz w:val="24"/>
          <w:szCs w:val="24"/>
        </w:rPr>
        <w:t xml:space="preserve"> </w:t>
      </w:r>
      <w:r>
        <w:rPr>
          <w:rFonts w:eastAsia="宋体"/>
          <w:snapToGrid w:val="0"/>
          <w:spacing w:val="-8"/>
          <w:kern w:val="0"/>
          <w:sz w:val="24"/>
          <w:szCs w:val="24"/>
        </w:rPr>
        <w:t>：</w:t>
      </w:r>
      <w:r>
        <w:rPr>
          <w:rFonts w:eastAsia="宋体"/>
          <w:snapToGrid w:val="0"/>
          <w:spacing w:val="4"/>
          <w:kern w:val="0"/>
          <w:sz w:val="24"/>
          <w:szCs w:val="24"/>
        </w:rPr>
        <w:t xml:space="preserve">                  </w:t>
      </w:r>
      <w:r>
        <w:rPr>
          <w:rFonts w:eastAsia="宋体"/>
          <w:snapToGrid w:val="0"/>
          <w:spacing w:val="-8"/>
          <w:kern w:val="0"/>
          <w:sz w:val="24"/>
          <w:szCs w:val="24"/>
        </w:rPr>
        <w:t>□关键信息</w:t>
      </w:r>
      <w:r>
        <w:rPr>
          <w:rFonts w:eastAsia="宋体"/>
          <w:snapToGrid w:val="0"/>
          <w:spacing w:val="8"/>
          <w:kern w:val="0"/>
          <w:sz w:val="24"/>
          <w:szCs w:val="24"/>
        </w:rPr>
        <w:t xml:space="preserve">    </w:t>
      </w:r>
      <w:r>
        <w:rPr>
          <w:rFonts w:eastAsia="宋体"/>
          <w:snapToGrid w:val="0"/>
          <w:spacing w:val="-8"/>
          <w:kern w:val="0"/>
          <w:sz w:val="24"/>
          <w:szCs w:val="24"/>
        </w:rPr>
        <w:t>□非关键信息</w:t>
      </w:r>
      <w:r>
        <w:rPr>
          <w:rFonts w:eastAsia="宋体"/>
          <w:snapToGrid w:val="0"/>
          <w:kern w:val="0"/>
          <w:sz w:val="24"/>
          <w:szCs w:val="24"/>
        </w:rPr>
        <w:t xml:space="preserve">                                 </w:t>
      </w:r>
      <w:r>
        <w:rPr>
          <w:rFonts w:eastAsia="宋体"/>
          <w:snapToGrid w:val="0"/>
          <w:spacing w:val="-8"/>
          <w:kern w:val="0"/>
          <w:sz w:val="24"/>
          <w:szCs w:val="24"/>
        </w:rPr>
        <w:t>年</w:t>
      </w:r>
      <w:r>
        <w:rPr>
          <w:rFonts w:eastAsia="宋体"/>
          <w:snapToGrid w:val="0"/>
          <w:spacing w:val="9"/>
          <w:kern w:val="0"/>
          <w:sz w:val="24"/>
          <w:szCs w:val="24"/>
        </w:rPr>
        <w:t xml:space="preserve">   </w:t>
      </w:r>
      <w:r>
        <w:rPr>
          <w:rFonts w:eastAsia="宋体"/>
          <w:snapToGrid w:val="0"/>
          <w:spacing w:val="-8"/>
          <w:kern w:val="0"/>
          <w:sz w:val="24"/>
          <w:szCs w:val="24"/>
        </w:rPr>
        <w:t>月</w:t>
      </w:r>
      <w:r>
        <w:rPr>
          <w:rFonts w:eastAsia="宋体"/>
          <w:snapToGrid w:val="0"/>
          <w:spacing w:val="17"/>
          <w:kern w:val="0"/>
          <w:sz w:val="24"/>
          <w:szCs w:val="24"/>
        </w:rPr>
        <w:t xml:space="preserve">   </w:t>
      </w:r>
      <w:r>
        <w:rPr>
          <w:rFonts w:eastAsia="宋体"/>
          <w:snapToGrid w:val="0"/>
          <w:spacing w:val="-8"/>
          <w:kern w:val="0"/>
          <w:sz w:val="24"/>
          <w:szCs w:val="24"/>
        </w:rPr>
        <w:t>日</w:t>
      </w:r>
    </w:p>
    <w:p>
      <w:pPr>
        <w:widowControl/>
        <w:kinsoku w:val="0"/>
        <w:autoSpaceDE w:val="0"/>
        <w:autoSpaceDN w:val="0"/>
        <w:adjustRightInd w:val="0"/>
        <w:snapToGrid w:val="0"/>
        <w:spacing w:line="205" w:lineRule="exact"/>
        <w:jc w:val="left"/>
        <w:textAlignment w:val="baseline"/>
        <w:rPr>
          <w:rFonts w:eastAsia="Arial"/>
          <w:snapToGrid w:val="0"/>
          <w:kern w:val="0"/>
          <w:szCs w:val="21"/>
        </w:rPr>
      </w:pPr>
    </w:p>
    <w:tbl>
      <w:tblPr>
        <w:tblStyle w:val="43"/>
        <w:tblW w:w="147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9"/>
        <w:gridCol w:w="1468"/>
        <w:gridCol w:w="1133"/>
        <w:gridCol w:w="1817"/>
        <w:gridCol w:w="2051"/>
        <w:gridCol w:w="2026"/>
        <w:gridCol w:w="2082"/>
        <w:gridCol w:w="1405"/>
        <w:gridCol w:w="1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409" w:type="dxa"/>
          </w:tcPr>
          <w:p>
            <w:pPr>
              <w:widowControl/>
              <w:kinsoku w:val="0"/>
              <w:autoSpaceDE w:val="0"/>
              <w:autoSpaceDN w:val="0"/>
              <w:adjustRightInd w:val="0"/>
              <w:snapToGrid w:val="0"/>
              <w:spacing w:before="177" w:line="240" w:lineRule="exact"/>
              <w:ind w:firstLine="470"/>
              <w:jc w:val="left"/>
              <w:textAlignment w:val="baseline"/>
              <w:rPr>
                <w:rFonts w:eastAsia="宋体"/>
                <w:snapToGrid w:val="0"/>
                <w:kern w:val="0"/>
                <w:sz w:val="24"/>
                <w:szCs w:val="24"/>
              </w:rPr>
            </w:pPr>
            <w:r>
              <w:rPr>
                <w:rFonts w:eastAsia="宋体"/>
                <w:snapToGrid w:val="0"/>
                <w:spacing w:val="-5"/>
                <w:kern w:val="0"/>
                <w:sz w:val="24"/>
                <w:szCs w:val="24"/>
              </w:rPr>
              <w:t>序号</w:t>
            </w:r>
          </w:p>
        </w:tc>
        <w:tc>
          <w:tcPr>
            <w:tcW w:w="2601" w:type="dxa"/>
            <w:gridSpan w:val="2"/>
          </w:tcPr>
          <w:p>
            <w:pPr>
              <w:widowControl/>
              <w:kinsoku w:val="0"/>
              <w:autoSpaceDE w:val="0"/>
              <w:autoSpaceDN w:val="0"/>
              <w:adjustRightInd w:val="0"/>
              <w:snapToGrid w:val="0"/>
              <w:spacing w:before="177" w:line="240" w:lineRule="exact"/>
              <w:ind w:firstLine="593"/>
              <w:jc w:val="left"/>
              <w:textAlignment w:val="baseline"/>
              <w:rPr>
                <w:rFonts w:eastAsia="宋体"/>
                <w:snapToGrid w:val="0"/>
                <w:kern w:val="0"/>
                <w:sz w:val="24"/>
                <w:szCs w:val="24"/>
              </w:rPr>
            </w:pPr>
            <w:r>
              <w:rPr>
                <w:rFonts w:eastAsia="宋体"/>
                <w:snapToGrid w:val="0"/>
                <w:spacing w:val="-3"/>
                <w:kern w:val="0"/>
                <w:sz w:val="24"/>
                <w:szCs w:val="24"/>
              </w:rPr>
              <w:t>身份证件号码</w:t>
            </w:r>
          </w:p>
        </w:tc>
        <w:tc>
          <w:tcPr>
            <w:tcW w:w="1817" w:type="dxa"/>
          </w:tcPr>
          <w:p>
            <w:pPr>
              <w:widowControl/>
              <w:kinsoku w:val="0"/>
              <w:autoSpaceDE w:val="0"/>
              <w:autoSpaceDN w:val="0"/>
              <w:adjustRightInd w:val="0"/>
              <w:snapToGrid w:val="0"/>
              <w:spacing w:before="177" w:line="240" w:lineRule="exact"/>
              <w:ind w:firstLine="674"/>
              <w:jc w:val="left"/>
              <w:textAlignment w:val="baseline"/>
              <w:rPr>
                <w:rFonts w:eastAsia="宋体"/>
                <w:snapToGrid w:val="0"/>
                <w:kern w:val="0"/>
                <w:sz w:val="24"/>
                <w:szCs w:val="24"/>
              </w:rPr>
            </w:pPr>
            <w:r>
              <w:rPr>
                <w:rFonts w:eastAsia="宋体"/>
                <w:snapToGrid w:val="0"/>
                <w:spacing w:val="-5"/>
                <w:kern w:val="0"/>
                <w:sz w:val="24"/>
                <w:szCs w:val="24"/>
              </w:rPr>
              <w:t>姓名</w:t>
            </w:r>
          </w:p>
        </w:tc>
        <w:tc>
          <w:tcPr>
            <w:tcW w:w="2051" w:type="dxa"/>
          </w:tcPr>
          <w:p>
            <w:pPr>
              <w:widowControl/>
              <w:kinsoku w:val="0"/>
              <w:autoSpaceDE w:val="0"/>
              <w:autoSpaceDN w:val="0"/>
              <w:adjustRightInd w:val="0"/>
              <w:snapToGrid w:val="0"/>
              <w:spacing w:before="177" w:line="240" w:lineRule="exact"/>
              <w:ind w:firstLine="550"/>
              <w:jc w:val="left"/>
              <w:textAlignment w:val="baseline"/>
              <w:rPr>
                <w:rFonts w:eastAsia="宋体"/>
                <w:snapToGrid w:val="0"/>
                <w:kern w:val="0"/>
                <w:sz w:val="24"/>
                <w:szCs w:val="24"/>
              </w:rPr>
            </w:pPr>
            <w:r>
              <w:rPr>
                <w:rFonts w:eastAsia="宋体"/>
                <w:snapToGrid w:val="0"/>
                <w:spacing w:val="-3"/>
                <w:kern w:val="0"/>
                <w:sz w:val="24"/>
                <w:szCs w:val="24"/>
              </w:rPr>
              <w:t>变更项目</w:t>
            </w:r>
          </w:p>
        </w:tc>
        <w:tc>
          <w:tcPr>
            <w:tcW w:w="2026" w:type="dxa"/>
          </w:tcPr>
          <w:p>
            <w:pPr>
              <w:widowControl/>
              <w:kinsoku w:val="0"/>
              <w:autoSpaceDE w:val="0"/>
              <w:autoSpaceDN w:val="0"/>
              <w:adjustRightInd w:val="0"/>
              <w:snapToGrid w:val="0"/>
              <w:spacing w:before="177" w:line="240" w:lineRule="exact"/>
              <w:ind w:firstLine="657"/>
              <w:jc w:val="left"/>
              <w:textAlignment w:val="baseline"/>
              <w:rPr>
                <w:rFonts w:eastAsia="宋体"/>
                <w:snapToGrid w:val="0"/>
                <w:kern w:val="0"/>
                <w:sz w:val="24"/>
                <w:szCs w:val="24"/>
              </w:rPr>
            </w:pPr>
            <w:r>
              <w:rPr>
                <w:rFonts w:eastAsia="宋体"/>
                <w:snapToGrid w:val="0"/>
                <w:spacing w:val="-4"/>
                <w:kern w:val="0"/>
                <w:sz w:val="24"/>
                <w:szCs w:val="24"/>
              </w:rPr>
              <w:t>变更前</w:t>
            </w:r>
          </w:p>
        </w:tc>
        <w:tc>
          <w:tcPr>
            <w:tcW w:w="2082" w:type="dxa"/>
          </w:tcPr>
          <w:p>
            <w:pPr>
              <w:widowControl/>
              <w:kinsoku w:val="0"/>
              <w:autoSpaceDE w:val="0"/>
              <w:autoSpaceDN w:val="0"/>
              <w:adjustRightInd w:val="0"/>
              <w:snapToGrid w:val="0"/>
              <w:spacing w:before="177" w:line="240" w:lineRule="exact"/>
              <w:ind w:firstLine="684"/>
              <w:jc w:val="left"/>
              <w:textAlignment w:val="baseline"/>
              <w:rPr>
                <w:rFonts w:eastAsia="宋体"/>
                <w:snapToGrid w:val="0"/>
                <w:kern w:val="0"/>
                <w:sz w:val="24"/>
                <w:szCs w:val="24"/>
              </w:rPr>
            </w:pPr>
            <w:r>
              <w:rPr>
                <w:rFonts w:eastAsia="宋体"/>
                <w:snapToGrid w:val="0"/>
                <w:spacing w:val="-4"/>
                <w:kern w:val="0"/>
                <w:sz w:val="24"/>
                <w:szCs w:val="24"/>
              </w:rPr>
              <w:t>变更后</w:t>
            </w:r>
          </w:p>
        </w:tc>
        <w:tc>
          <w:tcPr>
            <w:tcW w:w="1405" w:type="dxa"/>
          </w:tcPr>
          <w:p>
            <w:pPr>
              <w:widowControl/>
              <w:kinsoku w:val="0"/>
              <w:autoSpaceDE w:val="0"/>
              <w:autoSpaceDN w:val="0"/>
              <w:adjustRightInd w:val="0"/>
              <w:snapToGrid w:val="0"/>
              <w:spacing w:before="177" w:line="240" w:lineRule="exact"/>
              <w:ind w:firstLine="465"/>
              <w:jc w:val="left"/>
              <w:textAlignment w:val="baseline"/>
              <w:rPr>
                <w:rFonts w:eastAsia="宋体"/>
                <w:snapToGrid w:val="0"/>
                <w:kern w:val="0"/>
                <w:sz w:val="24"/>
                <w:szCs w:val="24"/>
              </w:rPr>
            </w:pPr>
            <w:r>
              <w:rPr>
                <w:rFonts w:eastAsia="宋体"/>
                <w:snapToGrid w:val="0"/>
                <w:spacing w:val="-5"/>
                <w:kern w:val="0"/>
                <w:sz w:val="24"/>
                <w:szCs w:val="24"/>
              </w:rPr>
              <w:t>签字</w:t>
            </w:r>
          </w:p>
        </w:tc>
        <w:tc>
          <w:tcPr>
            <w:tcW w:w="1405" w:type="dxa"/>
          </w:tcPr>
          <w:p>
            <w:pPr>
              <w:widowControl/>
              <w:kinsoku w:val="0"/>
              <w:autoSpaceDE w:val="0"/>
              <w:autoSpaceDN w:val="0"/>
              <w:adjustRightInd w:val="0"/>
              <w:snapToGrid w:val="0"/>
              <w:spacing w:before="177" w:line="240" w:lineRule="exact"/>
              <w:ind w:firstLine="468"/>
              <w:jc w:val="left"/>
              <w:textAlignment w:val="baseline"/>
              <w:rPr>
                <w:rFonts w:eastAsia="宋体"/>
                <w:snapToGrid w:val="0"/>
                <w:kern w:val="0"/>
                <w:sz w:val="24"/>
                <w:szCs w:val="24"/>
              </w:rPr>
            </w:pPr>
            <w:r>
              <w:rPr>
                <w:rFonts w:eastAsia="宋体"/>
                <w:snapToGrid w:val="0"/>
                <w:spacing w:val="-7"/>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409" w:type="dxa"/>
          </w:tcPr>
          <w:p>
            <w:pPr>
              <w:widowControl/>
              <w:kinsoku w:val="0"/>
              <w:autoSpaceDE w:val="0"/>
              <w:autoSpaceDN w:val="0"/>
              <w:adjustRightInd w:val="0"/>
              <w:snapToGrid w:val="0"/>
              <w:spacing w:before="214" w:line="240" w:lineRule="exact"/>
              <w:ind w:firstLine="669"/>
              <w:jc w:val="left"/>
              <w:textAlignment w:val="baseline"/>
              <w:rPr>
                <w:rFonts w:eastAsia="宋体"/>
                <w:snapToGrid w:val="0"/>
                <w:kern w:val="0"/>
                <w:sz w:val="24"/>
                <w:szCs w:val="24"/>
              </w:rPr>
            </w:pPr>
            <w:r>
              <w:rPr>
                <w:rFonts w:eastAsia="宋体"/>
                <w:snapToGrid w:val="0"/>
                <w:kern w:val="0"/>
                <w:sz w:val="24"/>
                <w:szCs w:val="24"/>
              </w:rPr>
              <w:t>1</w:t>
            </w:r>
          </w:p>
        </w:tc>
        <w:tc>
          <w:tcPr>
            <w:tcW w:w="2601" w:type="dxa"/>
            <w:gridSpan w:val="2"/>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817"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51"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26"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82"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409" w:type="dxa"/>
          </w:tcPr>
          <w:p>
            <w:pPr>
              <w:widowControl/>
              <w:kinsoku w:val="0"/>
              <w:autoSpaceDE w:val="0"/>
              <w:autoSpaceDN w:val="0"/>
              <w:adjustRightInd w:val="0"/>
              <w:snapToGrid w:val="0"/>
              <w:spacing w:before="214" w:line="240" w:lineRule="exact"/>
              <w:ind w:firstLine="654"/>
              <w:jc w:val="left"/>
              <w:textAlignment w:val="baseline"/>
              <w:rPr>
                <w:rFonts w:eastAsia="宋体"/>
                <w:snapToGrid w:val="0"/>
                <w:kern w:val="0"/>
                <w:sz w:val="24"/>
                <w:szCs w:val="24"/>
              </w:rPr>
            </w:pPr>
            <w:r>
              <w:rPr>
                <w:rFonts w:eastAsia="宋体"/>
                <w:snapToGrid w:val="0"/>
                <w:kern w:val="0"/>
                <w:sz w:val="24"/>
                <w:szCs w:val="24"/>
              </w:rPr>
              <w:t>2</w:t>
            </w:r>
          </w:p>
        </w:tc>
        <w:tc>
          <w:tcPr>
            <w:tcW w:w="2601" w:type="dxa"/>
            <w:gridSpan w:val="2"/>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817"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51"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26"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82"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1409" w:type="dxa"/>
          </w:tcPr>
          <w:p>
            <w:pPr>
              <w:widowControl/>
              <w:kinsoku w:val="0"/>
              <w:autoSpaceDE w:val="0"/>
              <w:autoSpaceDN w:val="0"/>
              <w:adjustRightInd w:val="0"/>
              <w:snapToGrid w:val="0"/>
              <w:spacing w:before="215" w:line="240" w:lineRule="exact"/>
              <w:ind w:firstLine="656"/>
              <w:jc w:val="left"/>
              <w:textAlignment w:val="baseline"/>
              <w:rPr>
                <w:rFonts w:eastAsia="宋体"/>
                <w:snapToGrid w:val="0"/>
                <w:kern w:val="0"/>
                <w:sz w:val="24"/>
                <w:szCs w:val="24"/>
              </w:rPr>
            </w:pPr>
            <w:r>
              <w:rPr>
                <w:rFonts w:eastAsia="宋体"/>
                <w:snapToGrid w:val="0"/>
                <w:kern w:val="0"/>
                <w:sz w:val="24"/>
                <w:szCs w:val="24"/>
              </w:rPr>
              <w:t>3</w:t>
            </w:r>
          </w:p>
        </w:tc>
        <w:tc>
          <w:tcPr>
            <w:tcW w:w="2601" w:type="dxa"/>
            <w:gridSpan w:val="2"/>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817"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51"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26"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82"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409" w:type="dxa"/>
          </w:tcPr>
          <w:p>
            <w:pPr>
              <w:widowControl/>
              <w:kinsoku w:val="0"/>
              <w:autoSpaceDE w:val="0"/>
              <w:autoSpaceDN w:val="0"/>
              <w:adjustRightInd w:val="0"/>
              <w:snapToGrid w:val="0"/>
              <w:spacing w:before="213" w:line="240" w:lineRule="exact"/>
              <w:ind w:firstLine="650"/>
              <w:jc w:val="left"/>
              <w:textAlignment w:val="baseline"/>
              <w:rPr>
                <w:rFonts w:eastAsia="宋体"/>
                <w:snapToGrid w:val="0"/>
                <w:kern w:val="0"/>
                <w:sz w:val="24"/>
                <w:szCs w:val="24"/>
              </w:rPr>
            </w:pPr>
            <w:r>
              <w:rPr>
                <w:rFonts w:eastAsia="宋体"/>
                <w:snapToGrid w:val="0"/>
                <w:kern w:val="0"/>
                <w:sz w:val="24"/>
                <w:szCs w:val="24"/>
              </w:rPr>
              <w:t>4</w:t>
            </w:r>
          </w:p>
        </w:tc>
        <w:tc>
          <w:tcPr>
            <w:tcW w:w="2601" w:type="dxa"/>
            <w:gridSpan w:val="2"/>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817"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51"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26"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82"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409" w:type="dxa"/>
          </w:tcPr>
          <w:p>
            <w:pPr>
              <w:widowControl/>
              <w:kinsoku w:val="0"/>
              <w:autoSpaceDE w:val="0"/>
              <w:autoSpaceDN w:val="0"/>
              <w:adjustRightInd w:val="0"/>
              <w:snapToGrid w:val="0"/>
              <w:spacing w:before="215" w:line="240" w:lineRule="exact"/>
              <w:ind w:firstLine="656"/>
              <w:jc w:val="left"/>
              <w:textAlignment w:val="baseline"/>
              <w:rPr>
                <w:rFonts w:eastAsia="宋体"/>
                <w:snapToGrid w:val="0"/>
                <w:kern w:val="0"/>
                <w:sz w:val="24"/>
                <w:szCs w:val="24"/>
              </w:rPr>
            </w:pPr>
            <w:r>
              <w:rPr>
                <w:rFonts w:eastAsia="宋体"/>
                <w:snapToGrid w:val="0"/>
                <w:kern w:val="0"/>
                <w:sz w:val="24"/>
                <w:szCs w:val="24"/>
              </w:rPr>
              <w:t>5</w:t>
            </w:r>
          </w:p>
        </w:tc>
        <w:tc>
          <w:tcPr>
            <w:tcW w:w="2601" w:type="dxa"/>
            <w:gridSpan w:val="2"/>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817"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51"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26"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82"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1409" w:type="dxa"/>
          </w:tcPr>
          <w:p>
            <w:pPr>
              <w:widowControl/>
              <w:kinsoku w:val="0"/>
              <w:autoSpaceDE w:val="0"/>
              <w:autoSpaceDN w:val="0"/>
              <w:adjustRightInd w:val="0"/>
              <w:snapToGrid w:val="0"/>
              <w:spacing w:before="215" w:line="240" w:lineRule="exact"/>
              <w:ind w:firstLine="653"/>
              <w:jc w:val="left"/>
              <w:textAlignment w:val="baseline"/>
              <w:rPr>
                <w:rFonts w:eastAsia="宋体"/>
                <w:snapToGrid w:val="0"/>
                <w:kern w:val="0"/>
                <w:sz w:val="24"/>
                <w:szCs w:val="24"/>
              </w:rPr>
            </w:pPr>
            <w:r>
              <w:rPr>
                <w:rFonts w:eastAsia="宋体"/>
                <w:snapToGrid w:val="0"/>
                <w:kern w:val="0"/>
                <w:sz w:val="24"/>
                <w:szCs w:val="24"/>
              </w:rPr>
              <w:t>6</w:t>
            </w:r>
          </w:p>
        </w:tc>
        <w:tc>
          <w:tcPr>
            <w:tcW w:w="2601" w:type="dxa"/>
            <w:gridSpan w:val="2"/>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817"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51"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26"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82"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jc w:val="center"/>
        </w:trPr>
        <w:tc>
          <w:tcPr>
            <w:tcW w:w="1409" w:type="dxa"/>
            <w:vMerge w:val="restart"/>
            <w:tcBorders>
              <w:bottom w:val="nil"/>
            </w:tcBorders>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p>
            <w:pPr>
              <w:widowControl/>
              <w:kinsoku w:val="0"/>
              <w:autoSpaceDE w:val="0"/>
              <w:autoSpaceDN w:val="0"/>
              <w:adjustRightInd w:val="0"/>
              <w:snapToGrid w:val="0"/>
              <w:spacing w:before="157" w:line="240" w:lineRule="exact"/>
              <w:ind w:firstLine="233"/>
              <w:jc w:val="left"/>
              <w:textAlignment w:val="baseline"/>
              <w:rPr>
                <w:rFonts w:eastAsia="宋体"/>
                <w:snapToGrid w:val="0"/>
                <w:kern w:val="0"/>
                <w:sz w:val="24"/>
                <w:szCs w:val="24"/>
              </w:rPr>
            </w:pPr>
            <w:r>
              <w:rPr>
                <w:rFonts w:eastAsia="宋体"/>
                <w:snapToGrid w:val="0"/>
                <w:spacing w:val="-3"/>
                <w:kern w:val="0"/>
                <w:sz w:val="24"/>
                <w:szCs w:val="24"/>
              </w:rPr>
              <w:t>经办机构</w:t>
            </w:r>
          </w:p>
          <w:p>
            <w:pPr>
              <w:widowControl/>
              <w:kinsoku w:val="0"/>
              <w:autoSpaceDE w:val="0"/>
              <w:autoSpaceDN w:val="0"/>
              <w:adjustRightInd w:val="0"/>
              <w:snapToGrid w:val="0"/>
              <w:spacing w:before="46" w:line="240" w:lineRule="exact"/>
              <w:ind w:firstLine="477"/>
              <w:jc w:val="left"/>
              <w:textAlignment w:val="baseline"/>
              <w:rPr>
                <w:rFonts w:eastAsia="宋体"/>
                <w:snapToGrid w:val="0"/>
                <w:kern w:val="0"/>
                <w:sz w:val="24"/>
                <w:szCs w:val="24"/>
              </w:rPr>
            </w:pPr>
            <w:r>
              <w:rPr>
                <w:rFonts w:eastAsia="宋体"/>
                <w:snapToGrid w:val="0"/>
                <w:spacing w:val="-8"/>
                <w:kern w:val="0"/>
                <w:sz w:val="24"/>
                <w:szCs w:val="24"/>
              </w:rPr>
              <w:t>意见</w:t>
            </w:r>
          </w:p>
        </w:tc>
        <w:tc>
          <w:tcPr>
            <w:tcW w:w="1468" w:type="dxa"/>
            <w:tcBorders>
              <w:bottom w:val="nil"/>
              <w:right w:val="nil"/>
            </w:tcBorders>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1919" w:type="dxa"/>
            <w:gridSpan w:val="7"/>
            <w:tcBorders>
              <w:left w:val="nil"/>
              <w:bottom w:val="nil"/>
            </w:tcBorders>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jc w:val="center"/>
        </w:trPr>
        <w:tc>
          <w:tcPr>
            <w:tcW w:w="1409" w:type="dxa"/>
            <w:vMerge w:val="continue"/>
            <w:tcBorders>
              <w:top w:val="nil"/>
            </w:tcBorders>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68" w:type="dxa"/>
            <w:tcBorders>
              <w:top w:val="nil"/>
              <w:right w:val="nil"/>
            </w:tcBorders>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p>
            <w:pPr>
              <w:widowControl/>
              <w:kinsoku w:val="0"/>
              <w:autoSpaceDE w:val="0"/>
              <w:autoSpaceDN w:val="0"/>
              <w:adjustRightInd w:val="0"/>
              <w:snapToGrid w:val="0"/>
              <w:spacing w:before="276" w:line="240" w:lineRule="exact"/>
              <w:ind w:firstLine="116"/>
              <w:jc w:val="left"/>
              <w:textAlignment w:val="baseline"/>
              <w:rPr>
                <w:rFonts w:eastAsia="宋体"/>
                <w:snapToGrid w:val="0"/>
                <w:kern w:val="0"/>
                <w:sz w:val="24"/>
                <w:szCs w:val="24"/>
              </w:rPr>
            </w:pPr>
            <w:r>
              <w:rPr>
                <w:rFonts w:eastAsia="宋体"/>
                <w:snapToGrid w:val="0"/>
                <w:spacing w:val="-3"/>
                <w:kern w:val="0"/>
                <w:sz w:val="24"/>
                <w:szCs w:val="24"/>
              </w:rPr>
              <w:t>经办人</w:t>
            </w:r>
            <w:r>
              <w:rPr>
                <w:rFonts w:eastAsia="宋体"/>
                <w:snapToGrid w:val="0"/>
                <w:spacing w:val="-75"/>
                <w:kern w:val="0"/>
                <w:sz w:val="24"/>
                <w:szCs w:val="24"/>
              </w:rPr>
              <w:t xml:space="preserve"> </w:t>
            </w:r>
            <w:r>
              <w:rPr>
                <w:rFonts w:eastAsia="宋体"/>
                <w:snapToGrid w:val="0"/>
                <w:spacing w:val="-3"/>
                <w:kern w:val="0"/>
                <w:sz w:val="24"/>
                <w:szCs w:val="24"/>
              </w:rPr>
              <w:t>:</w:t>
            </w:r>
          </w:p>
        </w:tc>
        <w:tc>
          <w:tcPr>
            <w:tcW w:w="11919" w:type="dxa"/>
            <w:gridSpan w:val="7"/>
            <w:tcBorders>
              <w:top w:val="nil"/>
              <w:left w:val="nil"/>
            </w:tcBorders>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p>
            <w:pPr>
              <w:widowControl/>
              <w:kinsoku w:val="0"/>
              <w:autoSpaceDE w:val="0"/>
              <w:autoSpaceDN w:val="0"/>
              <w:adjustRightInd w:val="0"/>
              <w:snapToGrid w:val="0"/>
              <w:spacing w:before="276" w:line="240" w:lineRule="exact"/>
              <w:ind w:firstLine="6579"/>
              <w:jc w:val="left"/>
              <w:textAlignment w:val="baseline"/>
              <w:rPr>
                <w:rFonts w:eastAsia="宋体"/>
                <w:snapToGrid w:val="0"/>
                <w:kern w:val="0"/>
                <w:sz w:val="24"/>
                <w:szCs w:val="24"/>
              </w:rPr>
            </w:pPr>
            <w:r>
              <w:rPr>
                <w:rFonts w:eastAsia="宋体"/>
                <w:snapToGrid w:val="0"/>
                <w:spacing w:val="-17"/>
                <w:kern w:val="0"/>
                <w:sz w:val="24"/>
                <w:szCs w:val="24"/>
              </w:rPr>
              <w:t>（受理单位盖章）</w:t>
            </w:r>
          </w:p>
          <w:p>
            <w:pPr>
              <w:widowControl/>
              <w:kinsoku w:val="0"/>
              <w:autoSpaceDE w:val="0"/>
              <w:autoSpaceDN w:val="0"/>
              <w:adjustRightInd w:val="0"/>
              <w:snapToGrid w:val="0"/>
              <w:spacing w:before="58" w:line="240" w:lineRule="exact"/>
              <w:ind w:firstLine="7454"/>
              <w:jc w:val="left"/>
              <w:textAlignment w:val="baseline"/>
              <w:rPr>
                <w:rFonts w:eastAsia="宋体"/>
                <w:snapToGrid w:val="0"/>
                <w:kern w:val="0"/>
                <w:sz w:val="24"/>
                <w:szCs w:val="24"/>
              </w:rPr>
            </w:pPr>
            <w:r>
              <w:rPr>
                <w:rFonts w:eastAsia="宋体"/>
                <w:snapToGrid w:val="0"/>
                <w:spacing w:val="-9"/>
                <w:kern w:val="0"/>
                <w:sz w:val="24"/>
                <w:szCs w:val="24"/>
              </w:rPr>
              <w:t>年</w:t>
            </w:r>
            <w:r>
              <w:rPr>
                <w:rFonts w:eastAsia="宋体"/>
                <w:snapToGrid w:val="0"/>
                <w:spacing w:val="2"/>
                <w:kern w:val="0"/>
                <w:sz w:val="24"/>
                <w:szCs w:val="24"/>
              </w:rPr>
              <w:t xml:space="preserve">      </w:t>
            </w:r>
            <w:r>
              <w:rPr>
                <w:rFonts w:eastAsia="宋体"/>
                <w:snapToGrid w:val="0"/>
                <w:spacing w:val="-9"/>
                <w:kern w:val="0"/>
                <w:sz w:val="24"/>
                <w:szCs w:val="24"/>
              </w:rPr>
              <w:t>月</w:t>
            </w:r>
            <w:r>
              <w:rPr>
                <w:rFonts w:eastAsia="宋体"/>
                <w:snapToGrid w:val="0"/>
                <w:spacing w:val="11"/>
                <w:kern w:val="0"/>
                <w:sz w:val="24"/>
                <w:szCs w:val="24"/>
              </w:rPr>
              <w:t xml:space="preserve">     </w:t>
            </w:r>
            <w:r>
              <w:rPr>
                <w:rFonts w:eastAsia="宋体"/>
                <w:snapToGrid w:val="0"/>
                <w:spacing w:val="-9"/>
                <w:kern w:val="0"/>
                <w:sz w:val="24"/>
                <w:szCs w:val="24"/>
              </w:rPr>
              <w:t>日</w:t>
            </w:r>
          </w:p>
        </w:tc>
      </w:tr>
    </w:tbl>
    <w:p>
      <w:pPr>
        <w:widowControl/>
        <w:kinsoku w:val="0"/>
        <w:autoSpaceDE w:val="0"/>
        <w:autoSpaceDN w:val="0"/>
        <w:adjustRightInd w:val="0"/>
        <w:snapToGrid w:val="0"/>
        <w:jc w:val="left"/>
        <w:textAlignment w:val="baseline"/>
        <w:rPr>
          <w:rFonts w:eastAsia="方正黑体_GBK"/>
          <w:snapToGrid w:val="0"/>
          <w:spacing w:val="-1"/>
          <w:kern w:val="0"/>
        </w:rPr>
      </w:pPr>
      <w:r>
        <w:rPr>
          <w:rFonts w:eastAsia="方正黑体_GBK"/>
          <w:snapToGrid w:val="0"/>
          <w:kern w:val="0"/>
          <w:szCs w:val="21"/>
        </w:rPr>
        <w:drawing>
          <wp:anchor distT="0" distB="0" distL="114300" distR="114300" simplePos="0" relativeHeight="251661312" behindDoc="1" locked="0" layoutInCell="0" allowOverlap="1">
            <wp:simplePos x="0" y="0"/>
            <wp:positionH relativeFrom="page">
              <wp:posOffset>2580005</wp:posOffset>
            </wp:positionH>
            <wp:positionV relativeFrom="page">
              <wp:posOffset>2418080</wp:posOffset>
            </wp:positionV>
            <wp:extent cx="5274310" cy="2709545"/>
            <wp:effectExtent l="0" t="0" r="2540" b="14605"/>
            <wp:wrapNone/>
            <wp:docPr id="2" name="IM 2" descr="IM 2"/>
            <wp:cNvGraphicFramePr/>
            <a:graphic xmlns:a="http://schemas.openxmlformats.org/drawingml/2006/main">
              <a:graphicData uri="http://schemas.openxmlformats.org/drawingml/2006/picture">
                <pic:pic xmlns:pic="http://schemas.openxmlformats.org/drawingml/2006/picture">
                  <pic:nvPicPr>
                    <pic:cNvPr id="2" name="IM 2" descr="IM 2"/>
                    <pic:cNvPicPr/>
                  </pic:nvPicPr>
                  <pic:blipFill>
                    <a:blip r:embed="rId9"/>
                    <a:stretch>
                      <a:fillRect/>
                    </a:stretch>
                  </pic:blipFill>
                  <pic:spPr>
                    <a:xfrm>
                      <a:off x="0" y="0"/>
                      <a:ext cx="5274310" cy="2709545"/>
                    </a:xfrm>
                    <a:prstGeom prst="rect">
                      <a:avLst/>
                    </a:prstGeom>
                    <a:noFill/>
                    <a:ln w="9525">
                      <a:noFill/>
                    </a:ln>
                  </pic:spPr>
                </pic:pic>
              </a:graphicData>
            </a:graphic>
          </wp:anchor>
        </w:drawing>
      </w:r>
      <w:r>
        <w:rPr>
          <w:rFonts w:eastAsia="方正黑体_GBK"/>
          <w:snapToGrid w:val="0"/>
          <w:spacing w:val="-1"/>
          <w:kern w:val="0"/>
        </w:rPr>
        <w:t>表3</w:t>
      </w:r>
    </w:p>
    <w:p>
      <w:pPr>
        <w:widowControl/>
        <w:kinsoku w:val="0"/>
        <w:autoSpaceDE w:val="0"/>
        <w:autoSpaceDN w:val="0"/>
        <w:adjustRightInd w:val="0"/>
        <w:snapToGrid w:val="0"/>
        <w:jc w:val="center"/>
        <w:textAlignment w:val="baseline"/>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spacing w:val="-1"/>
          <w:kern w:val="0"/>
          <w:sz w:val="44"/>
          <w:szCs w:val="44"/>
        </w:rPr>
        <w:t>基本医疗保险职工参保信息变更登记表</w:t>
      </w:r>
    </w:p>
    <w:p>
      <w:pPr>
        <w:widowControl/>
        <w:kinsoku w:val="0"/>
        <w:autoSpaceDE w:val="0"/>
        <w:autoSpaceDN w:val="0"/>
        <w:adjustRightInd w:val="0"/>
        <w:snapToGrid w:val="0"/>
        <w:spacing w:before="313" w:line="204" w:lineRule="auto"/>
        <w:ind w:firstLine="243"/>
        <w:jc w:val="left"/>
        <w:textAlignment w:val="baseline"/>
        <w:rPr>
          <w:rFonts w:eastAsia="宋体"/>
          <w:snapToGrid w:val="0"/>
          <w:kern w:val="0"/>
          <w:sz w:val="24"/>
          <w:szCs w:val="24"/>
        </w:rPr>
      </w:pPr>
      <w:r>
        <w:rPr>
          <w:rFonts w:eastAsia="宋体"/>
          <w:snapToGrid w:val="0"/>
          <w:spacing w:val="-8"/>
          <w:kern w:val="0"/>
          <w:sz w:val="24"/>
          <w:szCs w:val="24"/>
        </w:rPr>
        <w:t>单位名称</w:t>
      </w:r>
      <w:r>
        <w:rPr>
          <w:rFonts w:eastAsia="宋体"/>
          <w:snapToGrid w:val="0"/>
          <w:spacing w:val="-75"/>
          <w:kern w:val="0"/>
          <w:sz w:val="24"/>
          <w:szCs w:val="24"/>
        </w:rPr>
        <w:t xml:space="preserve"> </w:t>
      </w:r>
      <w:r>
        <w:rPr>
          <w:rFonts w:eastAsia="宋体"/>
          <w:snapToGrid w:val="0"/>
          <w:spacing w:val="-8"/>
          <w:kern w:val="0"/>
          <w:sz w:val="24"/>
          <w:szCs w:val="24"/>
        </w:rPr>
        <w:t>：</w:t>
      </w:r>
      <w:r>
        <w:rPr>
          <w:rFonts w:eastAsia="宋体"/>
          <w:snapToGrid w:val="0"/>
          <w:kern w:val="0"/>
          <w:sz w:val="24"/>
          <w:szCs w:val="24"/>
        </w:rPr>
        <w:t xml:space="preserve">               </w:t>
      </w:r>
      <w:r>
        <w:rPr>
          <w:rFonts w:eastAsia="宋体"/>
          <w:snapToGrid w:val="0"/>
          <w:spacing w:val="-8"/>
          <w:kern w:val="0"/>
          <w:sz w:val="24"/>
          <w:szCs w:val="24"/>
        </w:rPr>
        <w:t>单位编码</w:t>
      </w:r>
      <w:r>
        <w:rPr>
          <w:rFonts w:eastAsia="宋体"/>
          <w:snapToGrid w:val="0"/>
          <w:spacing w:val="-78"/>
          <w:kern w:val="0"/>
          <w:sz w:val="24"/>
          <w:szCs w:val="24"/>
        </w:rPr>
        <w:t xml:space="preserve"> </w:t>
      </w:r>
      <w:r>
        <w:rPr>
          <w:rFonts w:eastAsia="宋体"/>
          <w:snapToGrid w:val="0"/>
          <w:spacing w:val="-8"/>
          <w:kern w:val="0"/>
          <w:sz w:val="24"/>
          <w:szCs w:val="24"/>
        </w:rPr>
        <w:t>：</w:t>
      </w:r>
      <w:r>
        <w:rPr>
          <w:rFonts w:eastAsia="宋体"/>
          <w:snapToGrid w:val="0"/>
          <w:kern w:val="0"/>
          <w:sz w:val="24"/>
          <w:szCs w:val="24"/>
        </w:rPr>
        <w:t xml:space="preserve">           </w:t>
      </w:r>
      <w:r>
        <w:rPr>
          <w:rFonts w:eastAsia="宋体"/>
          <w:snapToGrid w:val="0"/>
          <w:spacing w:val="-8"/>
          <w:kern w:val="0"/>
          <w:sz w:val="24"/>
          <w:szCs w:val="24"/>
        </w:rPr>
        <w:t>联系电话</w:t>
      </w:r>
      <w:r>
        <w:rPr>
          <w:rFonts w:eastAsia="宋体"/>
          <w:snapToGrid w:val="0"/>
          <w:spacing w:val="-80"/>
          <w:kern w:val="0"/>
          <w:sz w:val="24"/>
          <w:szCs w:val="24"/>
        </w:rPr>
        <w:t xml:space="preserve"> </w:t>
      </w:r>
      <w:r>
        <w:rPr>
          <w:rFonts w:eastAsia="宋体"/>
          <w:snapToGrid w:val="0"/>
          <w:spacing w:val="-8"/>
          <w:kern w:val="0"/>
          <w:sz w:val="24"/>
          <w:szCs w:val="24"/>
        </w:rPr>
        <w:t>：</w:t>
      </w:r>
      <w:r>
        <w:rPr>
          <w:rFonts w:eastAsia="宋体"/>
          <w:snapToGrid w:val="0"/>
          <w:spacing w:val="3"/>
          <w:kern w:val="0"/>
          <w:sz w:val="24"/>
          <w:szCs w:val="24"/>
        </w:rPr>
        <w:t xml:space="preserve">         </w:t>
      </w:r>
      <w:r>
        <w:rPr>
          <w:rFonts w:eastAsia="宋体"/>
          <w:snapToGrid w:val="0"/>
          <w:spacing w:val="-8"/>
          <w:kern w:val="0"/>
          <w:sz w:val="24"/>
          <w:szCs w:val="24"/>
        </w:rPr>
        <w:t>□关键信息</w:t>
      </w:r>
      <w:r>
        <w:rPr>
          <w:rFonts w:eastAsia="宋体"/>
          <w:snapToGrid w:val="0"/>
          <w:spacing w:val="10"/>
          <w:kern w:val="0"/>
          <w:sz w:val="24"/>
          <w:szCs w:val="24"/>
        </w:rPr>
        <w:t xml:space="preserve">    </w:t>
      </w:r>
      <w:r>
        <w:rPr>
          <w:rFonts w:eastAsia="宋体"/>
          <w:snapToGrid w:val="0"/>
          <w:spacing w:val="-8"/>
          <w:kern w:val="0"/>
          <w:sz w:val="24"/>
          <w:szCs w:val="24"/>
        </w:rPr>
        <w:t>□非关键信息</w:t>
      </w:r>
      <w:r>
        <w:rPr>
          <w:rFonts w:eastAsia="宋体"/>
          <w:snapToGrid w:val="0"/>
          <w:spacing w:val="1"/>
          <w:kern w:val="0"/>
          <w:sz w:val="24"/>
          <w:szCs w:val="24"/>
        </w:rPr>
        <w:t xml:space="preserve">          </w:t>
      </w:r>
      <w:r>
        <w:rPr>
          <w:rFonts w:eastAsia="宋体"/>
          <w:snapToGrid w:val="0"/>
          <w:spacing w:val="-8"/>
          <w:kern w:val="0"/>
          <w:sz w:val="24"/>
          <w:szCs w:val="24"/>
        </w:rPr>
        <w:t>年</w:t>
      </w:r>
      <w:r>
        <w:rPr>
          <w:rFonts w:eastAsia="宋体"/>
          <w:snapToGrid w:val="0"/>
          <w:spacing w:val="5"/>
          <w:kern w:val="0"/>
          <w:sz w:val="24"/>
          <w:szCs w:val="24"/>
        </w:rPr>
        <w:t xml:space="preserve">   </w:t>
      </w:r>
      <w:r>
        <w:rPr>
          <w:rFonts w:eastAsia="宋体"/>
          <w:snapToGrid w:val="0"/>
          <w:spacing w:val="-8"/>
          <w:kern w:val="0"/>
          <w:sz w:val="24"/>
          <w:szCs w:val="24"/>
        </w:rPr>
        <w:t>月</w:t>
      </w:r>
      <w:r>
        <w:rPr>
          <w:rFonts w:eastAsia="宋体"/>
          <w:snapToGrid w:val="0"/>
          <w:spacing w:val="17"/>
          <w:kern w:val="0"/>
          <w:sz w:val="24"/>
          <w:szCs w:val="24"/>
        </w:rPr>
        <w:t xml:space="preserve">   </w:t>
      </w:r>
      <w:r>
        <w:rPr>
          <w:rFonts w:eastAsia="宋体"/>
          <w:snapToGrid w:val="0"/>
          <w:spacing w:val="-8"/>
          <w:kern w:val="0"/>
          <w:sz w:val="24"/>
          <w:szCs w:val="24"/>
        </w:rPr>
        <w:t>日</w:t>
      </w:r>
    </w:p>
    <w:p>
      <w:pPr>
        <w:widowControl/>
        <w:kinsoku w:val="0"/>
        <w:autoSpaceDE w:val="0"/>
        <w:autoSpaceDN w:val="0"/>
        <w:adjustRightInd w:val="0"/>
        <w:snapToGrid w:val="0"/>
        <w:spacing w:line="205" w:lineRule="exact"/>
        <w:jc w:val="left"/>
        <w:textAlignment w:val="baseline"/>
        <w:rPr>
          <w:rFonts w:eastAsia="Arial"/>
          <w:snapToGrid w:val="0"/>
          <w:kern w:val="0"/>
          <w:szCs w:val="21"/>
        </w:rPr>
      </w:pPr>
    </w:p>
    <w:tbl>
      <w:tblPr>
        <w:tblStyle w:val="43"/>
        <w:tblW w:w="148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9"/>
        <w:gridCol w:w="245"/>
        <w:gridCol w:w="2357"/>
        <w:gridCol w:w="476"/>
        <w:gridCol w:w="1342"/>
        <w:gridCol w:w="442"/>
        <w:gridCol w:w="1610"/>
        <w:gridCol w:w="1710"/>
        <w:gridCol w:w="317"/>
        <w:gridCol w:w="1410"/>
        <w:gridCol w:w="673"/>
        <w:gridCol w:w="1405"/>
        <w:gridCol w:w="1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409" w:type="dxa"/>
          </w:tcPr>
          <w:p>
            <w:pPr>
              <w:widowControl/>
              <w:kinsoku w:val="0"/>
              <w:autoSpaceDE w:val="0"/>
              <w:autoSpaceDN w:val="0"/>
              <w:adjustRightInd w:val="0"/>
              <w:snapToGrid w:val="0"/>
              <w:spacing w:before="177" w:line="204" w:lineRule="auto"/>
              <w:ind w:firstLine="470"/>
              <w:jc w:val="left"/>
              <w:textAlignment w:val="baseline"/>
              <w:rPr>
                <w:rFonts w:eastAsia="宋体"/>
                <w:snapToGrid w:val="0"/>
                <w:kern w:val="0"/>
                <w:sz w:val="24"/>
                <w:szCs w:val="24"/>
              </w:rPr>
            </w:pPr>
            <w:r>
              <w:rPr>
                <w:rFonts w:eastAsia="宋体"/>
                <w:snapToGrid w:val="0"/>
                <w:spacing w:val="-5"/>
                <w:kern w:val="0"/>
                <w:sz w:val="24"/>
                <w:szCs w:val="24"/>
              </w:rPr>
              <w:t>序号</w:t>
            </w:r>
          </w:p>
        </w:tc>
        <w:tc>
          <w:tcPr>
            <w:tcW w:w="2602" w:type="dxa"/>
            <w:gridSpan w:val="2"/>
          </w:tcPr>
          <w:p>
            <w:pPr>
              <w:widowControl/>
              <w:kinsoku w:val="0"/>
              <w:autoSpaceDE w:val="0"/>
              <w:autoSpaceDN w:val="0"/>
              <w:adjustRightInd w:val="0"/>
              <w:snapToGrid w:val="0"/>
              <w:spacing w:before="177" w:line="204" w:lineRule="auto"/>
              <w:ind w:firstLine="593"/>
              <w:jc w:val="left"/>
              <w:textAlignment w:val="baseline"/>
              <w:rPr>
                <w:rFonts w:eastAsia="宋体"/>
                <w:snapToGrid w:val="0"/>
                <w:kern w:val="0"/>
                <w:sz w:val="24"/>
                <w:szCs w:val="24"/>
              </w:rPr>
            </w:pPr>
            <w:r>
              <w:rPr>
                <w:rFonts w:eastAsia="宋体"/>
                <w:snapToGrid w:val="0"/>
                <w:spacing w:val="-3"/>
                <w:kern w:val="0"/>
                <w:sz w:val="24"/>
                <w:szCs w:val="24"/>
              </w:rPr>
              <w:t>身份证件号码</w:t>
            </w:r>
          </w:p>
        </w:tc>
        <w:tc>
          <w:tcPr>
            <w:tcW w:w="1818" w:type="dxa"/>
            <w:gridSpan w:val="2"/>
          </w:tcPr>
          <w:p>
            <w:pPr>
              <w:widowControl/>
              <w:kinsoku w:val="0"/>
              <w:autoSpaceDE w:val="0"/>
              <w:autoSpaceDN w:val="0"/>
              <w:adjustRightInd w:val="0"/>
              <w:snapToGrid w:val="0"/>
              <w:spacing w:before="177" w:line="204" w:lineRule="auto"/>
              <w:ind w:firstLine="674"/>
              <w:jc w:val="left"/>
              <w:textAlignment w:val="baseline"/>
              <w:rPr>
                <w:rFonts w:eastAsia="宋体"/>
                <w:snapToGrid w:val="0"/>
                <w:kern w:val="0"/>
                <w:sz w:val="24"/>
                <w:szCs w:val="24"/>
              </w:rPr>
            </w:pPr>
            <w:r>
              <w:rPr>
                <w:rFonts w:eastAsia="宋体"/>
                <w:snapToGrid w:val="0"/>
                <w:spacing w:val="-5"/>
                <w:kern w:val="0"/>
                <w:sz w:val="24"/>
                <w:szCs w:val="24"/>
              </w:rPr>
              <w:t>姓名</w:t>
            </w:r>
          </w:p>
        </w:tc>
        <w:tc>
          <w:tcPr>
            <w:tcW w:w="2052" w:type="dxa"/>
            <w:gridSpan w:val="2"/>
          </w:tcPr>
          <w:p>
            <w:pPr>
              <w:widowControl/>
              <w:kinsoku w:val="0"/>
              <w:autoSpaceDE w:val="0"/>
              <w:autoSpaceDN w:val="0"/>
              <w:adjustRightInd w:val="0"/>
              <w:snapToGrid w:val="0"/>
              <w:spacing w:before="177" w:line="204" w:lineRule="auto"/>
              <w:ind w:firstLine="550"/>
              <w:jc w:val="left"/>
              <w:textAlignment w:val="baseline"/>
              <w:rPr>
                <w:rFonts w:eastAsia="宋体"/>
                <w:snapToGrid w:val="0"/>
                <w:kern w:val="0"/>
                <w:sz w:val="24"/>
                <w:szCs w:val="24"/>
              </w:rPr>
            </w:pPr>
            <w:r>
              <w:rPr>
                <w:rFonts w:eastAsia="宋体"/>
                <w:snapToGrid w:val="0"/>
                <w:spacing w:val="-3"/>
                <w:kern w:val="0"/>
                <w:sz w:val="24"/>
                <w:szCs w:val="24"/>
              </w:rPr>
              <w:t>变更项目</w:t>
            </w:r>
          </w:p>
        </w:tc>
        <w:tc>
          <w:tcPr>
            <w:tcW w:w="2027" w:type="dxa"/>
            <w:gridSpan w:val="2"/>
          </w:tcPr>
          <w:p>
            <w:pPr>
              <w:widowControl/>
              <w:kinsoku w:val="0"/>
              <w:autoSpaceDE w:val="0"/>
              <w:autoSpaceDN w:val="0"/>
              <w:adjustRightInd w:val="0"/>
              <w:snapToGrid w:val="0"/>
              <w:spacing w:before="177" w:line="204" w:lineRule="auto"/>
              <w:ind w:firstLine="657"/>
              <w:jc w:val="left"/>
              <w:textAlignment w:val="baseline"/>
              <w:rPr>
                <w:rFonts w:eastAsia="宋体"/>
                <w:snapToGrid w:val="0"/>
                <w:kern w:val="0"/>
                <w:sz w:val="24"/>
                <w:szCs w:val="24"/>
              </w:rPr>
            </w:pPr>
            <w:r>
              <w:rPr>
                <w:rFonts w:eastAsia="宋体"/>
                <w:snapToGrid w:val="0"/>
                <w:spacing w:val="-4"/>
                <w:kern w:val="0"/>
                <w:sz w:val="24"/>
                <w:szCs w:val="24"/>
              </w:rPr>
              <w:t>变更前</w:t>
            </w:r>
          </w:p>
        </w:tc>
        <w:tc>
          <w:tcPr>
            <w:tcW w:w="2083" w:type="dxa"/>
            <w:gridSpan w:val="2"/>
          </w:tcPr>
          <w:p>
            <w:pPr>
              <w:widowControl/>
              <w:kinsoku w:val="0"/>
              <w:autoSpaceDE w:val="0"/>
              <w:autoSpaceDN w:val="0"/>
              <w:adjustRightInd w:val="0"/>
              <w:snapToGrid w:val="0"/>
              <w:spacing w:before="177" w:line="204" w:lineRule="auto"/>
              <w:ind w:firstLine="684"/>
              <w:jc w:val="left"/>
              <w:textAlignment w:val="baseline"/>
              <w:rPr>
                <w:rFonts w:eastAsia="宋体"/>
                <w:snapToGrid w:val="0"/>
                <w:kern w:val="0"/>
                <w:sz w:val="24"/>
                <w:szCs w:val="24"/>
              </w:rPr>
            </w:pPr>
            <w:r>
              <w:rPr>
                <w:rFonts w:eastAsia="宋体"/>
                <w:snapToGrid w:val="0"/>
                <w:spacing w:val="-4"/>
                <w:kern w:val="0"/>
                <w:sz w:val="24"/>
                <w:szCs w:val="24"/>
              </w:rPr>
              <w:t>变更后</w:t>
            </w:r>
          </w:p>
        </w:tc>
        <w:tc>
          <w:tcPr>
            <w:tcW w:w="1405" w:type="dxa"/>
          </w:tcPr>
          <w:p>
            <w:pPr>
              <w:widowControl/>
              <w:kinsoku w:val="0"/>
              <w:autoSpaceDE w:val="0"/>
              <w:autoSpaceDN w:val="0"/>
              <w:adjustRightInd w:val="0"/>
              <w:snapToGrid w:val="0"/>
              <w:spacing w:before="177" w:line="204" w:lineRule="auto"/>
              <w:ind w:firstLine="465"/>
              <w:jc w:val="left"/>
              <w:textAlignment w:val="baseline"/>
              <w:rPr>
                <w:rFonts w:eastAsia="宋体"/>
                <w:snapToGrid w:val="0"/>
                <w:kern w:val="0"/>
                <w:sz w:val="24"/>
                <w:szCs w:val="24"/>
              </w:rPr>
            </w:pPr>
            <w:r>
              <w:rPr>
                <w:rFonts w:eastAsia="宋体"/>
                <w:snapToGrid w:val="0"/>
                <w:spacing w:val="-5"/>
                <w:kern w:val="0"/>
                <w:sz w:val="24"/>
                <w:szCs w:val="24"/>
              </w:rPr>
              <w:t>签字</w:t>
            </w:r>
          </w:p>
        </w:tc>
        <w:tc>
          <w:tcPr>
            <w:tcW w:w="1405" w:type="dxa"/>
          </w:tcPr>
          <w:p>
            <w:pPr>
              <w:widowControl/>
              <w:kinsoku w:val="0"/>
              <w:autoSpaceDE w:val="0"/>
              <w:autoSpaceDN w:val="0"/>
              <w:adjustRightInd w:val="0"/>
              <w:snapToGrid w:val="0"/>
              <w:spacing w:before="177" w:line="204" w:lineRule="auto"/>
              <w:ind w:firstLine="468"/>
              <w:jc w:val="left"/>
              <w:textAlignment w:val="baseline"/>
              <w:rPr>
                <w:rFonts w:eastAsia="宋体"/>
                <w:snapToGrid w:val="0"/>
                <w:kern w:val="0"/>
                <w:sz w:val="24"/>
                <w:szCs w:val="24"/>
              </w:rPr>
            </w:pPr>
            <w:r>
              <w:rPr>
                <w:rFonts w:eastAsia="宋体"/>
                <w:snapToGrid w:val="0"/>
                <w:spacing w:val="-7"/>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1409" w:type="dxa"/>
          </w:tcPr>
          <w:p>
            <w:pPr>
              <w:widowControl/>
              <w:kinsoku w:val="0"/>
              <w:autoSpaceDE w:val="0"/>
              <w:autoSpaceDN w:val="0"/>
              <w:adjustRightInd w:val="0"/>
              <w:snapToGrid w:val="0"/>
              <w:spacing w:before="214" w:line="204" w:lineRule="auto"/>
              <w:ind w:firstLine="669"/>
              <w:jc w:val="left"/>
              <w:textAlignment w:val="baseline"/>
              <w:rPr>
                <w:rFonts w:eastAsia="宋体"/>
                <w:snapToGrid w:val="0"/>
                <w:kern w:val="0"/>
                <w:sz w:val="24"/>
                <w:szCs w:val="24"/>
              </w:rPr>
            </w:pPr>
            <w:r>
              <w:rPr>
                <w:rFonts w:eastAsia="宋体"/>
                <w:snapToGrid w:val="0"/>
                <w:kern w:val="0"/>
                <w:sz w:val="24"/>
                <w:szCs w:val="24"/>
              </w:rPr>
              <w:t>1</w:t>
            </w:r>
          </w:p>
        </w:tc>
        <w:tc>
          <w:tcPr>
            <w:tcW w:w="260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5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27"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83"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409" w:type="dxa"/>
          </w:tcPr>
          <w:p>
            <w:pPr>
              <w:widowControl/>
              <w:kinsoku w:val="0"/>
              <w:autoSpaceDE w:val="0"/>
              <w:autoSpaceDN w:val="0"/>
              <w:adjustRightInd w:val="0"/>
              <w:snapToGrid w:val="0"/>
              <w:spacing w:before="214" w:line="204" w:lineRule="auto"/>
              <w:ind w:firstLine="654"/>
              <w:jc w:val="left"/>
              <w:textAlignment w:val="baseline"/>
              <w:rPr>
                <w:rFonts w:eastAsia="宋体"/>
                <w:snapToGrid w:val="0"/>
                <w:kern w:val="0"/>
                <w:sz w:val="24"/>
                <w:szCs w:val="24"/>
              </w:rPr>
            </w:pPr>
            <w:r>
              <w:rPr>
                <w:rFonts w:eastAsia="宋体"/>
                <w:snapToGrid w:val="0"/>
                <w:kern w:val="0"/>
                <w:sz w:val="24"/>
                <w:szCs w:val="24"/>
              </w:rPr>
              <w:t>2</w:t>
            </w:r>
          </w:p>
        </w:tc>
        <w:tc>
          <w:tcPr>
            <w:tcW w:w="260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5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27"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83"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409" w:type="dxa"/>
          </w:tcPr>
          <w:p>
            <w:pPr>
              <w:widowControl/>
              <w:kinsoku w:val="0"/>
              <w:autoSpaceDE w:val="0"/>
              <w:autoSpaceDN w:val="0"/>
              <w:adjustRightInd w:val="0"/>
              <w:snapToGrid w:val="0"/>
              <w:spacing w:before="215" w:line="204" w:lineRule="auto"/>
              <w:ind w:firstLine="656"/>
              <w:jc w:val="left"/>
              <w:textAlignment w:val="baseline"/>
              <w:rPr>
                <w:rFonts w:eastAsia="宋体"/>
                <w:snapToGrid w:val="0"/>
                <w:kern w:val="0"/>
                <w:sz w:val="24"/>
                <w:szCs w:val="24"/>
              </w:rPr>
            </w:pPr>
            <w:r>
              <w:rPr>
                <w:rFonts w:eastAsia="宋体"/>
                <w:snapToGrid w:val="0"/>
                <w:kern w:val="0"/>
                <w:sz w:val="24"/>
                <w:szCs w:val="24"/>
              </w:rPr>
              <w:t>3</w:t>
            </w:r>
          </w:p>
        </w:tc>
        <w:tc>
          <w:tcPr>
            <w:tcW w:w="260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5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27"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83"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409" w:type="dxa"/>
          </w:tcPr>
          <w:p>
            <w:pPr>
              <w:widowControl/>
              <w:kinsoku w:val="0"/>
              <w:autoSpaceDE w:val="0"/>
              <w:autoSpaceDN w:val="0"/>
              <w:adjustRightInd w:val="0"/>
              <w:snapToGrid w:val="0"/>
              <w:spacing w:before="213" w:line="204" w:lineRule="auto"/>
              <w:ind w:firstLine="650"/>
              <w:jc w:val="left"/>
              <w:textAlignment w:val="baseline"/>
              <w:rPr>
                <w:rFonts w:eastAsia="宋体"/>
                <w:snapToGrid w:val="0"/>
                <w:kern w:val="0"/>
                <w:sz w:val="24"/>
                <w:szCs w:val="24"/>
              </w:rPr>
            </w:pPr>
            <w:r>
              <w:rPr>
                <w:rFonts w:eastAsia="宋体"/>
                <w:snapToGrid w:val="0"/>
                <w:kern w:val="0"/>
                <w:sz w:val="24"/>
                <w:szCs w:val="24"/>
              </w:rPr>
              <w:t>4</w:t>
            </w:r>
          </w:p>
        </w:tc>
        <w:tc>
          <w:tcPr>
            <w:tcW w:w="260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5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27"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83"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409" w:type="dxa"/>
          </w:tcPr>
          <w:p>
            <w:pPr>
              <w:widowControl/>
              <w:kinsoku w:val="0"/>
              <w:autoSpaceDE w:val="0"/>
              <w:autoSpaceDN w:val="0"/>
              <w:adjustRightInd w:val="0"/>
              <w:snapToGrid w:val="0"/>
              <w:spacing w:before="215" w:line="204" w:lineRule="auto"/>
              <w:ind w:firstLine="656"/>
              <w:jc w:val="left"/>
              <w:textAlignment w:val="baseline"/>
              <w:rPr>
                <w:rFonts w:eastAsia="宋体"/>
                <w:snapToGrid w:val="0"/>
                <w:kern w:val="0"/>
                <w:sz w:val="24"/>
                <w:szCs w:val="24"/>
              </w:rPr>
            </w:pPr>
            <w:r>
              <w:rPr>
                <w:rFonts w:eastAsia="宋体"/>
                <w:snapToGrid w:val="0"/>
                <w:kern w:val="0"/>
                <w:sz w:val="24"/>
                <w:szCs w:val="24"/>
              </w:rPr>
              <w:t>5</w:t>
            </w:r>
          </w:p>
        </w:tc>
        <w:tc>
          <w:tcPr>
            <w:tcW w:w="260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5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27"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83"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409" w:type="dxa"/>
          </w:tcPr>
          <w:p>
            <w:pPr>
              <w:widowControl/>
              <w:kinsoku w:val="0"/>
              <w:autoSpaceDE w:val="0"/>
              <w:autoSpaceDN w:val="0"/>
              <w:adjustRightInd w:val="0"/>
              <w:snapToGrid w:val="0"/>
              <w:spacing w:before="215" w:line="204" w:lineRule="auto"/>
              <w:ind w:firstLine="653"/>
              <w:jc w:val="left"/>
              <w:textAlignment w:val="baseline"/>
              <w:rPr>
                <w:rFonts w:eastAsia="宋体"/>
                <w:snapToGrid w:val="0"/>
                <w:kern w:val="0"/>
                <w:sz w:val="24"/>
                <w:szCs w:val="24"/>
              </w:rPr>
            </w:pPr>
            <w:r>
              <w:rPr>
                <w:rFonts w:eastAsia="宋体"/>
                <w:snapToGrid w:val="0"/>
                <w:kern w:val="0"/>
                <w:sz w:val="24"/>
                <w:szCs w:val="24"/>
              </w:rPr>
              <w:t>6</w:t>
            </w:r>
          </w:p>
        </w:tc>
        <w:tc>
          <w:tcPr>
            <w:tcW w:w="260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5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27"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83"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jc w:val="center"/>
        </w:trPr>
        <w:tc>
          <w:tcPr>
            <w:tcW w:w="1654"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112" w:line="204" w:lineRule="auto"/>
              <w:ind w:firstLine="233"/>
              <w:jc w:val="left"/>
              <w:textAlignment w:val="baseline"/>
              <w:rPr>
                <w:rFonts w:eastAsia="宋体"/>
                <w:snapToGrid w:val="0"/>
                <w:kern w:val="0"/>
                <w:sz w:val="24"/>
                <w:szCs w:val="24"/>
              </w:rPr>
            </w:pPr>
            <w:r>
              <w:rPr>
                <w:rFonts w:eastAsia="宋体"/>
                <w:snapToGrid w:val="0"/>
                <w:spacing w:val="-3"/>
                <w:kern w:val="0"/>
                <w:sz w:val="24"/>
                <w:szCs w:val="24"/>
              </w:rPr>
              <w:t>单位经办人</w:t>
            </w:r>
          </w:p>
          <w:p>
            <w:pPr>
              <w:widowControl/>
              <w:kinsoku w:val="0"/>
              <w:autoSpaceDE w:val="0"/>
              <w:autoSpaceDN w:val="0"/>
              <w:adjustRightInd w:val="0"/>
              <w:snapToGrid w:val="0"/>
              <w:spacing w:before="46" w:line="204" w:lineRule="auto"/>
              <w:ind w:firstLine="477"/>
              <w:jc w:val="left"/>
              <w:textAlignment w:val="baseline"/>
              <w:rPr>
                <w:rFonts w:eastAsia="宋体"/>
                <w:snapToGrid w:val="0"/>
                <w:kern w:val="0"/>
                <w:sz w:val="24"/>
                <w:szCs w:val="24"/>
              </w:rPr>
            </w:pPr>
            <w:r>
              <w:rPr>
                <w:rFonts w:eastAsia="宋体"/>
                <w:snapToGrid w:val="0"/>
                <w:spacing w:val="-22"/>
                <w:w w:val="95"/>
                <w:kern w:val="0"/>
                <w:sz w:val="24"/>
                <w:szCs w:val="24"/>
              </w:rPr>
              <w:t>（签章）</w:t>
            </w:r>
          </w:p>
        </w:tc>
        <w:tc>
          <w:tcPr>
            <w:tcW w:w="2833"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784"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112"/>
              <w:ind w:firstLine="417"/>
              <w:jc w:val="left"/>
              <w:textAlignment w:val="baseline"/>
              <w:rPr>
                <w:rFonts w:eastAsia="宋体"/>
                <w:snapToGrid w:val="0"/>
                <w:kern w:val="0"/>
                <w:sz w:val="24"/>
                <w:szCs w:val="24"/>
              </w:rPr>
            </w:pPr>
            <w:r>
              <w:rPr>
                <w:rFonts w:eastAsia="宋体"/>
                <w:snapToGrid w:val="0"/>
                <w:spacing w:val="-3"/>
                <w:kern w:val="0"/>
                <w:sz w:val="24"/>
                <w:szCs w:val="24"/>
              </w:rPr>
              <w:t>单位意见</w:t>
            </w:r>
          </w:p>
          <w:p>
            <w:pPr>
              <w:widowControl/>
              <w:kinsoku w:val="0"/>
              <w:autoSpaceDE w:val="0"/>
              <w:autoSpaceDN w:val="0"/>
              <w:adjustRightInd w:val="0"/>
              <w:snapToGrid w:val="0"/>
              <w:spacing w:line="204" w:lineRule="auto"/>
              <w:ind w:firstLine="542"/>
              <w:jc w:val="left"/>
              <w:textAlignment w:val="baseline"/>
              <w:rPr>
                <w:rFonts w:eastAsia="宋体"/>
                <w:snapToGrid w:val="0"/>
                <w:kern w:val="0"/>
                <w:sz w:val="24"/>
                <w:szCs w:val="24"/>
              </w:rPr>
            </w:pPr>
            <w:r>
              <w:rPr>
                <w:rFonts w:eastAsia="宋体"/>
                <w:snapToGrid w:val="0"/>
                <w:spacing w:val="-22"/>
                <w:w w:val="95"/>
                <w:kern w:val="0"/>
                <w:sz w:val="24"/>
                <w:szCs w:val="24"/>
              </w:rPr>
              <w:t>（盖章）</w:t>
            </w:r>
          </w:p>
        </w:tc>
        <w:tc>
          <w:tcPr>
            <w:tcW w:w="3320"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727"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112" w:line="204" w:lineRule="auto"/>
              <w:ind w:firstLine="388"/>
              <w:jc w:val="left"/>
              <w:textAlignment w:val="baseline"/>
              <w:rPr>
                <w:rFonts w:eastAsia="宋体"/>
                <w:snapToGrid w:val="0"/>
                <w:kern w:val="0"/>
                <w:sz w:val="24"/>
                <w:szCs w:val="24"/>
              </w:rPr>
            </w:pPr>
            <w:r>
              <w:rPr>
                <w:rFonts w:eastAsia="宋体"/>
                <w:snapToGrid w:val="0"/>
                <w:spacing w:val="-3"/>
                <w:kern w:val="0"/>
                <w:sz w:val="24"/>
                <w:szCs w:val="24"/>
              </w:rPr>
              <w:t>经办机构</w:t>
            </w:r>
          </w:p>
          <w:p>
            <w:pPr>
              <w:widowControl/>
              <w:kinsoku w:val="0"/>
              <w:autoSpaceDE w:val="0"/>
              <w:autoSpaceDN w:val="0"/>
              <w:adjustRightInd w:val="0"/>
              <w:snapToGrid w:val="0"/>
              <w:spacing w:before="46" w:line="204" w:lineRule="auto"/>
              <w:ind w:firstLine="632"/>
              <w:jc w:val="left"/>
              <w:textAlignment w:val="baseline"/>
              <w:rPr>
                <w:rFonts w:eastAsia="宋体"/>
                <w:snapToGrid w:val="0"/>
                <w:kern w:val="0"/>
                <w:sz w:val="24"/>
                <w:szCs w:val="24"/>
              </w:rPr>
            </w:pPr>
            <w:r>
              <w:rPr>
                <w:rFonts w:eastAsia="宋体"/>
                <w:snapToGrid w:val="0"/>
                <w:spacing w:val="-8"/>
                <w:kern w:val="0"/>
                <w:sz w:val="24"/>
                <w:szCs w:val="24"/>
              </w:rPr>
              <w:t>意见</w:t>
            </w:r>
          </w:p>
        </w:tc>
        <w:tc>
          <w:tcPr>
            <w:tcW w:w="3483" w:type="dxa"/>
            <w:gridSpan w:val="3"/>
          </w:tcPr>
          <w:p>
            <w:pPr>
              <w:widowControl/>
              <w:kinsoku w:val="0"/>
              <w:autoSpaceDE w:val="0"/>
              <w:autoSpaceDN w:val="0"/>
              <w:adjustRightInd w:val="0"/>
              <w:snapToGrid w:val="0"/>
              <w:jc w:val="left"/>
              <w:textAlignment w:val="baseline"/>
              <w:rPr>
                <w:rFonts w:eastAsia="Arial"/>
                <w:snapToGrid w:val="0"/>
                <w:kern w:val="0"/>
                <w:sz w:val="21"/>
                <w:szCs w:val="21"/>
              </w:rPr>
            </w:pPr>
          </w:p>
        </w:tc>
      </w:tr>
    </w:tbl>
    <w:p>
      <w:pPr>
        <w:widowControl/>
        <w:kinsoku w:val="0"/>
        <w:autoSpaceDE w:val="0"/>
        <w:autoSpaceDN w:val="0"/>
        <w:adjustRightInd w:val="0"/>
        <w:snapToGrid w:val="0"/>
        <w:spacing w:before="53" w:line="204" w:lineRule="auto"/>
        <w:ind w:firstLine="122"/>
        <w:jc w:val="left"/>
        <w:textAlignment w:val="baseline"/>
        <w:rPr>
          <w:rFonts w:eastAsia="宋体"/>
          <w:snapToGrid w:val="0"/>
          <w:kern w:val="0"/>
          <w:sz w:val="21"/>
          <w:szCs w:val="21"/>
        </w:rPr>
      </w:pPr>
      <w:r>
        <w:rPr>
          <w:rFonts w:eastAsia="宋体"/>
          <w:snapToGrid w:val="0"/>
          <w:spacing w:val="-2"/>
          <w:kern w:val="0"/>
          <w:sz w:val="21"/>
          <w:szCs w:val="21"/>
        </w:rPr>
        <w:t>备注</w:t>
      </w:r>
      <w:r>
        <w:rPr>
          <w:rFonts w:eastAsia="宋体"/>
          <w:snapToGrid w:val="0"/>
          <w:spacing w:val="-73"/>
          <w:kern w:val="0"/>
          <w:sz w:val="21"/>
          <w:szCs w:val="21"/>
        </w:rPr>
        <w:t xml:space="preserve"> </w:t>
      </w:r>
      <w:r>
        <w:rPr>
          <w:rFonts w:eastAsia="宋体"/>
          <w:snapToGrid w:val="0"/>
          <w:spacing w:val="-2"/>
          <w:kern w:val="0"/>
          <w:sz w:val="21"/>
          <w:szCs w:val="21"/>
        </w:rPr>
        <w:t>：灵活就业人员无需单位盖章和填写单位信息</w:t>
      </w:r>
    </w:p>
    <w:p>
      <w:pPr>
        <w:jc w:val="left"/>
        <w:sectPr>
          <w:pgSz w:w="16838" w:h="11906" w:orient="landscape"/>
          <w:pgMar w:top="2098" w:right="1429" w:bottom="1984" w:left="1134" w:header="850" w:footer="992" w:gutter="0"/>
          <w:pgNumType w:fmt="numberInDash"/>
          <w:cols w:space="720" w:num="1"/>
        </w:sectPr>
      </w:pPr>
    </w:p>
    <w:p>
      <w:pPr>
        <w:widowControl/>
        <w:kinsoku w:val="0"/>
        <w:autoSpaceDE w:val="0"/>
        <w:autoSpaceDN w:val="0"/>
        <w:adjustRightInd w:val="0"/>
        <w:snapToGrid w:val="0"/>
        <w:jc w:val="left"/>
        <w:textAlignment w:val="baseline"/>
        <w:rPr>
          <w:rFonts w:eastAsia="方正黑体_GBK"/>
          <w:snapToGrid w:val="0"/>
          <w:spacing w:val="-1"/>
          <w:kern w:val="0"/>
          <w:position w:val="21"/>
        </w:rPr>
      </w:pPr>
      <w:r>
        <w:rPr>
          <w:rFonts w:eastAsia="方正黑体_GBK"/>
          <w:snapToGrid w:val="0"/>
          <w:kern w:val="0"/>
          <w:szCs w:val="21"/>
        </w:rPr>
        <w:drawing>
          <wp:anchor distT="0" distB="0" distL="114300" distR="114300" simplePos="0" relativeHeight="251662336" behindDoc="1" locked="0" layoutInCell="0" allowOverlap="1">
            <wp:simplePos x="0" y="0"/>
            <wp:positionH relativeFrom="page">
              <wp:posOffset>2707640</wp:posOffset>
            </wp:positionH>
            <wp:positionV relativeFrom="page">
              <wp:posOffset>2709545</wp:posOffset>
            </wp:positionV>
            <wp:extent cx="5274310" cy="2709545"/>
            <wp:effectExtent l="0" t="0" r="2540" b="14605"/>
            <wp:wrapNone/>
            <wp:docPr id="3" name="IM 4" descr="IM 4"/>
            <wp:cNvGraphicFramePr/>
            <a:graphic xmlns:a="http://schemas.openxmlformats.org/drawingml/2006/main">
              <a:graphicData uri="http://schemas.openxmlformats.org/drawingml/2006/picture">
                <pic:pic xmlns:pic="http://schemas.openxmlformats.org/drawingml/2006/picture">
                  <pic:nvPicPr>
                    <pic:cNvPr id="3" name="IM 4" descr="IM 4"/>
                    <pic:cNvPicPr/>
                  </pic:nvPicPr>
                  <pic:blipFill>
                    <a:blip r:embed="rId10"/>
                    <a:stretch>
                      <a:fillRect/>
                    </a:stretch>
                  </pic:blipFill>
                  <pic:spPr>
                    <a:xfrm>
                      <a:off x="0" y="0"/>
                      <a:ext cx="5274310" cy="2709545"/>
                    </a:xfrm>
                    <a:prstGeom prst="rect">
                      <a:avLst/>
                    </a:prstGeom>
                    <a:noFill/>
                    <a:ln w="9525">
                      <a:noFill/>
                    </a:ln>
                  </pic:spPr>
                </pic:pic>
              </a:graphicData>
            </a:graphic>
          </wp:anchor>
        </w:drawing>
      </w:r>
      <w:r>
        <w:rPr>
          <w:rFonts w:eastAsia="方正黑体_GBK"/>
          <w:snapToGrid w:val="0"/>
          <w:spacing w:val="-1"/>
          <w:kern w:val="0"/>
          <w:position w:val="21"/>
        </w:rPr>
        <w:t>表</w:t>
      </w:r>
      <w:r>
        <w:rPr>
          <w:rFonts w:hint="eastAsia" w:eastAsia="方正黑体_GBK"/>
          <w:snapToGrid w:val="0"/>
          <w:spacing w:val="-1"/>
          <w:kern w:val="0"/>
          <w:position w:val="21"/>
        </w:rPr>
        <w:t>4</w:t>
      </w:r>
    </w:p>
    <w:p>
      <w:pPr>
        <w:widowControl/>
        <w:kinsoku w:val="0"/>
        <w:autoSpaceDE w:val="0"/>
        <w:autoSpaceDN w:val="0"/>
        <w:adjustRightInd w:val="0"/>
        <w:snapToGrid w:val="0"/>
        <w:jc w:val="center"/>
        <w:textAlignment w:val="baseline"/>
        <w:rPr>
          <w:rFonts w:hint="eastAsia" w:ascii="方正小标宋_GBK" w:hAnsi="方正小标宋_GBK" w:eastAsia="方正小标宋_GBK" w:cs="方正小标宋_GBK"/>
          <w:snapToGrid w:val="0"/>
          <w:spacing w:val="-1"/>
          <w:kern w:val="0"/>
          <w:position w:val="21"/>
          <w:sz w:val="44"/>
          <w:szCs w:val="44"/>
        </w:rPr>
      </w:pPr>
      <w:r>
        <w:rPr>
          <w:rFonts w:hint="eastAsia" w:ascii="方正小标宋_GBK" w:hAnsi="方正小标宋_GBK" w:eastAsia="方正小标宋_GBK" w:cs="方正小标宋_GBK"/>
          <w:snapToGrid w:val="0"/>
          <w:spacing w:val="-1"/>
          <w:kern w:val="0"/>
          <w:position w:val="21"/>
          <w:sz w:val="44"/>
          <w:szCs w:val="44"/>
        </w:rPr>
        <w:t>职工基本医疗保险个人账户一次性支取申请表</w:t>
      </w:r>
    </w:p>
    <w:p>
      <w:pPr>
        <w:widowControl/>
        <w:kinsoku w:val="0"/>
        <w:autoSpaceDE w:val="0"/>
        <w:autoSpaceDN w:val="0"/>
        <w:adjustRightInd w:val="0"/>
        <w:snapToGrid w:val="0"/>
        <w:spacing w:line="204" w:lineRule="auto"/>
        <w:jc w:val="left"/>
        <w:textAlignment w:val="baseline"/>
        <w:rPr>
          <w:rFonts w:eastAsia="宋体"/>
          <w:snapToGrid w:val="0"/>
          <w:kern w:val="0"/>
          <w:sz w:val="24"/>
          <w:szCs w:val="24"/>
        </w:rPr>
      </w:pPr>
      <w:r>
        <w:rPr>
          <w:rFonts w:eastAsia="宋体"/>
          <w:snapToGrid w:val="0"/>
          <w:spacing w:val="-5"/>
          <w:kern w:val="0"/>
          <w:sz w:val="24"/>
          <w:szCs w:val="24"/>
        </w:rPr>
        <w:t>编号</w:t>
      </w:r>
      <w:r>
        <w:rPr>
          <w:rFonts w:eastAsia="宋体"/>
          <w:snapToGrid w:val="0"/>
          <w:spacing w:val="-85"/>
          <w:kern w:val="0"/>
          <w:sz w:val="24"/>
          <w:szCs w:val="24"/>
        </w:rPr>
        <w:t xml:space="preserve"> </w:t>
      </w:r>
      <w:r>
        <w:rPr>
          <w:rFonts w:eastAsia="宋体"/>
          <w:snapToGrid w:val="0"/>
          <w:spacing w:val="-5"/>
          <w:kern w:val="0"/>
          <w:sz w:val="24"/>
          <w:szCs w:val="24"/>
        </w:rPr>
        <w:t>：</w:t>
      </w:r>
      <w:r>
        <w:rPr>
          <w:rFonts w:eastAsia="宋体"/>
          <w:snapToGrid w:val="0"/>
          <w:spacing w:val="-68"/>
          <w:kern w:val="0"/>
          <w:sz w:val="24"/>
          <w:szCs w:val="24"/>
        </w:rPr>
        <w:t xml:space="preserve"> </w:t>
      </w:r>
      <w:r>
        <w:rPr>
          <w:rFonts w:eastAsia="宋体"/>
          <w:snapToGrid w:val="0"/>
          <w:spacing w:val="-5"/>
          <w:kern w:val="0"/>
          <w:sz w:val="24"/>
          <w:szCs w:val="24"/>
        </w:rPr>
        <w:t>(省份)(统筹区)(年份)(第</w:t>
      </w:r>
      <w:r>
        <w:rPr>
          <w:rFonts w:eastAsia="宋体"/>
          <w:snapToGrid w:val="0"/>
          <w:spacing w:val="-54"/>
          <w:kern w:val="0"/>
          <w:sz w:val="24"/>
          <w:szCs w:val="24"/>
        </w:rPr>
        <w:t xml:space="preserve"> </w:t>
      </w:r>
      <w:r>
        <w:rPr>
          <w:rFonts w:eastAsia="宋体"/>
          <w:snapToGrid w:val="0"/>
          <w:spacing w:val="-5"/>
          <w:kern w:val="0"/>
          <w:sz w:val="24"/>
          <w:szCs w:val="24"/>
        </w:rPr>
        <w:t>XXXX</w:t>
      </w:r>
      <w:r>
        <w:rPr>
          <w:rFonts w:eastAsia="宋体"/>
          <w:snapToGrid w:val="0"/>
          <w:spacing w:val="-45"/>
          <w:kern w:val="0"/>
          <w:sz w:val="24"/>
          <w:szCs w:val="24"/>
        </w:rPr>
        <w:t xml:space="preserve"> </w:t>
      </w:r>
      <w:r>
        <w:rPr>
          <w:rFonts w:eastAsia="宋体"/>
          <w:snapToGrid w:val="0"/>
          <w:spacing w:val="-5"/>
          <w:kern w:val="0"/>
          <w:sz w:val="24"/>
          <w:szCs w:val="24"/>
        </w:rPr>
        <w:t>号)</w:t>
      </w:r>
    </w:p>
    <w:p>
      <w:pPr>
        <w:widowControl/>
        <w:kinsoku w:val="0"/>
        <w:autoSpaceDE w:val="0"/>
        <w:autoSpaceDN w:val="0"/>
        <w:adjustRightInd w:val="0"/>
        <w:snapToGrid w:val="0"/>
        <w:spacing w:line="99" w:lineRule="exact"/>
        <w:jc w:val="left"/>
        <w:textAlignment w:val="baseline"/>
        <w:rPr>
          <w:rFonts w:eastAsia="Arial"/>
          <w:snapToGrid w:val="0"/>
          <w:kern w:val="0"/>
          <w:szCs w:val="21"/>
        </w:rPr>
      </w:pPr>
    </w:p>
    <w:tbl>
      <w:tblPr>
        <w:tblStyle w:val="43"/>
        <w:tblW w:w="13741"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8"/>
        <w:gridCol w:w="857"/>
        <w:gridCol w:w="674"/>
        <w:gridCol w:w="1484"/>
        <w:gridCol w:w="378"/>
        <w:gridCol w:w="1581"/>
        <w:gridCol w:w="282"/>
        <w:gridCol w:w="1118"/>
        <w:gridCol w:w="648"/>
        <w:gridCol w:w="701"/>
        <w:gridCol w:w="473"/>
        <w:gridCol w:w="1328"/>
        <w:gridCol w:w="490"/>
        <w:gridCol w:w="14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741" w:type="dxa"/>
            <w:gridSpan w:val="14"/>
          </w:tcPr>
          <w:p>
            <w:pPr>
              <w:widowControl/>
              <w:kinsoku w:val="0"/>
              <w:autoSpaceDE w:val="0"/>
              <w:autoSpaceDN w:val="0"/>
              <w:adjustRightInd w:val="0"/>
              <w:snapToGrid w:val="0"/>
              <w:spacing w:before="128" w:line="260" w:lineRule="exact"/>
              <w:ind w:firstLine="7025"/>
              <w:jc w:val="left"/>
              <w:textAlignment w:val="baseline"/>
              <w:rPr>
                <w:rFonts w:eastAsia="宋体"/>
                <w:snapToGrid w:val="0"/>
                <w:kern w:val="0"/>
                <w:sz w:val="24"/>
                <w:szCs w:val="24"/>
              </w:rPr>
            </w:pPr>
            <w:r>
              <w:rPr>
                <w:rFonts w:eastAsia="宋体"/>
                <w:snapToGrid w:val="0"/>
                <w:spacing w:val="-2"/>
                <w:kern w:val="0"/>
                <w:sz w:val="24"/>
                <w:szCs w:val="24"/>
              </w:rPr>
              <w:t>参保人员信息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125" w:type="dxa"/>
            <w:gridSpan w:val="2"/>
          </w:tcPr>
          <w:p>
            <w:pPr>
              <w:widowControl/>
              <w:kinsoku w:val="0"/>
              <w:autoSpaceDE w:val="0"/>
              <w:autoSpaceDN w:val="0"/>
              <w:adjustRightInd w:val="0"/>
              <w:snapToGrid w:val="0"/>
              <w:spacing w:before="129" w:line="260" w:lineRule="exact"/>
              <w:ind w:firstLine="1403"/>
              <w:jc w:val="left"/>
              <w:textAlignment w:val="baseline"/>
              <w:rPr>
                <w:rFonts w:eastAsia="宋体"/>
                <w:snapToGrid w:val="0"/>
                <w:kern w:val="0"/>
                <w:sz w:val="24"/>
                <w:szCs w:val="24"/>
              </w:rPr>
            </w:pPr>
            <w:r>
              <w:rPr>
                <w:rFonts w:eastAsia="宋体"/>
                <w:snapToGrid w:val="0"/>
                <w:spacing w:val="-5"/>
                <w:kern w:val="0"/>
                <w:sz w:val="24"/>
                <w:szCs w:val="24"/>
              </w:rPr>
              <w:t>姓名</w:t>
            </w:r>
          </w:p>
        </w:tc>
        <w:tc>
          <w:tcPr>
            <w:tcW w:w="2158" w:type="dxa"/>
            <w:gridSpan w:val="2"/>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2241" w:type="dxa"/>
            <w:gridSpan w:val="3"/>
          </w:tcPr>
          <w:p>
            <w:pPr>
              <w:widowControl/>
              <w:kinsoku w:val="0"/>
              <w:autoSpaceDE w:val="0"/>
              <w:autoSpaceDN w:val="0"/>
              <w:adjustRightInd w:val="0"/>
              <w:snapToGrid w:val="0"/>
              <w:spacing w:before="129" w:line="260" w:lineRule="exact"/>
              <w:ind w:firstLine="1027"/>
              <w:jc w:val="left"/>
              <w:textAlignment w:val="baseline"/>
              <w:rPr>
                <w:rFonts w:eastAsia="宋体"/>
                <w:snapToGrid w:val="0"/>
                <w:kern w:val="0"/>
                <w:sz w:val="24"/>
                <w:szCs w:val="24"/>
              </w:rPr>
            </w:pPr>
            <w:r>
              <w:rPr>
                <w:rFonts w:eastAsia="宋体"/>
                <w:snapToGrid w:val="0"/>
                <w:spacing w:val="-5"/>
                <w:kern w:val="0"/>
                <w:sz w:val="24"/>
                <w:szCs w:val="24"/>
              </w:rPr>
              <w:t>性别</w:t>
            </w:r>
          </w:p>
        </w:tc>
        <w:tc>
          <w:tcPr>
            <w:tcW w:w="2467" w:type="dxa"/>
            <w:gridSpan w:val="3"/>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01" w:type="dxa"/>
            <w:gridSpan w:val="2"/>
          </w:tcPr>
          <w:p>
            <w:pPr>
              <w:widowControl/>
              <w:kinsoku w:val="0"/>
              <w:autoSpaceDE w:val="0"/>
              <w:autoSpaceDN w:val="0"/>
              <w:adjustRightInd w:val="0"/>
              <w:snapToGrid w:val="0"/>
              <w:spacing w:before="129" w:line="260" w:lineRule="exact"/>
              <w:ind w:firstLine="779"/>
              <w:jc w:val="left"/>
              <w:textAlignment w:val="baseline"/>
              <w:rPr>
                <w:rFonts w:eastAsia="宋体"/>
                <w:snapToGrid w:val="0"/>
                <w:kern w:val="0"/>
                <w:sz w:val="24"/>
                <w:szCs w:val="24"/>
              </w:rPr>
            </w:pPr>
            <w:r>
              <w:rPr>
                <w:rFonts w:eastAsia="宋体"/>
                <w:snapToGrid w:val="0"/>
                <w:spacing w:val="-6"/>
                <w:kern w:val="0"/>
                <w:sz w:val="24"/>
                <w:szCs w:val="24"/>
              </w:rPr>
              <w:t>年龄</w:t>
            </w:r>
          </w:p>
        </w:tc>
        <w:tc>
          <w:tcPr>
            <w:tcW w:w="1949" w:type="dxa"/>
            <w:gridSpan w:val="2"/>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125" w:type="dxa"/>
            <w:gridSpan w:val="2"/>
          </w:tcPr>
          <w:p>
            <w:pPr>
              <w:widowControl/>
              <w:kinsoku w:val="0"/>
              <w:autoSpaceDE w:val="0"/>
              <w:autoSpaceDN w:val="0"/>
              <w:adjustRightInd w:val="0"/>
              <w:snapToGrid w:val="0"/>
              <w:spacing w:before="129" w:line="260" w:lineRule="exact"/>
              <w:ind w:firstLine="929"/>
              <w:jc w:val="left"/>
              <w:textAlignment w:val="baseline"/>
              <w:rPr>
                <w:rFonts w:eastAsia="宋体"/>
                <w:snapToGrid w:val="0"/>
                <w:kern w:val="0"/>
                <w:sz w:val="24"/>
                <w:szCs w:val="24"/>
              </w:rPr>
            </w:pPr>
            <w:r>
              <w:rPr>
                <w:rFonts w:eastAsia="宋体"/>
                <w:snapToGrid w:val="0"/>
                <w:spacing w:val="-3"/>
                <w:kern w:val="0"/>
                <w:sz w:val="24"/>
                <w:szCs w:val="24"/>
              </w:rPr>
              <w:t>身份证件号码</w:t>
            </w:r>
          </w:p>
        </w:tc>
        <w:tc>
          <w:tcPr>
            <w:tcW w:w="4399" w:type="dxa"/>
            <w:gridSpan w:val="5"/>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2467" w:type="dxa"/>
            <w:gridSpan w:val="3"/>
          </w:tcPr>
          <w:p>
            <w:pPr>
              <w:widowControl/>
              <w:kinsoku w:val="0"/>
              <w:autoSpaceDE w:val="0"/>
              <w:autoSpaceDN w:val="0"/>
              <w:adjustRightInd w:val="0"/>
              <w:snapToGrid w:val="0"/>
              <w:spacing w:before="129" w:line="260" w:lineRule="exact"/>
              <w:ind w:firstLine="917"/>
              <w:jc w:val="left"/>
              <w:textAlignment w:val="baseline"/>
              <w:rPr>
                <w:rFonts w:eastAsia="宋体"/>
                <w:snapToGrid w:val="0"/>
                <w:kern w:val="0"/>
                <w:sz w:val="24"/>
                <w:szCs w:val="24"/>
              </w:rPr>
            </w:pPr>
            <w:r>
              <w:rPr>
                <w:rFonts w:eastAsia="宋体"/>
                <w:snapToGrid w:val="0"/>
                <w:spacing w:val="-3"/>
                <w:kern w:val="0"/>
                <w:sz w:val="24"/>
                <w:szCs w:val="24"/>
              </w:rPr>
              <w:t>联系电话</w:t>
            </w:r>
          </w:p>
        </w:tc>
        <w:tc>
          <w:tcPr>
            <w:tcW w:w="3750" w:type="dxa"/>
            <w:gridSpan w:val="4"/>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3125" w:type="dxa"/>
            <w:gridSpan w:val="2"/>
            <w:vMerge w:val="restart"/>
            <w:tcBorders>
              <w:bottom w:val="nil"/>
            </w:tcBorders>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p>
            <w:pPr>
              <w:widowControl/>
              <w:kinsoku w:val="0"/>
              <w:autoSpaceDE w:val="0"/>
              <w:autoSpaceDN w:val="0"/>
              <w:adjustRightInd w:val="0"/>
              <w:snapToGrid w:val="0"/>
              <w:spacing w:before="149" w:line="260" w:lineRule="exact"/>
              <w:ind w:firstLine="1163"/>
              <w:jc w:val="left"/>
              <w:textAlignment w:val="baseline"/>
              <w:rPr>
                <w:rFonts w:eastAsia="宋体"/>
                <w:snapToGrid w:val="0"/>
                <w:kern w:val="0"/>
                <w:sz w:val="24"/>
                <w:szCs w:val="24"/>
              </w:rPr>
            </w:pPr>
            <w:r>
              <w:rPr>
                <w:rFonts w:eastAsia="宋体"/>
                <w:snapToGrid w:val="0"/>
                <w:spacing w:val="-3"/>
                <w:kern w:val="0"/>
                <w:sz w:val="24"/>
                <w:szCs w:val="24"/>
              </w:rPr>
              <w:t>户籍地址</w:t>
            </w:r>
          </w:p>
        </w:tc>
        <w:tc>
          <w:tcPr>
            <w:tcW w:w="6866" w:type="dxa"/>
            <w:gridSpan w:val="8"/>
            <w:vMerge w:val="restart"/>
            <w:tcBorders>
              <w:bottom w:val="nil"/>
            </w:tcBorders>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01" w:type="dxa"/>
            <w:gridSpan w:val="2"/>
            <w:vMerge w:val="restart"/>
            <w:tcBorders>
              <w:bottom w:val="nil"/>
            </w:tcBorders>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p>
            <w:pPr>
              <w:widowControl/>
              <w:kinsoku w:val="0"/>
              <w:autoSpaceDE w:val="0"/>
              <w:autoSpaceDN w:val="0"/>
              <w:adjustRightInd w:val="0"/>
              <w:snapToGrid w:val="0"/>
              <w:spacing w:before="149" w:line="260" w:lineRule="exact"/>
              <w:ind w:firstLine="539"/>
              <w:jc w:val="left"/>
              <w:textAlignment w:val="baseline"/>
              <w:rPr>
                <w:rFonts w:eastAsia="宋体"/>
                <w:snapToGrid w:val="0"/>
                <w:kern w:val="0"/>
                <w:sz w:val="24"/>
                <w:szCs w:val="24"/>
              </w:rPr>
            </w:pPr>
            <w:r>
              <w:rPr>
                <w:rFonts w:eastAsia="宋体"/>
                <w:snapToGrid w:val="0"/>
                <w:spacing w:val="-3"/>
                <w:kern w:val="0"/>
                <w:sz w:val="24"/>
                <w:szCs w:val="24"/>
              </w:rPr>
              <w:t>户籍类型</w:t>
            </w:r>
          </w:p>
        </w:tc>
        <w:tc>
          <w:tcPr>
            <w:tcW w:w="1949" w:type="dxa"/>
            <w:gridSpan w:val="2"/>
          </w:tcPr>
          <w:p>
            <w:pPr>
              <w:widowControl/>
              <w:kinsoku w:val="0"/>
              <w:autoSpaceDE w:val="0"/>
              <w:autoSpaceDN w:val="0"/>
              <w:adjustRightInd w:val="0"/>
              <w:snapToGrid w:val="0"/>
              <w:spacing w:before="130" w:line="260" w:lineRule="exact"/>
              <w:ind w:firstLine="137"/>
              <w:jc w:val="left"/>
              <w:textAlignment w:val="baseline"/>
              <w:rPr>
                <w:rFonts w:eastAsia="宋体"/>
                <w:snapToGrid w:val="0"/>
                <w:kern w:val="0"/>
                <w:sz w:val="24"/>
                <w:szCs w:val="24"/>
              </w:rPr>
            </w:pPr>
            <w:r>
              <w:rPr>
                <w:rFonts w:eastAsia="宋体"/>
                <w:snapToGrid w:val="0"/>
                <w:spacing w:val="-12"/>
                <w:kern w:val="0"/>
                <w:sz w:val="24"/>
                <w:szCs w:val="24"/>
              </w:rPr>
              <w:t>□居民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3125" w:type="dxa"/>
            <w:gridSpan w:val="2"/>
            <w:vMerge w:val="continue"/>
            <w:tcBorders>
              <w:top w:val="nil"/>
              <w:bottom w:val="nil"/>
            </w:tcBorders>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6866" w:type="dxa"/>
            <w:gridSpan w:val="8"/>
            <w:vMerge w:val="continue"/>
            <w:tcBorders>
              <w:top w:val="nil"/>
              <w:bottom w:val="nil"/>
            </w:tcBorders>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01" w:type="dxa"/>
            <w:gridSpan w:val="2"/>
            <w:vMerge w:val="continue"/>
            <w:tcBorders>
              <w:top w:val="nil"/>
              <w:bottom w:val="nil"/>
            </w:tcBorders>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949" w:type="dxa"/>
            <w:gridSpan w:val="2"/>
          </w:tcPr>
          <w:p>
            <w:pPr>
              <w:widowControl/>
              <w:kinsoku w:val="0"/>
              <w:autoSpaceDE w:val="0"/>
              <w:autoSpaceDN w:val="0"/>
              <w:adjustRightInd w:val="0"/>
              <w:snapToGrid w:val="0"/>
              <w:spacing w:before="127" w:line="260" w:lineRule="exact"/>
              <w:ind w:firstLine="137"/>
              <w:jc w:val="left"/>
              <w:textAlignment w:val="baseline"/>
              <w:rPr>
                <w:rFonts w:eastAsia="宋体"/>
                <w:snapToGrid w:val="0"/>
                <w:kern w:val="0"/>
                <w:sz w:val="24"/>
                <w:szCs w:val="24"/>
              </w:rPr>
            </w:pPr>
            <w:r>
              <w:rPr>
                <w:rFonts w:eastAsia="宋体"/>
                <w:snapToGrid w:val="0"/>
                <w:spacing w:val="-10"/>
                <w:kern w:val="0"/>
                <w:sz w:val="24"/>
                <w:szCs w:val="24"/>
              </w:rPr>
              <w:t>□农业</w:t>
            </w:r>
            <w:r>
              <w:rPr>
                <w:rFonts w:eastAsia="宋体"/>
                <w:snapToGrid w:val="0"/>
                <w:spacing w:val="18"/>
                <w:kern w:val="0"/>
                <w:sz w:val="24"/>
                <w:szCs w:val="24"/>
              </w:rPr>
              <w:t xml:space="preserve">  </w:t>
            </w:r>
            <w:r>
              <w:rPr>
                <w:rFonts w:eastAsia="宋体"/>
                <w:snapToGrid w:val="0"/>
                <w:spacing w:val="-10"/>
                <w:kern w:val="0"/>
                <w:sz w:val="24"/>
                <w:szCs w:val="24"/>
              </w:rPr>
              <w:t>□非农业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125" w:type="dxa"/>
            <w:gridSpan w:val="2"/>
            <w:vMerge w:val="continue"/>
            <w:tcBorders>
              <w:top w:val="nil"/>
            </w:tcBorders>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6866" w:type="dxa"/>
            <w:gridSpan w:val="8"/>
            <w:vMerge w:val="continue"/>
            <w:tcBorders>
              <w:top w:val="nil"/>
            </w:tcBorders>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01" w:type="dxa"/>
            <w:gridSpan w:val="2"/>
            <w:vMerge w:val="continue"/>
            <w:tcBorders>
              <w:top w:val="nil"/>
            </w:tcBorders>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949" w:type="dxa"/>
            <w:gridSpan w:val="2"/>
          </w:tcPr>
          <w:p>
            <w:pPr>
              <w:widowControl/>
              <w:kinsoku w:val="0"/>
              <w:autoSpaceDE w:val="0"/>
              <w:autoSpaceDN w:val="0"/>
              <w:adjustRightInd w:val="0"/>
              <w:snapToGrid w:val="0"/>
              <w:spacing w:before="128" w:line="260" w:lineRule="exact"/>
              <w:ind w:firstLine="137"/>
              <w:jc w:val="left"/>
              <w:textAlignment w:val="baseline"/>
              <w:rPr>
                <w:rFonts w:eastAsia="宋体"/>
                <w:snapToGrid w:val="0"/>
                <w:kern w:val="0"/>
                <w:sz w:val="24"/>
                <w:szCs w:val="24"/>
              </w:rPr>
            </w:pPr>
            <w:r>
              <w:rPr>
                <w:rFonts w:eastAsia="宋体"/>
                <w:snapToGrid w:val="0"/>
                <w:spacing w:val="-10"/>
                <w:kern w:val="0"/>
                <w:sz w:val="24"/>
                <w:szCs w:val="24"/>
              </w:rPr>
              <w:t>□台港澳</w:t>
            </w:r>
            <w:r>
              <w:rPr>
                <w:rFonts w:eastAsia="宋体"/>
                <w:snapToGrid w:val="0"/>
                <w:spacing w:val="36"/>
                <w:kern w:val="0"/>
                <w:sz w:val="24"/>
                <w:szCs w:val="24"/>
              </w:rPr>
              <w:t xml:space="preserve"> </w:t>
            </w:r>
            <w:r>
              <w:rPr>
                <w:rFonts w:eastAsia="宋体"/>
                <w:snapToGrid w:val="0"/>
                <w:spacing w:val="-10"/>
                <w:kern w:val="0"/>
                <w:sz w:val="24"/>
                <w:szCs w:val="24"/>
              </w:rPr>
              <w:t>□外籍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125" w:type="dxa"/>
            <w:gridSpan w:val="2"/>
          </w:tcPr>
          <w:p>
            <w:pPr>
              <w:widowControl/>
              <w:kinsoku w:val="0"/>
              <w:autoSpaceDE w:val="0"/>
              <w:autoSpaceDN w:val="0"/>
              <w:adjustRightInd w:val="0"/>
              <w:snapToGrid w:val="0"/>
              <w:spacing w:before="128" w:line="260" w:lineRule="exact"/>
              <w:ind w:firstLine="1163"/>
              <w:jc w:val="left"/>
              <w:textAlignment w:val="baseline"/>
              <w:rPr>
                <w:rFonts w:eastAsia="宋体"/>
                <w:snapToGrid w:val="0"/>
                <w:kern w:val="0"/>
                <w:sz w:val="24"/>
                <w:szCs w:val="24"/>
              </w:rPr>
            </w:pPr>
            <w:r>
              <w:rPr>
                <w:rFonts w:eastAsia="宋体"/>
                <w:snapToGrid w:val="0"/>
                <w:spacing w:val="-3"/>
                <w:kern w:val="0"/>
                <w:sz w:val="24"/>
                <w:szCs w:val="24"/>
              </w:rPr>
              <w:t>联系地址</w:t>
            </w:r>
          </w:p>
        </w:tc>
        <w:tc>
          <w:tcPr>
            <w:tcW w:w="6866" w:type="dxa"/>
            <w:gridSpan w:val="8"/>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01" w:type="dxa"/>
            <w:gridSpan w:val="2"/>
          </w:tcPr>
          <w:p>
            <w:pPr>
              <w:widowControl/>
              <w:kinsoku w:val="0"/>
              <w:autoSpaceDE w:val="0"/>
              <w:autoSpaceDN w:val="0"/>
              <w:adjustRightInd w:val="0"/>
              <w:snapToGrid w:val="0"/>
              <w:spacing w:before="128" w:line="260" w:lineRule="exact"/>
              <w:ind w:firstLine="491"/>
              <w:jc w:val="left"/>
              <w:textAlignment w:val="baseline"/>
              <w:rPr>
                <w:rFonts w:eastAsia="宋体"/>
                <w:snapToGrid w:val="0"/>
                <w:kern w:val="0"/>
                <w:sz w:val="24"/>
                <w:szCs w:val="24"/>
              </w:rPr>
            </w:pPr>
            <w:r>
              <w:rPr>
                <w:rFonts w:eastAsia="宋体"/>
                <w:snapToGrid w:val="0"/>
                <w:spacing w:val="-7"/>
                <w:kern w:val="0"/>
                <w:sz w:val="24"/>
                <w:szCs w:val="24"/>
              </w:rPr>
              <w:t>邮政编码</w:t>
            </w:r>
          </w:p>
        </w:tc>
        <w:tc>
          <w:tcPr>
            <w:tcW w:w="1949" w:type="dxa"/>
            <w:gridSpan w:val="2"/>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125" w:type="dxa"/>
            <w:gridSpan w:val="2"/>
          </w:tcPr>
          <w:p>
            <w:pPr>
              <w:widowControl/>
              <w:kinsoku w:val="0"/>
              <w:autoSpaceDE w:val="0"/>
              <w:autoSpaceDN w:val="0"/>
              <w:adjustRightInd w:val="0"/>
              <w:snapToGrid w:val="0"/>
              <w:spacing w:before="129" w:line="260" w:lineRule="exact"/>
              <w:ind w:firstLine="204"/>
              <w:jc w:val="left"/>
              <w:textAlignment w:val="baseline"/>
              <w:rPr>
                <w:rFonts w:eastAsia="宋体"/>
                <w:snapToGrid w:val="0"/>
                <w:kern w:val="0"/>
                <w:sz w:val="24"/>
                <w:szCs w:val="24"/>
              </w:rPr>
            </w:pPr>
            <w:r>
              <w:rPr>
                <w:rFonts w:eastAsia="宋体"/>
                <w:snapToGrid w:val="0"/>
                <w:spacing w:val="-1"/>
                <w:kern w:val="0"/>
                <w:sz w:val="24"/>
                <w:szCs w:val="24"/>
              </w:rPr>
              <w:t>现参加的基本医疗保险类型</w:t>
            </w:r>
          </w:p>
        </w:tc>
        <w:tc>
          <w:tcPr>
            <w:tcW w:w="10616" w:type="dxa"/>
            <w:gridSpan w:val="12"/>
          </w:tcPr>
          <w:p>
            <w:pPr>
              <w:widowControl/>
              <w:kinsoku w:val="0"/>
              <w:autoSpaceDE w:val="0"/>
              <w:autoSpaceDN w:val="0"/>
              <w:adjustRightInd w:val="0"/>
              <w:snapToGrid w:val="0"/>
              <w:spacing w:before="129" w:line="260" w:lineRule="exact"/>
              <w:ind w:firstLine="3130"/>
              <w:jc w:val="left"/>
              <w:textAlignment w:val="baseline"/>
              <w:rPr>
                <w:rFonts w:eastAsia="宋体"/>
                <w:snapToGrid w:val="0"/>
                <w:kern w:val="0"/>
                <w:sz w:val="24"/>
                <w:szCs w:val="24"/>
              </w:rPr>
            </w:pPr>
            <w:r>
              <w:rPr>
                <w:rFonts w:eastAsia="宋体"/>
                <w:snapToGrid w:val="0"/>
                <w:spacing w:val="-6"/>
                <w:kern w:val="0"/>
                <w:sz w:val="24"/>
                <w:szCs w:val="24"/>
              </w:rPr>
              <w:t>□职工医保</w:t>
            </w:r>
            <w:r>
              <w:rPr>
                <w:rFonts w:eastAsia="宋体"/>
                <w:snapToGrid w:val="0"/>
                <w:spacing w:val="10"/>
                <w:kern w:val="0"/>
                <w:sz w:val="24"/>
                <w:szCs w:val="24"/>
              </w:rPr>
              <w:t xml:space="preserve">     </w:t>
            </w:r>
            <w:r>
              <w:rPr>
                <w:rFonts w:eastAsia="宋体"/>
                <w:snapToGrid w:val="0"/>
                <w:spacing w:val="-6"/>
                <w:kern w:val="0"/>
                <w:sz w:val="24"/>
                <w:szCs w:val="24"/>
              </w:rPr>
              <w:t>□城乡居民医保</w:t>
            </w:r>
            <w:r>
              <w:rPr>
                <w:rFonts w:eastAsia="宋体"/>
                <w:snapToGrid w:val="0"/>
                <w:spacing w:val="7"/>
                <w:kern w:val="0"/>
                <w:sz w:val="24"/>
                <w:szCs w:val="24"/>
              </w:rPr>
              <w:t xml:space="preserve">     </w:t>
            </w:r>
            <w:r>
              <w:rPr>
                <w:rFonts w:eastAsia="宋体"/>
                <w:snapToGrid w:val="0"/>
                <w:spacing w:val="-6"/>
                <w:kern w:val="0"/>
                <w:sz w:val="24"/>
                <w:szCs w:val="24"/>
              </w:rPr>
              <w:t>□其他（请说明）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3741" w:type="dxa"/>
            <w:gridSpan w:val="14"/>
          </w:tcPr>
          <w:p>
            <w:pPr>
              <w:widowControl/>
              <w:kinsoku w:val="0"/>
              <w:autoSpaceDE w:val="0"/>
              <w:autoSpaceDN w:val="0"/>
              <w:adjustRightInd w:val="0"/>
              <w:snapToGrid w:val="0"/>
              <w:spacing w:before="129" w:line="260" w:lineRule="exact"/>
              <w:ind w:firstLine="6184"/>
              <w:jc w:val="left"/>
              <w:textAlignment w:val="baseline"/>
              <w:rPr>
                <w:rFonts w:eastAsia="宋体"/>
                <w:snapToGrid w:val="0"/>
                <w:kern w:val="0"/>
                <w:sz w:val="24"/>
                <w:szCs w:val="24"/>
              </w:rPr>
            </w:pPr>
            <w:r>
              <w:rPr>
                <w:rFonts w:eastAsia="宋体"/>
                <w:snapToGrid w:val="0"/>
                <w:kern w:val="0"/>
                <w:sz w:val="24"/>
                <w:szCs w:val="24"/>
              </w:rPr>
              <w:t>转出地医疗保障经办机构信息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268" w:type="dxa"/>
          </w:tcPr>
          <w:p>
            <w:pPr>
              <w:widowControl/>
              <w:kinsoku w:val="0"/>
              <w:autoSpaceDE w:val="0"/>
              <w:autoSpaceDN w:val="0"/>
              <w:adjustRightInd w:val="0"/>
              <w:snapToGrid w:val="0"/>
              <w:spacing w:before="130" w:line="260" w:lineRule="exact"/>
              <w:ind w:firstLine="802"/>
              <w:jc w:val="left"/>
              <w:textAlignment w:val="baseline"/>
              <w:rPr>
                <w:rFonts w:eastAsia="宋体"/>
                <w:snapToGrid w:val="0"/>
                <w:kern w:val="0"/>
                <w:sz w:val="24"/>
                <w:szCs w:val="24"/>
              </w:rPr>
            </w:pPr>
            <w:r>
              <w:rPr>
                <w:rFonts w:eastAsia="宋体"/>
                <w:snapToGrid w:val="0"/>
                <w:spacing w:val="-3"/>
                <w:kern w:val="0"/>
                <w:sz w:val="24"/>
                <w:szCs w:val="24"/>
              </w:rPr>
              <w:t>机构名称</w:t>
            </w:r>
          </w:p>
        </w:tc>
        <w:tc>
          <w:tcPr>
            <w:tcW w:w="4974" w:type="dxa"/>
            <w:gridSpan w:val="5"/>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400" w:type="dxa"/>
            <w:gridSpan w:val="2"/>
          </w:tcPr>
          <w:p>
            <w:pPr>
              <w:widowControl/>
              <w:kinsoku w:val="0"/>
              <w:autoSpaceDE w:val="0"/>
              <w:autoSpaceDN w:val="0"/>
              <w:adjustRightInd w:val="0"/>
              <w:snapToGrid w:val="0"/>
              <w:spacing w:before="130" w:line="260" w:lineRule="exact"/>
              <w:ind w:firstLine="314"/>
              <w:jc w:val="left"/>
              <w:textAlignment w:val="baseline"/>
              <w:rPr>
                <w:rFonts w:eastAsia="宋体"/>
                <w:snapToGrid w:val="0"/>
                <w:kern w:val="0"/>
                <w:sz w:val="24"/>
                <w:szCs w:val="24"/>
              </w:rPr>
            </w:pPr>
            <w:r>
              <w:rPr>
                <w:rFonts w:eastAsia="宋体"/>
                <w:snapToGrid w:val="0"/>
                <w:spacing w:val="-3"/>
                <w:kern w:val="0"/>
                <w:sz w:val="24"/>
                <w:szCs w:val="24"/>
              </w:rPr>
              <w:t>联系电话</w:t>
            </w:r>
          </w:p>
        </w:tc>
        <w:tc>
          <w:tcPr>
            <w:tcW w:w="1822" w:type="dxa"/>
            <w:gridSpan w:val="3"/>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spacing w:before="130" w:line="260" w:lineRule="exact"/>
              <w:ind w:firstLine="313"/>
              <w:jc w:val="left"/>
              <w:textAlignment w:val="baseline"/>
              <w:rPr>
                <w:rFonts w:eastAsia="宋体"/>
                <w:snapToGrid w:val="0"/>
                <w:kern w:val="0"/>
                <w:sz w:val="24"/>
                <w:szCs w:val="24"/>
              </w:rPr>
            </w:pPr>
            <w:r>
              <w:rPr>
                <w:rFonts w:eastAsia="宋体"/>
                <w:snapToGrid w:val="0"/>
                <w:spacing w:val="-3"/>
                <w:kern w:val="0"/>
                <w:sz w:val="24"/>
                <w:szCs w:val="24"/>
              </w:rPr>
              <w:t>行政区划代码</w:t>
            </w:r>
          </w:p>
        </w:tc>
        <w:tc>
          <w:tcPr>
            <w:tcW w:w="1459" w:type="dxa"/>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2268" w:type="dxa"/>
          </w:tcPr>
          <w:p>
            <w:pPr>
              <w:widowControl/>
              <w:kinsoku w:val="0"/>
              <w:autoSpaceDE w:val="0"/>
              <w:autoSpaceDN w:val="0"/>
              <w:adjustRightInd w:val="0"/>
              <w:snapToGrid w:val="0"/>
              <w:spacing w:before="127" w:line="260" w:lineRule="exact"/>
              <w:ind w:firstLine="802"/>
              <w:jc w:val="left"/>
              <w:textAlignment w:val="baseline"/>
              <w:rPr>
                <w:rFonts w:eastAsia="宋体"/>
                <w:snapToGrid w:val="0"/>
                <w:kern w:val="0"/>
                <w:sz w:val="24"/>
                <w:szCs w:val="24"/>
              </w:rPr>
            </w:pPr>
            <w:r>
              <w:rPr>
                <w:rFonts w:eastAsia="宋体"/>
                <w:snapToGrid w:val="0"/>
                <w:spacing w:val="-3"/>
                <w:kern w:val="0"/>
                <w:sz w:val="24"/>
                <w:szCs w:val="24"/>
              </w:rPr>
              <w:t>机构地址</w:t>
            </w:r>
          </w:p>
        </w:tc>
        <w:tc>
          <w:tcPr>
            <w:tcW w:w="8196" w:type="dxa"/>
            <w:gridSpan w:val="10"/>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spacing w:before="127" w:line="260" w:lineRule="exact"/>
              <w:ind w:firstLine="567"/>
              <w:jc w:val="left"/>
              <w:textAlignment w:val="baseline"/>
              <w:rPr>
                <w:rFonts w:eastAsia="宋体"/>
                <w:snapToGrid w:val="0"/>
                <w:kern w:val="0"/>
                <w:sz w:val="24"/>
                <w:szCs w:val="24"/>
              </w:rPr>
            </w:pPr>
            <w:r>
              <w:rPr>
                <w:rFonts w:eastAsia="宋体"/>
                <w:snapToGrid w:val="0"/>
                <w:spacing w:val="-7"/>
                <w:kern w:val="0"/>
                <w:sz w:val="24"/>
                <w:szCs w:val="24"/>
              </w:rPr>
              <w:t>邮政编码</w:t>
            </w:r>
          </w:p>
        </w:tc>
        <w:tc>
          <w:tcPr>
            <w:tcW w:w="1459" w:type="dxa"/>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741" w:type="dxa"/>
            <w:gridSpan w:val="14"/>
          </w:tcPr>
          <w:p>
            <w:pPr>
              <w:widowControl/>
              <w:kinsoku w:val="0"/>
              <w:autoSpaceDE w:val="0"/>
              <w:autoSpaceDN w:val="0"/>
              <w:adjustRightInd w:val="0"/>
              <w:snapToGrid w:val="0"/>
              <w:spacing w:before="128" w:line="260" w:lineRule="exact"/>
              <w:ind w:firstLine="5494"/>
              <w:jc w:val="left"/>
              <w:textAlignment w:val="baseline"/>
              <w:rPr>
                <w:rFonts w:eastAsia="宋体"/>
                <w:snapToGrid w:val="0"/>
                <w:kern w:val="0"/>
                <w:sz w:val="24"/>
                <w:szCs w:val="24"/>
              </w:rPr>
            </w:pPr>
            <w:r>
              <w:rPr>
                <w:rFonts w:eastAsia="宋体"/>
                <w:snapToGrid w:val="0"/>
                <w:spacing w:val="-3"/>
                <w:kern w:val="0"/>
                <w:sz w:val="24"/>
                <w:szCs w:val="24"/>
              </w:rPr>
              <w:t>申请人信息（若参保人办理</w:t>
            </w:r>
            <w:r>
              <w:rPr>
                <w:rFonts w:eastAsia="宋体"/>
                <w:snapToGrid w:val="0"/>
                <w:spacing w:val="-87"/>
                <w:kern w:val="0"/>
                <w:sz w:val="24"/>
                <w:szCs w:val="24"/>
              </w:rPr>
              <w:t xml:space="preserve"> </w:t>
            </w:r>
            <w:r>
              <w:rPr>
                <w:rFonts w:eastAsia="宋体"/>
                <w:snapToGrid w:val="0"/>
                <w:spacing w:val="-3"/>
                <w:kern w:val="0"/>
                <w:sz w:val="24"/>
                <w:szCs w:val="24"/>
              </w:rPr>
              <w:t>，则不需填写）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2268" w:type="dxa"/>
          </w:tcPr>
          <w:p>
            <w:pPr>
              <w:widowControl/>
              <w:kinsoku w:val="0"/>
              <w:autoSpaceDE w:val="0"/>
              <w:autoSpaceDN w:val="0"/>
              <w:adjustRightInd w:val="0"/>
              <w:snapToGrid w:val="0"/>
              <w:spacing w:before="128" w:line="260" w:lineRule="exact"/>
              <w:jc w:val="center"/>
              <w:textAlignment w:val="baseline"/>
              <w:rPr>
                <w:rFonts w:eastAsia="宋体"/>
                <w:snapToGrid w:val="0"/>
                <w:kern w:val="0"/>
                <w:sz w:val="24"/>
                <w:szCs w:val="24"/>
              </w:rPr>
            </w:pPr>
            <w:r>
              <w:rPr>
                <w:rFonts w:eastAsia="宋体"/>
                <w:snapToGrid w:val="0"/>
                <w:spacing w:val="-5"/>
                <w:kern w:val="0"/>
                <w:sz w:val="24"/>
                <w:szCs w:val="24"/>
              </w:rPr>
              <w:t>姓名</w:t>
            </w:r>
          </w:p>
        </w:tc>
        <w:tc>
          <w:tcPr>
            <w:tcW w:w="1531" w:type="dxa"/>
            <w:gridSpan w:val="2"/>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62" w:type="dxa"/>
            <w:gridSpan w:val="2"/>
          </w:tcPr>
          <w:p>
            <w:pPr>
              <w:widowControl/>
              <w:kinsoku w:val="0"/>
              <w:autoSpaceDE w:val="0"/>
              <w:autoSpaceDN w:val="0"/>
              <w:adjustRightInd w:val="0"/>
              <w:snapToGrid w:val="0"/>
              <w:spacing w:before="128" w:line="260" w:lineRule="exact"/>
              <w:jc w:val="center"/>
              <w:textAlignment w:val="baseline"/>
              <w:rPr>
                <w:rFonts w:eastAsia="宋体"/>
                <w:snapToGrid w:val="0"/>
                <w:kern w:val="0"/>
                <w:sz w:val="24"/>
                <w:szCs w:val="24"/>
              </w:rPr>
            </w:pPr>
            <w:r>
              <w:rPr>
                <w:rFonts w:eastAsia="宋体"/>
                <w:snapToGrid w:val="0"/>
                <w:spacing w:val="-3"/>
                <w:kern w:val="0"/>
                <w:sz w:val="24"/>
                <w:szCs w:val="24"/>
              </w:rPr>
              <w:t>身份证件号码</w:t>
            </w:r>
          </w:p>
        </w:tc>
        <w:tc>
          <w:tcPr>
            <w:tcW w:w="1863" w:type="dxa"/>
            <w:gridSpan w:val="2"/>
          </w:tcPr>
          <w:p>
            <w:pPr>
              <w:widowControl/>
              <w:kinsoku w:val="0"/>
              <w:autoSpaceDE w:val="0"/>
              <w:autoSpaceDN w:val="0"/>
              <w:adjustRightInd w:val="0"/>
              <w:snapToGrid w:val="0"/>
              <w:spacing w:line="260" w:lineRule="exact"/>
              <w:jc w:val="center"/>
              <w:textAlignment w:val="baseline"/>
              <w:rPr>
                <w:rFonts w:eastAsia="Arial"/>
                <w:snapToGrid w:val="0"/>
                <w:kern w:val="0"/>
                <w:sz w:val="21"/>
                <w:szCs w:val="21"/>
              </w:rPr>
            </w:pPr>
          </w:p>
        </w:tc>
        <w:tc>
          <w:tcPr>
            <w:tcW w:w="1766" w:type="dxa"/>
            <w:gridSpan w:val="2"/>
          </w:tcPr>
          <w:p>
            <w:pPr>
              <w:widowControl/>
              <w:kinsoku w:val="0"/>
              <w:autoSpaceDE w:val="0"/>
              <w:autoSpaceDN w:val="0"/>
              <w:adjustRightInd w:val="0"/>
              <w:snapToGrid w:val="0"/>
              <w:spacing w:before="128" w:line="260" w:lineRule="exact"/>
              <w:jc w:val="center"/>
              <w:textAlignment w:val="baseline"/>
              <w:rPr>
                <w:rFonts w:eastAsia="宋体"/>
                <w:snapToGrid w:val="0"/>
                <w:kern w:val="0"/>
                <w:sz w:val="24"/>
                <w:szCs w:val="24"/>
              </w:rPr>
            </w:pPr>
            <w:r>
              <w:rPr>
                <w:rFonts w:eastAsia="宋体"/>
                <w:snapToGrid w:val="0"/>
                <w:spacing w:val="-3"/>
                <w:kern w:val="0"/>
                <w:sz w:val="24"/>
                <w:szCs w:val="24"/>
              </w:rPr>
              <w:t>与参保人关系</w:t>
            </w:r>
          </w:p>
        </w:tc>
        <w:tc>
          <w:tcPr>
            <w:tcW w:w="1174" w:type="dxa"/>
            <w:gridSpan w:val="2"/>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spacing w:before="128" w:line="260" w:lineRule="exact"/>
              <w:ind w:firstLine="550"/>
              <w:jc w:val="left"/>
              <w:textAlignment w:val="baseline"/>
              <w:rPr>
                <w:rFonts w:eastAsia="宋体"/>
                <w:snapToGrid w:val="0"/>
                <w:kern w:val="0"/>
                <w:sz w:val="24"/>
                <w:szCs w:val="24"/>
              </w:rPr>
            </w:pPr>
            <w:r>
              <w:rPr>
                <w:rFonts w:eastAsia="宋体"/>
                <w:snapToGrid w:val="0"/>
                <w:spacing w:val="-3"/>
                <w:kern w:val="0"/>
                <w:sz w:val="24"/>
                <w:szCs w:val="24"/>
              </w:rPr>
              <w:t>联系电话</w:t>
            </w:r>
          </w:p>
        </w:tc>
        <w:tc>
          <w:tcPr>
            <w:tcW w:w="1459" w:type="dxa"/>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 w:hRule="atLeast"/>
        </w:trPr>
        <w:tc>
          <w:tcPr>
            <w:tcW w:w="2268" w:type="dxa"/>
          </w:tcPr>
          <w:p>
            <w:pPr>
              <w:widowControl/>
              <w:kinsoku w:val="0"/>
              <w:autoSpaceDE w:val="0"/>
              <w:autoSpaceDN w:val="0"/>
              <w:adjustRightInd w:val="0"/>
              <w:snapToGrid w:val="0"/>
              <w:spacing w:before="129" w:line="260" w:lineRule="exact"/>
              <w:jc w:val="center"/>
              <w:textAlignment w:val="baseline"/>
              <w:rPr>
                <w:rFonts w:eastAsia="宋体"/>
                <w:snapToGrid w:val="0"/>
                <w:kern w:val="0"/>
                <w:sz w:val="24"/>
                <w:szCs w:val="24"/>
              </w:rPr>
            </w:pPr>
            <w:r>
              <w:rPr>
                <w:rFonts w:eastAsia="宋体"/>
                <w:snapToGrid w:val="0"/>
                <w:spacing w:val="-3"/>
                <w:kern w:val="0"/>
                <w:sz w:val="24"/>
                <w:szCs w:val="24"/>
              </w:rPr>
              <w:t>联系地址</w:t>
            </w:r>
          </w:p>
        </w:tc>
        <w:tc>
          <w:tcPr>
            <w:tcW w:w="8196" w:type="dxa"/>
            <w:gridSpan w:val="10"/>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spacing w:before="129" w:line="260" w:lineRule="exact"/>
              <w:ind w:firstLine="567"/>
              <w:jc w:val="left"/>
              <w:textAlignment w:val="baseline"/>
              <w:rPr>
                <w:rFonts w:eastAsia="宋体"/>
                <w:snapToGrid w:val="0"/>
                <w:kern w:val="0"/>
                <w:sz w:val="24"/>
                <w:szCs w:val="24"/>
              </w:rPr>
            </w:pPr>
            <w:r>
              <w:rPr>
                <w:rFonts w:eastAsia="宋体"/>
                <w:snapToGrid w:val="0"/>
                <w:spacing w:val="-7"/>
                <w:kern w:val="0"/>
                <w:sz w:val="24"/>
                <w:szCs w:val="24"/>
              </w:rPr>
              <w:t>邮政编码</w:t>
            </w:r>
          </w:p>
        </w:tc>
        <w:tc>
          <w:tcPr>
            <w:tcW w:w="1459" w:type="dxa"/>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r>
    </w:tbl>
    <w:p>
      <w:pPr>
        <w:widowControl/>
        <w:kinsoku w:val="0"/>
        <w:autoSpaceDE w:val="0"/>
        <w:autoSpaceDN w:val="0"/>
        <w:adjustRightInd w:val="0"/>
        <w:snapToGrid w:val="0"/>
        <w:spacing w:before="292" w:line="204" w:lineRule="auto"/>
        <w:ind w:firstLine="149"/>
        <w:jc w:val="left"/>
        <w:textAlignment w:val="baseline"/>
        <w:rPr>
          <w:rFonts w:eastAsia="宋体"/>
          <w:snapToGrid w:val="0"/>
          <w:kern w:val="0"/>
          <w:sz w:val="24"/>
          <w:szCs w:val="24"/>
        </w:rPr>
      </w:pPr>
      <w:r>
        <w:rPr>
          <w:rFonts w:eastAsia="宋体"/>
          <w:snapToGrid w:val="0"/>
          <w:spacing w:val="-10"/>
          <w:kern w:val="0"/>
          <w:sz w:val="24"/>
          <w:szCs w:val="24"/>
        </w:rPr>
        <w:t>申请人（签字</w:t>
      </w:r>
      <w:r>
        <w:rPr>
          <w:rFonts w:eastAsia="宋体"/>
          <w:snapToGrid w:val="0"/>
          <w:spacing w:val="1"/>
          <w:kern w:val="0"/>
          <w:sz w:val="24"/>
          <w:szCs w:val="24"/>
        </w:rPr>
        <w:t>）：</w:t>
      </w:r>
      <w:r>
        <w:rPr>
          <w:rFonts w:eastAsia="宋体"/>
          <w:snapToGrid w:val="0"/>
          <w:spacing w:val="-1"/>
          <w:kern w:val="0"/>
          <w:sz w:val="24"/>
          <w:szCs w:val="24"/>
        </w:rPr>
        <w:t xml:space="preserve">                                                                       </w:t>
      </w:r>
      <w:r>
        <w:rPr>
          <w:rFonts w:eastAsia="宋体"/>
          <w:snapToGrid w:val="0"/>
          <w:spacing w:val="-10"/>
          <w:kern w:val="0"/>
          <w:sz w:val="24"/>
          <w:szCs w:val="24"/>
        </w:rPr>
        <w:t>申请时间</w:t>
      </w:r>
      <w:r>
        <w:rPr>
          <w:rFonts w:eastAsia="宋体"/>
          <w:snapToGrid w:val="0"/>
          <w:spacing w:val="-89"/>
          <w:kern w:val="0"/>
          <w:sz w:val="24"/>
          <w:szCs w:val="24"/>
        </w:rPr>
        <w:t xml:space="preserve"> </w:t>
      </w:r>
      <w:r>
        <w:rPr>
          <w:rFonts w:eastAsia="宋体"/>
          <w:snapToGrid w:val="0"/>
          <w:spacing w:val="-10"/>
          <w:kern w:val="0"/>
          <w:sz w:val="24"/>
          <w:szCs w:val="24"/>
        </w:rPr>
        <w:t>：</w:t>
      </w:r>
      <w:r>
        <w:rPr>
          <w:rFonts w:eastAsia="宋体"/>
          <w:snapToGrid w:val="0"/>
          <w:spacing w:val="2"/>
          <w:kern w:val="0"/>
          <w:sz w:val="24"/>
          <w:szCs w:val="24"/>
        </w:rPr>
        <w:t xml:space="preserve">    </w:t>
      </w:r>
      <w:r>
        <w:rPr>
          <w:rFonts w:eastAsia="宋体"/>
          <w:snapToGrid w:val="0"/>
          <w:spacing w:val="-10"/>
          <w:kern w:val="0"/>
          <w:sz w:val="24"/>
          <w:szCs w:val="24"/>
        </w:rPr>
        <w:t>年</w:t>
      </w:r>
      <w:r>
        <w:rPr>
          <w:rFonts w:eastAsia="宋体"/>
          <w:snapToGrid w:val="0"/>
          <w:spacing w:val="5"/>
          <w:kern w:val="0"/>
          <w:sz w:val="24"/>
          <w:szCs w:val="24"/>
        </w:rPr>
        <w:t xml:space="preserve">   </w:t>
      </w:r>
      <w:r>
        <w:rPr>
          <w:rFonts w:eastAsia="宋体"/>
          <w:snapToGrid w:val="0"/>
          <w:spacing w:val="-10"/>
          <w:kern w:val="0"/>
          <w:sz w:val="24"/>
          <w:szCs w:val="24"/>
        </w:rPr>
        <w:t>月</w:t>
      </w:r>
      <w:r>
        <w:rPr>
          <w:rFonts w:eastAsia="宋体"/>
          <w:snapToGrid w:val="0"/>
          <w:spacing w:val="17"/>
          <w:kern w:val="0"/>
          <w:sz w:val="24"/>
          <w:szCs w:val="24"/>
        </w:rPr>
        <w:t xml:space="preserve">   </w:t>
      </w:r>
      <w:r>
        <w:rPr>
          <w:rFonts w:eastAsia="宋体"/>
          <w:snapToGrid w:val="0"/>
          <w:spacing w:val="-10"/>
          <w:kern w:val="0"/>
          <w:sz w:val="24"/>
          <w:szCs w:val="24"/>
        </w:rPr>
        <w:t>日</w:t>
      </w:r>
    </w:p>
    <w:p>
      <w:pPr>
        <w:jc w:val="left"/>
        <w:sectPr>
          <w:pgSz w:w="16838" w:h="11906" w:orient="landscape"/>
          <w:pgMar w:top="2098" w:right="1474" w:bottom="1871" w:left="1587" w:header="850" w:footer="992" w:gutter="0"/>
          <w:pgNumType w:fmt="numberInDash"/>
          <w:cols w:space="720" w:num="1"/>
        </w:sectPr>
      </w:pPr>
    </w:p>
    <w:p>
      <w:pPr>
        <w:widowControl/>
        <w:kinsoku w:val="0"/>
        <w:autoSpaceDE w:val="0"/>
        <w:autoSpaceDN w:val="0"/>
        <w:adjustRightInd w:val="0"/>
        <w:snapToGrid w:val="0"/>
        <w:jc w:val="left"/>
        <w:textAlignment w:val="baseline"/>
        <w:rPr>
          <w:rFonts w:hint="eastAsia" w:eastAsia="方正小标宋_GBK" w:cs="方正小标宋_GBK"/>
          <w:snapToGrid w:val="0"/>
          <w:spacing w:val="20"/>
          <w:kern w:val="0"/>
        </w:rPr>
      </w:pPr>
      <w:r>
        <w:rPr>
          <w:rFonts w:hint="eastAsia" w:eastAsia="方正小标宋_GBK" w:cs="方正小标宋_GBK"/>
          <w:snapToGrid w:val="0"/>
          <w:spacing w:val="20"/>
          <w:kern w:val="0"/>
        </w:rPr>
        <w:t>表5</w:t>
      </w:r>
    </w:p>
    <w:p>
      <w:pPr>
        <w:widowControl/>
        <w:kinsoku w:val="0"/>
        <w:autoSpaceDE w:val="0"/>
        <w:autoSpaceDN w:val="0"/>
        <w:adjustRightInd w:val="0"/>
        <w:snapToGrid w:val="0"/>
        <w:jc w:val="center"/>
        <w:textAlignment w:val="baseline"/>
        <w:rPr>
          <w:rFonts w:hint="eastAsia" w:ascii="方正小标宋_GBK" w:hAnsi="方正小标宋_GBK" w:eastAsia="方正小标宋_GBK" w:cs="方正小标宋_GBK"/>
          <w:snapToGrid w:val="0"/>
          <w:spacing w:val="-2"/>
          <w:kern w:val="0"/>
          <w:sz w:val="44"/>
          <w:szCs w:val="44"/>
        </w:rPr>
      </w:pPr>
      <w:r>
        <w:rPr>
          <w:rFonts w:hint="eastAsia" w:ascii="方正小标宋_GBK" w:hAnsi="方正小标宋_GBK" w:eastAsia="方正小标宋_GBK" w:cs="方正小标宋_GBK"/>
          <w:snapToGrid w:val="0"/>
          <w:spacing w:val="-2"/>
          <w:kern w:val="0"/>
          <w:sz w:val="44"/>
          <w:szCs w:val="44"/>
        </w:rPr>
        <w:t>异地就医登记备案表</w:t>
      </w:r>
    </w:p>
    <w:p>
      <w:pPr>
        <w:rPr>
          <w:rFonts w:hint="eastAsia"/>
        </w:rPr>
      </w:pPr>
    </w:p>
    <w:p>
      <w:pPr>
        <w:widowControl/>
        <w:kinsoku w:val="0"/>
        <w:autoSpaceDE w:val="0"/>
        <w:autoSpaceDN w:val="0"/>
        <w:adjustRightInd w:val="0"/>
        <w:snapToGrid w:val="0"/>
        <w:jc w:val="center"/>
        <w:textAlignment w:val="baseline"/>
        <w:rPr>
          <w:rFonts w:hint="eastAsia" w:eastAsia="宋体" w:cs="方正小标宋_GBK"/>
          <w:snapToGrid w:val="0"/>
          <w:kern w:val="0"/>
          <w:sz w:val="24"/>
          <w:szCs w:val="44"/>
        </w:rPr>
      </w:pPr>
      <w:r>
        <w:rPr>
          <w:rFonts w:hint="eastAsia" w:eastAsia="宋体" w:cs="方正小标宋_GBK"/>
          <w:snapToGrid w:val="0"/>
          <w:kern w:val="0"/>
          <w:sz w:val="24"/>
          <w:szCs w:val="44"/>
        </w:rPr>
        <w:drawing>
          <wp:anchor distT="0" distB="0" distL="114300" distR="114300" simplePos="0" relativeHeight="251667456" behindDoc="1" locked="0" layoutInCell="0" allowOverlap="1">
            <wp:simplePos x="0" y="0"/>
            <wp:positionH relativeFrom="page">
              <wp:posOffset>1141095</wp:posOffset>
            </wp:positionH>
            <wp:positionV relativeFrom="page">
              <wp:posOffset>3983355</wp:posOffset>
            </wp:positionV>
            <wp:extent cx="5274310" cy="2709545"/>
            <wp:effectExtent l="0" t="0" r="2540" b="14605"/>
            <wp:wrapNone/>
            <wp:docPr id="8" name="IM 5" descr="IM 5"/>
            <wp:cNvGraphicFramePr/>
            <a:graphic xmlns:a="http://schemas.openxmlformats.org/drawingml/2006/main">
              <a:graphicData uri="http://schemas.openxmlformats.org/drawingml/2006/picture">
                <pic:pic xmlns:pic="http://schemas.openxmlformats.org/drawingml/2006/picture">
                  <pic:nvPicPr>
                    <pic:cNvPr id="8" name="IM 5" descr="IM 5"/>
                    <pic:cNvPicPr/>
                  </pic:nvPicPr>
                  <pic:blipFill>
                    <a:blip r:embed="rId10"/>
                    <a:stretch>
                      <a:fillRect/>
                    </a:stretch>
                  </pic:blipFill>
                  <pic:spPr>
                    <a:xfrm>
                      <a:off x="0" y="0"/>
                      <a:ext cx="5274310" cy="2709545"/>
                    </a:xfrm>
                    <a:prstGeom prst="rect">
                      <a:avLst/>
                    </a:prstGeom>
                    <a:noFill/>
                    <a:ln w="9525">
                      <a:noFill/>
                    </a:ln>
                  </pic:spPr>
                </pic:pic>
              </a:graphicData>
            </a:graphic>
          </wp:anchor>
        </w:drawing>
      </w:r>
      <w:r>
        <w:rPr>
          <w:rFonts w:hint="eastAsia" w:eastAsia="宋体" w:cs="方正小标宋_GBK"/>
          <w:snapToGrid w:val="0"/>
          <w:spacing w:val="-2"/>
          <w:kern w:val="0"/>
          <w:sz w:val="24"/>
          <w:szCs w:val="44"/>
        </w:rPr>
        <w:t xml:space="preserve">                                         备案编号</w:t>
      </w:r>
      <w:r>
        <w:rPr>
          <w:rFonts w:eastAsia="宋体"/>
          <w:snapToGrid w:val="0"/>
          <w:spacing w:val="-85"/>
          <w:kern w:val="0"/>
          <w:sz w:val="24"/>
          <w:szCs w:val="24"/>
        </w:rPr>
        <w:t xml:space="preserve"> </w:t>
      </w:r>
      <w:r>
        <w:rPr>
          <w:rFonts w:eastAsia="宋体"/>
          <w:snapToGrid w:val="0"/>
          <w:spacing w:val="-5"/>
          <w:kern w:val="0"/>
          <w:sz w:val="24"/>
          <w:szCs w:val="24"/>
        </w:rPr>
        <w:t>：</w:t>
      </w:r>
    </w:p>
    <w:tbl>
      <w:tblPr>
        <w:tblStyle w:val="43"/>
        <w:tblW w:w="91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7"/>
        <w:gridCol w:w="137"/>
        <w:gridCol w:w="1007"/>
        <w:gridCol w:w="390"/>
        <w:gridCol w:w="1156"/>
        <w:gridCol w:w="643"/>
        <w:gridCol w:w="1168"/>
        <w:gridCol w:w="758"/>
        <w:gridCol w:w="573"/>
        <w:gridCol w:w="327"/>
        <w:gridCol w:w="1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jc w:val="center"/>
        </w:trPr>
        <w:tc>
          <w:tcPr>
            <w:tcW w:w="1544"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275" w:line="204" w:lineRule="auto"/>
              <w:ind w:firstLine="364"/>
              <w:jc w:val="left"/>
              <w:textAlignment w:val="baseline"/>
              <w:rPr>
                <w:rFonts w:eastAsia="宋体"/>
                <w:snapToGrid w:val="0"/>
                <w:kern w:val="0"/>
                <w:sz w:val="24"/>
                <w:szCs w:val="24"/>
              </w:rPr>
            </w:pPr>
            <w:r>
              <w:rPr>
                <w:rFonts w:eastAsia="宋体"/>
                <w:snapToGrid w:val="0"/>
                <w:spacing w:val="-5"/>
                <w:kern w:val="0"/>
                <w:sz w:val="24"/>
                <w:szCs w:val="24"/>
              </w:rPr>
              <w:t>姓</w:t>
            </w:r>
            <w:r>
              <w:rPr>
                <w:rFonts w:eastAsia="宋体"/>
                <w:snapToGrid w:val="0"/>
                <w:spacing w:val="4"/>
                <w:kern w:val="0"/>
                <w:sz w:val="24"/>
                <w:szCs w:val="24"/>
              </w:rPr>
              <w:t xml:space="preserve">   </w:t>
            </w:r>
            <w:r>
              <w:rPr>
                <w:rFonts w:eastAsia="宋体"/>
                <w:snapToGrid w:val="0"/>
                <w:spacing w:val="-5"/>
                <w:kern w:val="0"/>
                <w:sz w:val="24"/>
                <w:szCs w:val="24"/>
              </w:rPr>
              <w:t>名</w:t>
            </w:r>
          </w:p>
        </w:tc>
        <w:tc>
          <w:tcPr>
            <w:tcW w:w="1007" w:type="dxa"/>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546"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275" w:line="204" w:lineRule="auto"/>
              <w:ind w:firstLine="499"/>
              <w:jc w:val="left"/>
              <w:textAlignment w:val="baseline"/>
              <w:rPr>
                <w:rFonts w:eastAsia="宋体"/>
                <w:snapToGrid w:val="0"/>
                <w:kern w:val="0"/>
                <w:sz w:val="24"/>
                <w:szCs w:val="24"/>
              </w:rPr>
            </w:pPr>
            <w:r>
              <w:rPr>
                <w:rFonts w:eastAsia="宋体"/>
                <w:snapToGrid w:val="0"/>
                <w:spacing w:val="-5"/>
                <w:kern w:val="0"/>
                <w:sz w:val="24"/>
                <w:szCs w:val="24"/>
              </w:rPr>
              <w:t>性</w:t>
            </w:r>
            <w:r>
              <w:rPr>
                <w:rFonts w:eastAsia="宋体"/>
                <w:snapToGrid w:val="0"/>
                <w:spacing w:val="6"/>
                <w:kern w:val="0"/>
                <w:sz w:val="24"/>
                <w:szCs w:val="24"/>
              </w:rPr>
              <w:t xml:space="preserve">  </w:t>
            </w:r>
            <w:r>
              <w:rPr>
                <w:rFonts w:eastAsia="宋体"/>
                <w:snapToGrid w:val="0"/>
                <w:spacing w:val="-5"/>
                <w:kern w:val="0"/>
                <w:sz w:val="24"/>
                <w:szCs w:val="24"/>
              </w:rPr>
              <w:t>别</w:t>
            </w:r>
          </w:p>
        </w:tc>
        <w:tc>
          <w:tcPr>
            <w:tcW w:w="1811"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331"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275" w:line="204" w:lineRule="auto"/>
              <w:ind w:firstLine="587"/>
              <w:jc w:val="left"/>
              <w:textAlignment w:val="baseline"/>
              <w:rPr>
                <w:rFonts w:eastAsia="宋体"/>
                <w:snapToGrid w:val="0"/>
                <w:kern w:val="0"/>
                <w:sz w:val="24"/>
                <w:szCs w:val="24"/>
              </w:rPr>
            </w:pPr>
            <w:r>
              <w:rPr>
                <w:rFonts w:eastAsia="宋体"/>
                <w:snapToGrid w:val="0"/>
                <w:spacing w:val="-12"/>
                <w:kern w:val="0"/>
                <w:sz w:val="24"/>
                <w:szCs w:val="24"/>
              </w:rPr>
              <w:t>险种</w:t>
            </w:r>
          </w:p>
        </w:tc>
        <w:tc>
          <w:tcPr>
            <w:tcW w:w="1919" w:type="dxa"/>
            <w:gridSpan w:val="2"/>
            <w:vAlign w:val="center"/>
          </w:tcPr>
          <w:p>
            <w:pPr>
              <w:widowControl/>
              <w:kinsoku w:val="0"/>
              <w:autoSpaceDE w:val="0"/>
              <w:autoSpaceDN w:val="0"/>
              <w:adjustRightInd w:val="0"/>
              <w:snapToGrid w:val="0"/>
              <w:spacing w:line="339" w:lineRule="auto"/>
              <w:jc w:val="left"/>
              <w:textAlignment w:val="baseline"/>
              <w:rPr>
                <w:rFonts w:eastAsia="宋体"/>
                <w:snapToGrid w:val="0"/>
                <w:spacing w:val="5"/>
                <w:kern w:val="0"/>
                <w:sz w:val="24"/>
                <w:szCs w:val="24"/>
              </w:rPr>
            </w:pPr>
            <w:r>
              <w:rPr>
                <w:rFonts w:eastAsia="宋体"/>
                <w:snapToGrid w:val="0"/>
                <w:spacing w:val="-7"/>
                <w:kern w:val="0"/>
                <w:sz w:val="24"/>
                <w:szCs w:val="24"/>
              </w:rPr>
              <w:sym w:font="Wingdings 2" w:char="00A3"/>
            </w:r>
            <w:r>
              <w:rPr>
                <w:rFonts w:eastAsia="宋体"/>
                <w:snapToGrid w:val="0"/>
                <w:spacing w:val="-7"/>
                <w:kern w:val="0"/>
                <w:sz w:val="24"/>
                <w:szCs w:val="24"/>
              </w:rPr>
              <w:t>职工医保</w:t>
            </w:r>
          </w:p>
          <w:p>
            <w:pPr>
              <w:widowControl/>
              <w:kinsoku w:val="0"/>
              <w:autoSpaceDE w:val="0"/>
              <w:autoSpaceDN w:val="0"/>
              <w:adjustRightInd w:val="0"/>
              <w:snapToGrid w:val="0"/>
              <w:spacing w:line="339" w:lineRule="auto"/>
              <w:jc w:val="left"/>
              <w:textAlignment w:val="baseline"/>
              <w:rPr>
                <w:rFonts w:eastAsia="宋体"/>
                <w:snapToGrid w:val="0"/>
                <w:kern w:val="0"/>
                <w:sz w:val="24"/>
                <w:szCs w:val="24"/>
              </w:rPr>
            </w:pPr>
            <w:r>
              <w:rPr>
                <w:rFonts w:eastAsia="宋体"/>
                <w:snapToGrid w:val="0"/>
                <w:spacing w:val="-5"/>
                <w:kern w:val="0"/>
                <w:sz w:val="24"/>
                <w:szCs w:val="24"/>
              </w:rPr>
              <w:sym w:font="Wingdings 2" w:char="00A3"/>
            </w:r>
            <w:r>
              <w:rPr>
                <w:rFonts w:eastAsia="宋体"/>
                <w:snapToGrid w:val="0"/>
                <w:spacing w:val="-5"/>
                <w:kern w:val="0"/>
                <w:sz w:val="24"/>
                <w:szCs w:val="24"/>
              </w:rPr>
              <w:t>城乡居民医保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2" w:hRule="atLeast"/>
          <w:jc w:val="center"/>
        </w:trPr>
        <w:tc>
          <w:tcPr>
            <w:tcW w:w="1544"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274" w:line="204" w:lineRule="auto"/>
              <w:ind w:firstLine="306"/>
              <w:jc w:val="left"/>
              <w:textAlignment w:val="baseline"/>
              <w:rPr>
                <w:rFonts w:eastAsia="宋体"/>
                <w:snapToGrid w:val="0"/>
                <w:kern w:val="0"/>
                <w:sz w:val="24"/>
                <w:szCs w:val="24"/>
              </w:rPr>
            </w:pPr>
            <w:r>
              <w:rPr>
                <w:rFonts w:eastAsia="宋体"/>
                <w:snapToGrid w:val="0"/>
                <w:spacing w:val="-3"/>
                <w:kern w:val="0"/>
                <w:sz w:val="24"/>
                <w:szCs w:val="24"/>
              </w:rPr>
              <w:t>人员类别</w:t>
            </w:r>
          </w:p>
        </w:tc>
        <w:tc>
          <w:tcPr>
            <w:tcW w:w="2553" w:type="dxa"/>
            <w:gridSpan w:val="3"/>
          </w:tcPr>
          <w:p>
            <w:pPr>
              <w:widowControl/>
              <w:kinsoku w:val="0"/>
              <w:autoSpaceDE w:val="0"/>
              <w:autoSpaceDN w:val="0"/>
              <w:adjustRightInd w:val="0"/>
              <w:snapToGrid w:val="0"/>
              <w:spacing w:before="118" w:line="439" w:lineRule="exact"/>
              <w:ind w:firstLine="46"/>
              <w:jc w:val="left"/>
              <w:textAlignment w:val="baseline"/>
              <w:rPr>
                <w:rFonts w:eastAsia="宋体"/>
                <w:snapToGrid w:val="0"/>
                <w:kern w:val="0"/>
                <w:sz w:val="24"/>
                <w:szCs w:val="24"/>
              </w:rPr>
            </w:pPr>
            <w:r>
              <w:rPr>
                <w:rFonts w:eastAsia="宋体"/>
                <w:snapToGrid w:val="0"/>
                <w:spacing w:val="-4"/>
                <w:kern w:val="0"/>
                <w:position w:val="14"/>
                <w:sz w:val="24"/>
                <w:szCs w:val="24"/>
              </w:rPr>
              <w:t>□异地安置退休人员</w:t>
            </w:r>
          </w:p>
          <w:p>
            <w:pPr>
              <w:widowControl/>
              <w:kinsoku w:val="0"/>
              <w:autoSpaceDE w:val="0"/>
              <w:autoSpaceDN w:val="0"/>
              <w:adjustRightInd w:val="0"/>
              <w:snapToGrid w:val="0"/>
              <w:spacing w:line="204" w:lineRule="auto"/>
              <w:ind w:firstLine="46"/>
              <w:jc w:val="left"/>
              <w:textAlignment w:val="baseline"/>
              <w:rPr>
                <w:rFonts w:eastAsia="宋体"/>
                <w:snapToGrid w:val="0"/>
                <w:kern w:val="0"/>
                <w:sz w:val="24"/>
                <w:szCs w:val="24"/>
              </w:rPr>
            </w:pPr>
            <w:r>
              <w:rPr>
                <w:rFonts w:eastAsia="宋体"/>
                <w:snapToGrid w:val="0"/>
                <w:spacing w:val="-4"/>
                <w:kern w:val="0"/>
                <w:sz w:val="24"/>
                <w:szCs w:val="24"/>
              </w:rPr>
              <w:t>□异地长期居住人员</w:t>
            </w:r>
          </w:p>
          <w:p>
            <w:pPr>
              <w:widowControl/>
              <w:kinsoku w:val="0"/>
              <w:autoSpaceDE w:val="0"/>
              <w:autoSpaceDN w:val="0"/>
              <w:adjustRightInd w:val="0"/>
              <w:snapToGrid w:val="0"/>
              <w:spacing w:before="176" w:line="204" w:lineRule="auto"/>
              <w:ind w:firstLine="46"/>
              <w:jc w:val="left"/>
              <w:textAlignment w:val="baseline"/>
              <w:rPr>
                <w:rFonts w:eastAsia="宋体"/>
                <w:snapToGrid w:val="0"/>
                <w:kern w:val="0"/>
                <w:sz w:val="24"/>
                <w:szCs w:val="24"/>
              </w:rPr>
            </w:pPr>
            <w:r>
              <w:rPr>
                <w:rFonts w:eastAsia="宋体"/>
                <w:snapToGrid w:val="0"/>
                <w:spacing w:val="-4"/>
                <w:kern w:val="0"/>
                <w:sz w:val="24"/>
                <w:szCs w:val="24"/>
              </w:rPr>
              <w:t>□常驻异地工作人员</w:t>
            </w:r>
          </w:p>
          <w:p>
            <w:pPr>
              <w:widowControl/>
              <w:kinsoku w:val="0"/>
              <w:autoSpaceDE w:val="0"/>
              <w:autoSpaceDN w:val="0"/>
              <w:adjustRightInd w:val="0"/>
              <w:snapToGrid w:val="0"/>
              <w:spacing w:before="173" w:line="204" w:lineRule="auto"/>
              <w:ind w:firstLine="46"/>
              <w:jc w:val="left"/>
              <w:textAlignment w:val="baseline"/>
              <w:rPr>
                <w:rFonts w:eastAsia="宋体"/>
                <w:snapToGrid w:val="0"/>
                <w:kern w:val="0"/>
                <w:sz w:val="24"/>
                <w:szCs w:val="24"/>
              </w:rPr>
            </w:pPr>
            <w:r>
              <w:rPr>
                <w:rFonts w:eastAsia="宋体"/>
                <w:snapToGrid w:val="0"/>
                <w:spacing w:val="-5"/>
                <w:kern w:val="0"/>
                <w:sz w:val="24"/>
                <w:szCs w:val="24"/>
              </w:rPr>
              <w:t>□异地转诊人员</w:t>
            </w:r>
          </w:p>
          <w:p>
            <w:pPr>
              <w:widowControl/>
              <w:kinsoku w:val="0"/>
              <w:autoSpaceDE w:val="0"/>
              <w:autoSpaceDN w:val="0"/>
              <w:adjustRightInd w:val="0"/>
              <w:snapToGrid w:val="0"/>
              <w:spacing w:before="173" w:line="204" w:lineRule="auto"/>
              <w:ind w:firstLine="46"/>
              <w:jc w:val="left"/>
              <w:textAlignment w:val="baseline"/>
              <w:rPr>
                <w:rFonts w:eastAsia="宋体"/>
                <w:snapToGrid w:val="0"/>
                <w:kern w:val="0"/>
                <w:sz w:val="24"/>
                <w:szCs w:val="24"/>
              </w:rPr>
            </w:pPr>
            <w:r>
              <w:rPr>
                <w:rFonts w:eastAsia="宋体"/>
                <w:snapToGrid w:val="0"/>
                <w:spacing w:val="-9"/>
                <w:kern w:val="0"/>
                <w:sz w:val="24"/>
                <w:szCs w:val="24"/>
              </w:rPr>
              <w:t>□临时异地</w:t>
            </w:r>
            <w:r>
              <w:rPr>
                <w:rFonts w:eastAsia="宋体"/>
                <w:snapToGrid w:val="0"/>
                <w:spacing w:val="-88"/>
                <w:kern w:val="0"/>
                <w:sz w:val="24"/>
                <w:szCs w:val="24"/>
              </w:rPr>
              <w:t xml:space="preserve"> </w:t>
            </w:r>
            <w:r>
              <w:rPr>
                <w:rFonts w:eastAsia="宋体"/>
                <w:snapToGrid w:val="0"/>
                <w:spacing w:val="-9"/>
                <w:kern w:val="0"/>
                <w:sz w:val="24"/>
                <w:szCs w:val="24"/>
              </w:rPr>
              <w:t>：</w:t>
            </w:r>
          </w:p>
        </w:tc>
        <w:tc>
          <w:tcPr>
            <w:tcW w:w="1811"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274" w:line="204" w:lineRule="auto"/>
              <w:ind w:firstLine="455"/>
              <w:jc w:val="left"/>
              <w:textAlignment w:val="baseline"/>
              <w:rPr>
                <w:rFonts w:eastAsia="宋体"/>
                <w:snapToGrid w:val="0"/>
                <w:kern w:val="0"/>
                <w:sz w:val="24"/>
                <w:szCs w:val="24"/>
              </w:rPr>
            </w:pPr>
            <w:r>
              <w:rPr>
                <w:rFonts w:eastAsia="宋体"/>
                <w:snapToGrid w:val="0"/>
                <w:spacing w:val="-4"/>
                <w:kern w:val="0"/>
                <w:sz w:val="24"/>
                <w:szCs w:val="24"/>
              </w:rPr>
              <w:t>登记类别</w:t>
            </w:r>
          </w:p>
        </w:tc>
        <w:tc>
          <w:tcPr>
            <w:tcW w:w="3250" w:type="dxa"/>
            <w:gridSpan w:val="4"/>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304" w:line="420" w:lineRule="exact"/>
              <w:ind w:firstLine="1371"/>
              <w:jc w:val="left"/>
              <w:textAlignment w:val="baseline"/>
              <w:rPr>
                <w:rFonts w:eastAsia="宋体"/>
                <w:snapToGrid w:val="0"/>
                <w:kern w:val="0"/>
                <w:sz w:val="24"/>
                <w:szCs w:val="24"/>
              </w:rPr>
            </w:pPr>
            <w:r>
              <w:rPr>
                <w:rFonts w:eastAsia="宋体"/>
                <w:snapToGrid w:val="0"/>
                <w:spacing w:val="-12"/>
                <w:kern w:val="0"/>
                <w:position w:val="12"/>
                <w:sz w:val="24"/>
                <w:szCs w:val="24"/>
              </w:rPr>
              <w:t>□新增</w:t>
            </w:r>
          </w:p>
          <w:p>
            <w:pPr>
              <w:widowControl/>
              <w:kinsoku w:val="0"/>
              <w:autoSpaceDE w:val="0"/>
              <w:autoSpaceDN w:val="0"/>
              <w:adjustRightInd w:val="0"/>
              <w:snapToGrid w:val="0"/>
              <w:spacing w:line="204" w:lineRule="auto"/>
              <w:ind w:firstLine="1371"/>
              <w:jc w:val="left"/>
              <w:textAlignment w:val="baseline"/>
              <w:rPr>
                <w:rFonts w:eastAsia="宋体"/>
                <w:snapToGrid w:val="0"/>
                <w:kern w:val="0"/>
                <w:sz w:val="24"/>
                <w:szCs w:val="24"/>
              </w:rPr>
            </w:pPr>
            <w:r>
              <w:rPr>
                <w:rFonts w:eastAsia="宋体"/>
                <w:snapToGrid w:val="0"/>
                <w:spacing w:val="-12"/>
                <w:kern w:val="0"/>
                <w:sz w:val="24"/>
                <w:szCs w:val="24"/>
              </w:rPr>
              <w:t>□变更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544" w:type="dxa"/>
            <w:gridSpan w:val="2"/>
          </w:tcPr>
          <w:p>
            <w:pPr>
              <w:widowControl/>
              <w:kinsoku w:val="0"/>
              <w:autoSpaceDE w:val="0"/>
              <w:autoSpaceDN w:val="0"/>
              <w:adjustRightInd w:val="0"/>
              <w:snapToGrid w:val="0"/>
              <w:spacing w:before="196" w:line="204" w:lineRule="auto"/>
              <w:ind w:firstLine="70"/>
              <w:jc w:val="left"/>
              <w:textAlignment w:val="baseline"/>
              <w:rPr>
                <w:rFonts w:eastAsia="宋体"/>
                <w:snapToGrid w:val="0"/>
                <w:kern w:val="0"/>
                <w:sz w:val="24"/>
                <w:szCs w:val="24"/>
              </w:rPr>
            </w:pPr>
            <w:r>
              <w:rPr>
                <w:rFonts w:eastAsia="宋体"/>
                <w:snapToGrid w:val="0"/>
                <w:spacing w:val="-3"/>
                <w:kern w:val="0"/>
                <w:sz w:val="24"/>
                <w:szCs w:val="24"/>
              </w:rPr>
              <w:t>身份证件号码</w:t>
            </w:r>
          </w:p>
        </w:tc>
        <w:tc>
          <w:tcPr>
            <w:tcW w:w="7614" w:type="dxa"/>
            <w:gridSpan w:val="9"/>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1544" w:type="dxa"/>
            <w:gridSpan w:val="2"/>
          </w:tcPr>
          <w:p>
            <w:pPr>
              <w:widowControl/>
              <w:kinsoku w:val="0"/>
              <w:autoSpaceDE w:val="0"/>
              <w:autoSpaceDN w:val="0"/>
              <w:adjustRightInd w:val="0"/>
              <w:snapToGrid w:val="0"/>
              <w:spacing w:before="60" w:line="213" w:lineRule="auto"/>
              <w:ind w:left="305" w:right="296" w:firstLine="120"/>
              <w:jc w:val="left"/>
              <w:textAlignment w:val="baseline"/>
              <w:rPr>
                <w:rFonts w:eastAsia="宋体"/>
                <w:snapToGrid w:val="0"/>
                <w:kern w:val="0"/>
                <w:sz w:val="24"/>
                <w:szCs w:val="24"/>
              </w:rPr>
            </w:pPr>
            <w:r>
              <w:rPr>
                <w:rFonts w:eastAsia="宋体"/>
                <w:snapToGrid w:val="0"/>
                <w:spacing w:val="-4"/>
                <w:kern w:val="0"/>
                <w:sz w:val="24"/>
                <w:szCs w:val="24"/>
              </w:rPr>
              <w:t>参保地</w:t>
            </w:r>
            <w:r>
              <w:rPr>
                <w:rFonts w:eastAsia="宋体"/>
                <w:snapToGrid w:val="0"/>
                <w:spacing w:val="20"/>
                <w:kern w:val="0"/>
                <w:sz w:val="24"/>
                <w:szCs w:val="24"/>
              </w:rPr>
              <w:t xml:space="preserve"> </w:t>
            </w:r>
            <w:r>
              <w:rPr>
                <w:rFonts w:eastAsia="宋体"/>
                <w:snapToGrid w:val="0"/>
                <w:spacing w:val="-3"/>
                <w:kern w:val="0"/>
                <w:sz w:val="24"/>
                <w:szCs w:val="24"/>
              </w:rPr>
              <w:t>联系地址</w:t>
            </w:r>
          </w:p>
        </w:tc>
        <w:tc>
          <w:tcPr>
            <w:tcW w:w="2553" w:type="dxa"/>
            <w:gridSpan w:val="3"/>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811" w:type="dxa"/>
            <w:gridSpan w:val="2"/>
          </w:tcPr>
          <w:p>
            <w:pPr>
              <w:widowControl/>
              <w:kinsoku w:val="0"/>
              <w:autoSpaceDE w:val="0"/>
              <w:autoSpaceDN w:val="0"/>
              <w:adjustRightInd w:val="0"/>
              <w:snapToGrid w:val="0"/>
              <w:spacing w:before="217" w:line="204" w:lineRule="auto"/>
              <w:ind w:firstLine="92"/>
              <w:jc w:val="left"/>
              <w:textAlignment w:val="baseline"/>
              <w:rPr>
                <w:rFonts w:eastAsia="宋体"/>
                <w:snapToGrid w:val="0"/>
                <w:kern w:val="0"/>
                <w:sz w:val="24"/>
                <w:szCs w:val="24"/>
              </w:rPr>
            </w:pPr>
            <w:r>
              <w:rPr>
                <w:rFonts w:eastAsia="宋体"/>
                <w:snapToGrid w:val="0"/>
                <w:spacing w:val="-2"/>
                <w:kern w:val="0"/>
                <w:sz w:val="24"/>
                <w:szCs w:val="24"/>
              </w:rPr>
              <w:t>就医地联系地址</w:t>
            </w:r>
          </w:p>
        </w:tc>
        <w:tc>
          <w:tcPr>
            <w:tcW w:w="3250" w:type="dxa"/>
            <w:gridSpan w:val="4"/>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1544" w:type="dxa"/>
            <w:gridSpan w:val="2"/>
          </w:tcPr>
          <w:p>
            <w:pPr>
              <w:widowControl/>
              <w:kinsoku w:val="0"/>
              <w:autoSpaceDE w:val="0"/>
              <w:autoSpaceDN w:val="0"/>
              <w:adjustRightInd w:val="0"/>
              <w:snapToGrid w:val="0"/>
              <w:spacing w:before="158" w:line="204" w:lineRule="auto"/>
              <w:ind w:firstLine="216"/>
              <w:jc w:val="left"/>
              <w:textAlignment w:val="baseline"/>
              <w:rPr>
                <w:rFonts w:eastAsia="宋体"/>
                <w:snapToGrid w:val="0"/>
                <w:kern w:val="0"/>
                <w:sz w:val="24"/>
                <w:szCs w:val="24"/>
              </w:rPr>
            </w:pPr>
            <w:r>
              <w:rPr>
                <w:rFonts w:eastAsia="宋体"/>
                <w:snapToGrid w:val="0"/>
                <w:spacing w:val="-3"/>
                <w:kern w:val="0"/>
                <w:sz w:val="24"/>
                <w:szCs w:val="24"/>
              </w:rPr>
              <w:t>联系电话</w:t>
            </w:r>
            <w:r>
              <w:rPr>
                <w:rFonts w:eastAsia="宋体"/>
                <w:snapToGrid w:val="0"/>
                <w:spacing w:val="-29"/>
                <w:kern w:val="0"/>
                <w:sz w:val="24"/>
                <w:szCs w:val="24"/>
              </w:rPr>
              <w:t xml:space="preserve"> </w:t>
            </w:r>
            <w:r>
              <w:rPr>
                <w:rFonts w:eastAsia="宋体"/>
                <w:snapToGrid w:val="0"/>
                <w:spacing w:val="-3"/>
                <w:kern w:val="0"/>
                <w:sz w:val="24"/>
                <w:szCs w:val="24"/>
              </w:rPr>
              <w:t>1</w:t>
            </w:r>
          </w:p>
        </w:tc>
        <w:tc>
          <w:tcPr>
            <w:tcW w:w="2553" w:type="dxa"/>
            <w:gridSpan w:val="3"/>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811" w:type="dxa"/>
            <w:gridSpan w:val="2"/>
          </w:tcPr>
          <w:p>
            <w:pPr>
              <w:widowControl/>
              <w:kinsoku w:val="0"/>
              <w:autoSpaceDE w:val="0"/>
              <w:autoSpaceDN w:val="0"/>
              <w:adjustRightInd w:val="0"/>
              <w:snapToGrid w:val="0"/>
              <w:spacing w:before="158" w:line="204" w:lineRule="auto"/>
              <w:ind w:firstLine="360"/>
              <w:jc w:val="left"/>
              <w:textAlignment w:val="baseline"/>
              <w:rPr>
                <w:rFonts w:eastAsia="宋体"/>
                <w:snapToGrid w:val="0"/>
                <w:kern w:val="0"/>
                <w:sz w:val="24"/>
                <w:szCs w:val="24"/>
              </w:rPr>
            </w:pPr>
            <w:r>
              <w:rPr>
                <w:rFonts w:eastAsia="宋体"/>
                <w:snapToGrid w:val="0"/>
                <w:spacing w:val="-3"/>
                <w:kern w:val="0"/>
                <w:sz w:val="24"/>
                <w:szCs w:val="24"/>
              </w:rPr>
              <w:t>联系电话</w:t>
            </w:r>
            <w:r>
              <w:rPr>
                <w:rFonts w:eastAsia="宋体"/>
                <w:snapToGrid w:val="0"/>
                <w:spacing w:val="-44"/>
                <w:kern w:val="0"/>
                <w:sz w:val="24"/>
                <w:szCs w:val="24"/>
              </w:rPr>
              <w:t xml:space="preserve"> </w:t>
            </w:r>
            <w:r>
              <w:rPr>
                <w:rFonts w:eastAsia="宋体"/>
                <w:snapToGrid w:val="0"/>
                <w:spacing w:val="-3"/>
                <w:kern w:val="0"/>
                <w:sz w:val="24"/>
                <w:szCs w:val="24"/>
              </w:rPr>
              <w:t>2</w:t>
            </w:r>
          </w:p>
        </w:tc>
        <w:tc>
          <w:tcPr>
            <w:tcW w:w="3250" w:type="dxa"/>
            <w:gridSpan w:val="4"/>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1544" w:type="dxa"/>
            <w:gridSpan w:val="2"/>
          </w:tcPr>
          <w:p>
            <w:pPr>
              <w:widowControl/>
              <w:kinsoku w:val="0"/>
              <w:autoSpaceDE w:val="0"/>
              <w:autoSpaceDN w:val="0"/>
              <w:adjustRightInd w:val="0"/>
              <w:snapToGrid w:val="0"/>
              <w:spacing w:before="94"/>
              <w:ind w:left="310" w:right="176" w:firstLine="114"/>
              <w:jc w:val="left"/>
              <w:textAlignment w:val="baseline"/>
              <w:rPr>
                <w:rFonts w:eastAsia="宋体"/>
                <w:snapToGrid w:val="0"/>
                <w:kern w:val="0"/>
                <w:sz w:val="24"/>
                <w:szCs w:val="24"/>
              </w:rPr>
            </w:pPr>
            <w:r>
              <w:rPr>
                <w:rFonts w:eastAsia="宋体"/>
                <w:snapToGrid w:val="0"/>
                <w:spacing w:val="-4"/>
                <w:kern w:val="0"/>
                <w:sz w:val="24"/>
                <w:szCs w:val="24"/>
              </w:rPr>
              <w:t>转往省</w:t>
            </w:r>
            <w:r>
              <w:rPr>
                <w:rFonts w:eastAsia="宋体"/>
                <w:snapToGrid w:val="0"/>
                <w:spacing w:val="10"/>
                <w:kern w:val="0"/>
                <w:sz w:val="24"/>
                <w:szCs w:val="24"/>
              </w:rPr>
              <w:t xml:space="preserve">  </w:t>
            </w:r>
            <w:r>
              <w:rPr>
                <w:rFonts w:eastAsia="宋体"/>
                <w:snapToGrid w:val="0"/>
                <w:spacing w:val="-22"/>
                <w:w w:val="93"/>
                <w:kern w:val="0"/>
                <w:sz w:val="24"/>
                <w:szCs w:val="24"/>
              </w:rPr>
              <w:t>（市</w:t>
            </w:r>
            <w:r>
              <w:rPr>
                <w:rFonts w:eastAsia="宋体"/>
                <w:snapToGrid w:val="0"/>
                <w:spacing w:val="-89"/>
                <w:kern w:val="0"/>
                <w:sz w:val="24"/>
                <w:szCs w:val="24"/>
              </w:rPr>
              <w:t xml:space="preserve"> </w:t>
            </w:r>
            <w:r>
              <w:rPr>
                <w:rFonts w:eastAsia="宋体"/>
                <w:snapToGrid w:val="0"/>
                <w:spacing w:val="-22"/>
                <w:w w:val="93"/>
                <w:kern w:val="0"/>
                <w:sz w:val="24"/>
                <w:szCs w:val="24"/>
              </w:rPr>
              <w:t>、</w:t>
            </w:r>
            <w:r>
              <w:rPr>
                <w:rFonts w:eastAsia="宋体"/>
                <w:snapToGrid w:val="0"/>
                <w:spacing w:val="-93"/>
                <w:kern w:val="0"/>
                <w:sz w:val="24"/>
                <w:szCs w:val="24"/>
              </w:rPr>
              <w:t xml:space="preserve"> </w:t>
            </w:r>
            <w:r>
              <w:rPr>
                <w:rFonts w:eastAsia="宋体"/>
                <w:snapToGrid w:val="0"/>
                <w:spacing w:val="-22"/>
                <w:w w:val="93"/>
                <w:kern w:val="0"/>
                <w:sz w:val="24"/>
                <w:szCs w:val="24"/>
              </w:rPr>
              <w:t>区）</w:t>
            </w:r>
          </w:p>
        </w:tc>
        <w:tc>
          <w:tcPr>
            <w:tcW w:w="1397"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799" w:type="dxa"/>
            <w:gridSpan w:val="2"/>
          </w:tcPr>
          <w:p>
            <w:pPr>
              <w:widowControl/>
              <w:kinsoku w:val="0"/>
              <w:autoSpaceDE w:val="0"/>
              <w:autoSpaceDN w:val="0"/>
              <w:adjustRightInd w:val="0"/>
              <w:snapToGrid w:val="0"/>
              <w:spacing w:before="94"/>
              <w:ind w:firstLine="759"/>
              <w:jc w:val="left"/>
              <w:textAlignment w:val="baseline"/>
              <w:rPr>
                <w:rFonts w:eastAsia="宋体"/>
                <w:snapToGrid w:val="0"/>
                <w:kern w:val="0"/>
                <w:sz w:val="24"/>
                <w:szCs w:val="24"/>
              </w:rPr>
            </w:pPr>
            <w:r>
              <w:rPr>
                <w:rFonts w:eastAsia="宋体"/>
                <w:snapToGrid w:val="0"/>
                <w:spacing w:val="-5"/>
                <w:kern w:val="0"/>
                <w:sz w:val="24"/>
                <w:szCs w:val="24"/>
              </w:rPr>
              <w:t>地区</w:t>
            </w:r>
          </w:p>
          <w:p>
            <w:pPr>
              <w:widowControl/>
              <w:kinsoku w:val="0"/>
              <w:autoSpaceDE w:val="0"/>
              <w:autoSpaceDN w:val="0"/>
              <w:adjustRightInd w:val="0"/>
              <w:snapToGrid w:val="0"/>
              <w:spacing w:line="204" w:lineRule="auto"/>
              <w:ind w:firstLine="561"/>
              <w:jc w:val="left"/>
              <w:textAlignment w:val="baseline"/>
              <w:rPr>
                <w:rFonts w:eastAsia="宋体"/>
                <w:snapToGrid w:val="0"/>
                <w:kern w:val="0"/>
                <w:sz w:val="24"/>
                <w:szCs w:val="24"/>
              </w:rPr>
            </w:pPr>
            <w:r>
              <w:rPr>
                <w:rFonts w:hint="eastAsia" w:eastAsia="宋体"/>
                <w:snapToGrid w:val="0"/>
                <w:spacing w:val="-11"/>
                <w:w w:val="97"/>
                <w:kern w:val="0"/>
                <w:sz w:val="24"/>
                <w:szCs w:val="24"/>
              </w:rPr>
              <w:t>（</w:t>
            </w:r>
            <w:r>
              <w:rPr>
                <w:rFonts w:eastAsia="宋体"/>
                <w:snapToGrid w:val="0"/>
                <w:spacing w:val="-11"/>
                <w:w w:val="97"/>
                <w:kern w:val="0"/>
                <w:sz w:val="24"/>
                <w:szCs w:val="24"/>
              </w:rPr>
              <w:t>市</w:t>
            </w:r>
            <w:r>
              <w:rPr>
                <w:rFonts w:eastAsia="宋体"/>
                <w:snapToGrid w:val="0"/>
                <w:spacing w:val="-88"/>
                <w:kern w:val="0"/>
                <w:sz w:val="24"/>
                <w:szCs w:val="24"/>
              </w:rPr>
              <w:t xml:space="preserve"> </w:t>
            </w:r>
            <w:r>
              <w:rPr>
                <w:rFonts w:eastAsia="宋体"/>
                <w:snapToGrid w:val="0"/>
                <w:spacing w:val="-11"/>
                <w:w w:val="97"/>
                <w:kern w:val="0"/>
                <w:sz w:val="24"/>
                <w:szCs w:val="24"/>
              </w:rPr>
              <w:t>、州</w:t>
            </w:r>
            <w:r>
              <w:rPr>
                <w:rFonts w:hint="eastAsia" w:eastAsia="宋体"/>
                <w:snapToGrid w:val="0"/>
                <w:spacing w:val="-11"/>
                <w:w w:val="97"/>
                <w:kern w:val="0"/>
                <w:sz w:val="24"/>
                <w:szCs w:val="24"/>
              </w:rPr>
              <w:t>）</w:t>
            </w:r>
          </w:p>
        </w:tc>
        <w:tc>
          <w:tcPr>
            <w:tcW w:w="1168" w:type="dxa"/>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658" w:type="dxa"/>
            <w:gridSpan w:val="3"/>
          </w:tcPr>
          <w:p>
            <w:pPr>
              <w:widowControl/>
              <w:kinsoku w:val="0"/>
              <w:autoSpaceDE w:val="0"/>
              <w:autoSpaceDN w:val="0"/>
              <w:adjustRightInd w:val="0"/>
              <w:snapToGrid w:val="0"/>
              <w:spacing w:before="251" w:line="204" w:lineRule="auto"/>
              <w:ind w:firstLine="517"/>
              <w:jc w:val="left"/>
              <w:textAlignment w:val="baseline"/>
              <w:rPr>
                <w:rFonts w:eastAsia="宋体"/>
                <w:snapToGrid w:val="0"/>
                <w:kern w:val="0"/>
                <w:sz w:val="24"/>
                <w:szCs w:val="24"/>
              </w:rPr>
            </w:pPr>
            <w:r>
              <w:rPr>
                <w:rFonts w:eastAsia="宋体"/>
                <w:snapToGrid w:val="0"/>
                <w:spacing w:val="-3"/>
                <w:kern w:val="0"/>
                <w:sz w:val="24"/>
                <w:szCs w:val="24"/>
              </w:rPr>
              <w:t>县（区）</w:t>
            </w:r>
          </w:p>
        </w:tc>
        <w:tc>
          <w:tcPr>
            <w:tcW w:w="1592" w:type="dxa"/>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3" w:hRule="atLeast"/>
          <w:jc w:val="center"/>
        </w:trPr>
        <w:tc>
          <w:tcPr>
            <w:tcW w:w="9158" w:type="dxa"/>
            <w:gridSpan w:val="11"/>
          </w:tcPr>
          <w:p>
            <w:pPr>
              <w:widowControl/>
              <w:kinsoku w:val="0"/>
              <w:autoSpaceDE w:val="0"/>
              <w:autoSpaceDN w:val="0"/>
              <w:adjustRightInd w:val="0"/>
              <w:snapToGrid w:val="0"/>
              <w:spacing w:before="122" w:line="204" w:lineRule="auto"/>
              <w:jc w:val="center"/>
              <w:textAlignment w:val="baseline"/>
              <w:rPr>
                <w:rFonts w:eastAsia="宋体"/>
                <w:snapToGrid w:val="0"/>
                <w:kern w:val="0"/>
                <w:sz w:val="24"/>
                <w:szCs w:val="24"/>
              </w:rPr>
            </w:pPr>
            <w:r>
              <w:rPr>
                <w:rFonts w:eastAsia="宋体"/>
                <w:snapToGrid w:val="0"/>
                <w:spacing w:val="-3"/>
                <w:kern w:val="0"/>
                <w:sz w:val="24"/>
                <w:szCs w:val="24"/>
              </w:rPr>
              <w:t>温馨提示</w:t>
            </w:r>
          </w:p>
          <w:p>
            <w:pPr>
              <w:widowControl/>
              <w:kinsoku w:val="0"/>
              <w:autoSpaceDE w:val="0"/>
              <w:autoSpaceDN w:val="0"/>
              <w:adjustRightInd w:val="0"/>
              <w:snapToGrid w:val="0"/>
              <w:spacing w:before="46"/>
              <w:ind w:left="23" w:firstLine="490"/>
              <w:jc w:val="left"/>
              <w:textAlignment w:val="baseline"/>
              <w:rPr>
                <w:rFonts w:eastAsia="宋体"/>
                <w:snapToGrid w:val="0"/>
                <w:kern w:val="0"/>
                <w:sz w:val="24"/>
                <w:szCs w:val="24"/>
              </w:rPr>
            </w:pPr>
            <w:r>
              <w:rPr>
                <w:rFonts w:eastAsia="宋体"/>
                <w:snapToGrid w:val="0"/>
                <w:spacing w:val="-9"/>
                <w:kern w:val="0"/>
                <w:sz w:val="24"/>
                <w:szCs w:val="24"/>
              </w:rPr>
              <w:t>1</w:t>
            </w:r>
            <w:r>
              <w:rPr>
                <w:rFonts w:eastAsia="宋体"/>
                <w:snapToGrid w:val="0"/>
                <w:spacing w:val="-89"/>
                <w:kern w:val="0"/>
                <w:sz w:val="24"/>
                <w:szCs w:val="24"/>
              </w:rPr>
              <w:t xml:space="preserve"> </w:t>
            </w:r>
            <w:r>
              <w:rPr>
                <w:rFonts w:eastAsia="宋体"/>
                <w:snapToGrid w:val="0"/>
                <w:spacing w:val="-9"/>
                <w:kern w:val="0"/>
                <w:sz w:val="24"/>
                <w:szCs w:val="24"/>
              </w:rPr>
              <w:t>．跨省异地就医执行就医地目录</w:t>
            </w:r>
            <w:r>
              <w:rPr>
                <w:rFonts w:eastAsia="宋体"/>
                <w:snapToGrid w:val="0"/>
                <w:spacing w:val="-94"/>
                <w:kern w:val="0"/>
                <w:sz w:val="24"/>
                <w:szCs w:val="24"/>
              </w:rPr>
              <w:t xml:space="preserve"> </w:t>
            </w:r>
            <w:r>
              <w:rPr>
                <w:rFonts w:eastAsia="宋体"/>
                <w:snapToGrid w:val="0"/>
                <w:spacing w:val="-9"/>
                <w:kern w:val="0"/>
                <w:sz w:val="24"/>
                <w:szCs w:val="24"/>
              </w:rPr>
              <w:t>、参保地起付线</w:t>
            </w:r>
            <w:r>
              <w:rPr>
                <w:rFonts w:eastAsia="宋体"/>
                <w:snapToGrid w:val="0"/>
                <w:spacing w:val="-94"/>
                <w:kern w:val="0"/>
                <w:sz w:val="24"/>
                <w:szCs w:val="24"/>
              </w:rPr>
              <w:t xml:space="preserve"> </w:t>
            </w:r>
            <w:r>
              <w:rPr>
                <w:rFonts w:eastAsia="宋体"/>
                <w:snapToGrid w:val="0"/>
                <w:spacing w:val="-9"/>
                <w:kern w:val="0"/>
                <w:sz w:val="24"/>
                <w:szCs w:val="24"/>
              </w:rPr>
              <w:t>、封顶线及支付比例</w:t>
            </w:r>
            <w:r>
              <w:rPr>
                <w:rFonts w:eastAsia="宋体"/>
                <w:snapToGrid w:val="0"/>
                <w:spacing w:val="-87"/>
                <w:kern w:val="0"/>
                <w:sz w:val="24"/>
                <w:szCs w:val="24"/>
              </w:rPr>
              <w:t xml:space="preserve"> </w:t>
            </w:r>
            <w:r>
              <w:rPr>
                <w:rFonts w:eastAsia="宋体"/>
                <w:snapToGrid w:val="0"/>
                <w:spacing w:val="-9"/>
                <w:kern w:val="0"/>
                <w:sz w:val="24"/>
                <w:szCs w:val="24"/>
              </w:rPr>
              <w:t>。因各地目录差异</w:t>
            </w:r>
            <w:r>
              <w:rPr>
                <w:rFonts w:eastAsia="宋体"/>
                <w:snapToGrid w:val="0"/>
                <w:spacing w:val="-95"/>
                <w:kern w:val="0"/>
                <w:sz w:val="24"/>
                <w:szCs w:val="24"/>
              </w:rPr>
              <w:t xml:space="preserve"> </w:t>
            </w:r>
            <w:r>
              <w:rPr>
                <w:rFonts w:eastAsia="宋体"/>
                <w:snapToGrid w:val="0"/>
                <w:spacing w:val="-9"/>
                <w:kern w:val="0"/>
                <w:sz w:val="24"/>
                <w:szCs w:val="24"/>
              </w:rPr>
              <w:t>，</w:t>
            </w:r>
            <w:r>
              <w:rPr>
                <w:rFonts w:eastAsia="宋体"/>
                <w:snapToGrid w:val="0"/>
                <w:spacing w:val="-100"/>
                <w:kern w:val="0"/>
                <w:sz w:val="24"/>
                <w:szCs w:val="24"/>
              </w:rPr>
              <w:t xml:space="preserve"> </w:t>
            </w:r>
            <w:r>
              <w:rPr>
                <w:rFonts w:eastAsia="宋体"/>
                <w:snapToGrid w:val="0"/>
                <w:spacing w:val="-4"/>
                <w:kern w:val="0"/>
                <w:sz w:val="24"/>
                <w:szCs w:val="24"/>
              </w:rPr>
              <w:t>直接结算与回参保地报销可能存在待遇差</w:t>
            </w:r>
            <w:r>
              <w:rPr>
                <w:rFonts w:eastAsia="宋体"/>
                <w:snapToGrid w:val="0"/>
                <w:spacing w:val="-93"/>
                <w:kern w:val="0"/>
                <w:sz w:val="24"/>
                <w:szCs w:val="24"/>
              </w:rPr>
              <w:t xml:space="preserve"> </w:t>
            </w:r>
            <w:r>
              <w:rPr>
                <w:rFonts w:eastAsia="宋体"/>
                <w:snapToGrid w:val="0"/>
                <w:spacing w:val="-4"/>
                <w:kern w:val="0"/>
                <w:sz w:val="24"/>
                <w:szCs w:val="24"/>
              </w:rPr>
              <w:t>，属于正常现象</w:t>
            </w:r>
            <w:r>
              <w:rPr>
                <w:rFonts w:eastAsia="宋体"/>
                <w:snapToGrid w:val="0"/>
                <w:spacing w:val="-88"/>
                <w:kern w:val="0"/>
                <w:sz w:val="24"/>
                <w:szCs w:val="24"/>
              </w:rPr>
              <w:t xml:space="preserve"> </w:t>
            </w:r>
            <w:r>
              <w:rPr>
                <w:rFonts w:eastAsia="宋体"/>
                <w:snapToGrid w:val="0"/>
                <w:spacing w:val="-4"/>
                <w:kern w:val="0"/>
                <w:sz w:val="24"/>
                <w:szCs w:val="24"/>
              </w:rPr>
              <w:t>。</w:t>
            </w:r>
          </w:p>
          <w:p>
            <w:pPr>
              <w:widowControl/>
              <w:kinsoku w:val="0"/>
              <w:autoSpaceDE w:val="0"/>
              <w:autoSpaceDN w:val="0"/>
              <w:adjustRightInd w:val="0"/>
              <w:snapToGrid w:val="0"/>
              <w:ind w:left="60" w:right="43" w:firstLine="443"/>
              <w:jc w:val="left"/>
              <w:textAlignment w:val="baseline"/>
              <w:rPr>
                <w:rFonts w:eastAsia="宋体"/>
                <w:snapToGrid w:val="0"/>
                <w:kern w:val="0"/>
                <w:sz w:val="24"/>
                <w:szCs w:val="24"/>
              </w:rPr>
            </w:pPr>
            <w:r>
              <w:rPr>
                <w:rFonts w:eastAsia="宋体"/>
                <w:snapToGrid w:val="0"/>
                <w:spacing w:val="-5"/>
                <w:kern w:val="0"/>
                <w:sz w:val="24"/>
                <w:szCs w:val="24"/>
              </w:rPr>
              <w:t>2</w:t>
            </w:r>
            <w:r>
              <w:rPr>
                <w:rFonts w:eastAsia="宋体"/>
                <w:snapToGrid w:val="0"/>
                <w:spacing w:val="-63"/>
                <w:kern w:val="0"/>
                <w:sz w:val="24"/>
                <w:szCs w:val="24"/>
              </w:rPr>
              <w:t xml:space="preserve"> </w:t>
            </w:r>
            <w:r>
              <w:rPr>
                <w:rFonts w:eastAsia="宋体"/>
                <w:snapToGrid w:val="0"/>
                <w:spacing w:val="-5"/>
                <w:kern w:val="0"/>
                <w:sz w:val="24"/>
                <w:szCs w:val="24"/>
              </w:rPr>
              <w:t>．</w:t>
            </w:r>
            <w:r>
              <w:rPr>
                <w:rFonts w:eastAsia="宋体"/>
                <w:snapToGrid w:val="0"/>
                <w:spacing w:val="-106"/>
                <w:kern w:val="0"/>
                <w:sz w:val="24"/>
                <w:szCs w:val="24"/>
              </w:rPr>
              <w:t xml:space="preserve"> </w:t>
            </w:r>
            <w:r>
              <w:rPr>
                <w:rFonts w:eastAsia="宋体"/>
                <w:snapToGrid w:val="0"/>
                <w:spacing w:val="-5"/>
                <w:kern w:val="0"/>
                <w:sz w:val="24"/>
                <w:szCs w:val="24"/>
              </w:rPr>
              <w:t>办理备案时直接备案到就医地市或省份</w:t>
            </w:r>
            <w:r>
              <w:rPr>
                <w:rFonts w:eastAsia="宋体"/>
                <w:snapToGrid w:val="0"/>
                <w:spacing w:val="-87"/>
                <w:kern w:val="0"/>
                <w:sz w:val="24"/>
                <w:szCs w:val="24"/>
              </w:rPr>
              <w:t xml:space="preserve"> </w:t>
            </w:r>
            <w:r>
              <w:rPr>
                <w:rFonts w:eastAsia="宋体"/>
                <w:snapToGrid w:val="0"/>
                <w:spacing w:val="-5"/>
                <w:kern w:val="0"/>
                <w:sz w:val="24"/>
                <w:szCs w:val="24"/>
              </w:rPr>
              <w:t>。参保人员根据病情</w:t>
            </w:r>
            <w:r>
              <w:rPr>
                <w:rFonts w:eastAsia="宋体"/>
                <w:snapToGrid w:val="0"/>
                <w:spacing w:val="-94"/>
                <w:kern w:val="0"/>
                <w:sz w:val="24"/>
                <w:szCs w:val="24"/>
              </w:rPr>
              <w:t xml:space="preserve"> </w:t>
            </w:r>
            <w:r>
              <w:rPr>
                <w:rFonts w:eastAsia="宋体"/>
                <w:snapToGrid w:val="0"/>
                <w:spacing w:val="-5"/>
                <w:kern w:val="0"/>
                <w:sz w:val="24"/>
                <w:szCs w:val="24"/>
              </w:rPr>
              <w:t>、居住地</w:t>
            </w:r>
            <w:r>
              <w:rPr>
                <w:rFonts w:eastAsia="宋体"/>
                <w:snapToGrid w:val="0"/>
                <w:spacing w:val="-94"/>
                <w:kern w:val="0"/>
                <w:sz w:val="24"/>
                <w:szCs w:val="24"/>
              </w:rPr>
              <w:t xml:space="preserve"> </w:t>
            </w:r>
            <w:r>
              <w:rPr>
                <w:rFonts w:eastAsia="宋体"/>
                <w:snapToGrid w:val="0"/>
                <w:spacing w:val="-5"/>
                <w:kern w:val="0"/>
                <w:sz w:val="24"/>
                <w:szCs w:val="24"/>
              </w:rPr>
              <w:t>、交通等情况</w:t>
            </w:r>
            <w:r>
              <w:rPr>
                <w:rFonts w:eastAsia="宋体"/>
                <w:snapToGrid w:val="0"/>
                <w:spacing w:val="-94"/>
                <w:kern w:val="0"/>
                <w:sz w:val="24"/>
                <w:szCs w:val="24"/>
              </w:rPr>
              <w:t xml:space="preserve"> </w:t>
            </w:r>
            <w:r>
              <w:rPr>
                <w:rFonts w:eastAsia="宋体"/>
                <w:snapToGrid w:val="0"/>
                <w:spacing w:val="-5"/>
                <w:kern w:val="0"/>
                <w:sz w:val="24"/>
                <w:szCs w:val="24"/>
              </w:rPr>
              <w:t>，</w:t>
            </w:r>
            <w:r>
              <w:rPr>
                <w:rFonts w:eastAsia="宋体"/>
                <w:snapToGrid w:val="0"/>
                <w:spacing w:val="-100"/>
                <w:kern w:val="0"/>
                <w:sz w:val="24"/>
                <w:szCs w:val="24"/>
              </w:rPr>
              <w:t xml:space="preserve"> </w:t>
            </w:r>
            <w:r>
              <w:rPr>
                <w:rFonts w:eastAsia="宋体"/>
                <w:snapToGrid w:val="0"/>
                <w:spacing w:val="-3"/>
                <w:kern w:val="0"/>
                <w:sz w:val="24"/>
                <w:szCs w:val="24"/>
              </w:rPr>
              <w:t>自主选择就医地开通的跨省定点医疗机构住院就医</w:t>
            </w:r>
            <w:r>
              <w:rPr>
                <w:rFonts w:eastAsia="宋体"/>
                <w:snapToGrid w:val="0"/>
                <w:spacing w:val="-67"/>
                <w:kern w:val="0"/>
                <w:sz w:val="24"/>
                <w:szCs w:val="24"/>
              </w:rPr>
              <w:t xml:space="preserve"> </w:t>
            </w:r>
            <w:r>
              <w:rPr>
                <w:rFonts w:eastAsia="宋体"/>
                <w:snapToGrid w:val="0"/>
                <w:spacing w:val="-3"/>
                <w:kern w:val="0"/>
                <w:sz w:val="24"/>
                <w:szCs w:val="24"/>
              </w:rPr>
              <w:t>。</w:t>
            </w:r>
          </w:p>
          <w:p>
            <w:pPr>
              <w:widowControl/>
              <w:kinsoku w:val="0"/>
              <w:autoSpaceDE w:val="0"/>
              <w:autoSpaceDN w:val="0"/>
              <w:adjustRightInd w:val="0"/>
              <w:snapToGrid w:val="0"/>
              <w:ind w:left="39" w:right="12" w:firstLine="467"/>
              <w:jc w:val="left"/>
              <w:textAlignment w:val="baseline"/>
              <w:rPr>
                <w:rFonts w:eastAsia="宋体"/>
                <w:snapToGrid w:val="0"/>
                <w:kern w:val="0"/>
                <w:sz w:val="24"/>
                <w:szCs w:val="24"/>
              </w:rPr>
            </w:pPr>
            <w:r>
              <w:rPr>
                <w:rFonts w:eastAsia="宋体"/>
                <w:snapToGrid w:val="0"/>
                <w:spacing w:val="-5"/>
                <w:kern w:val="0"/>
                <w:sz w:val="24"/>
                <w:szCs w:val="24"/>
              </w:rPr>
              <w:t>3</w:t>
            </w:r>
            <w:r>
              <w:rPr>
                <w:rFonts w:eastAsia="宋体"/>
                <w:snapToGrid w:val="0"/>
                <w:spacing w:val="-81"/>
                <w:kern w:val="0"/>
                <w:sz w:val="24"/>
                <w:szCs w:val="24"/>
              </w:rPr>
              <w:t xml:space="preserve"> </w:t>
            </w:r>
            <w:r>
              <w:rPr>
                <w:rFonts w:eastAsia="宋体"/>
                <w:snapToGrid w:val="0"/>
                <w:spacing w:val="-5"/>
                <w:kern w:val="0"/>
                <w:sz w:val="24"/>
                <w:szCs w:val="24"/>
              </w:rPr>
              <w:t>．</w:t>
            </w:r>
            <w:r>
              <w:rPr>
                <w:rFonts w:eastAsia="宋体"/>
                <w:snapToGrid w:val="0"/>
                <w:spacing w:val="-105"/>
                <w:kern w:val="0"/>
                <w:sz w:val="24"/>
                <w:szCs w:val="24"/>
              </w:rPr>
              <w:t xml:space="preserve"> </w:t>
            </w:r>
            <w:r>
              <w:rPr>
                <w:rFonts w:eastAsia="宋体"/>
                <w:snapToGrid w:val="0"/>
                <w:spacing w:val="-5"/>
                <w:kern w:val="0"/>
                <w:sz w:val="24"/>
                <w:szCs w:val="24"/>
              </w:rPr>
              <w:t>到北京</w:t>
            </w:r>
            <w:r>
              <w:rPr>
                <w:rFonts w:eastAsia="宋体"/>
                <w:snapToGrid w:val="0"/>
                <w:spacing w:val="-93"/>
                <w:kern w:val="0"/>
                <w:sz w:val="24"/>
                <w:szCs w:val="24"/>
              </w:rPr>
              <w:t xml:space="preserve"> </w:t>
            </w:r>
            <w:r>
              <w:rPr>
                <w:rFonts w:eastAsia="宋体"/>
                <w:snapToGrid w:val="0"/>
                <w:spacing w:val="-5"/>
                <w:kern w:val="0"/>
                <w:sz w:val="24"/>
                <w:szCs w:val="24"/>
              </w:rPr>
              <w:t>、天津</w:t>
            </w:r>
            <w:r>
              <w:rPr>
                <w:rFonts w:eastAsia="宋体"/>
                <w:snapToGrid w:val="0"/>
                <w:spacing w:val="-94"/>
                <w:kern w:val="0"/>
                <w:sz w:val="24"/>
                <w:szCs w:val="24"/>
              </w:rPr>
              <w:t xml:space="preserve"> </w:t>
            </w:r>
            <w:r>
              <w:rPr>
                <w:rFonts w:eastAsia="宋体"/>
                <w:snapToGrid w:val="0"/>
                <w:spacing w:val="-5"/>
                <w:kern w:val="0"/>
                <w:sz w:val="24"/>
                <w:szCs w:val="24"/>
              </w:rPr>
              <w:t>、上海</w:t>
            </w:r>
            <w:r>
              <w:rPr>
                <w:rFonts w:eastAsia="宋体"/>
                <w:snapToGrid w:val="0"/>
                <w:spacing w:val="-94"/>
                <w:kern w:val="0"/>
                <w:sz w:val="24"/>
                <w:szCs w:val="24"/>
              </w:rPr>
              <w:t xml:space="preserve"> </w:t>
            </w:r>
            <w:r>
              <w:rPr>
                <w:rFonts w:eastAsia="宋体"/>
                <w:snapToGrid w:val="0"/>
                <w:spacing w:val="-5"/>
                <w:kern w:val="0"/>
                <w:sz w:val="24"/>
                <w:szCs w:val="24"/>
              </w:rPr>
              <w:t>、重庆</w:t>
            </w:r>
            <w:r>
              <w:rPr>
                <w:rFonts w:eastAsia="宋体"/>
                <w:snapToGrid w:val="0"/>
                <w:spacing w:val="-94"/>
                <w:kern w:val="0"/>
                <w:sz w:val="24"/>
                <w:szCs w:val="24"/>
              </w:rPr>
              <w:t xml:space="preserve"> </w:t>
            </w:r>
            <w:r>
              <w:rPr>
                <w:rFonts w:eastAsia="宋体"/>
                <w:snapToGrid w:val="0"/>
                <w:spacing w:val="-5"/>
                <w:kern w:val="0"/>
                <w:sz w:val="24"/>
                <w:szCs w:val="24"/>
              </w:rPr>
              <w:t>、海南</w:t>
            </w:r>
            <w:r>
              <w:rPr>
                <w:rFonts w:eastAsia="宋体"/>
                <w:snapToGrid w:val="0"/>
                <w:spacing w:val="-94"/>
                <w:kern w:val="0"/>
                <w:sz w:val="24"/>
                <w:szCs w:val="24"/>
              </w:rPr>
              <w:t xml:space="preserve"> </w:t>
            </w:r>
            <w:r>
              <w:rPr>
                <w:rFonts w:eastAsia="宋体"/>
                <w:snapToGrid w:val="0"/>
                <w:spacing w:val="-5"/>
                <w:kern w:val="0"/>
                <w:sz w:val="24"/>
                <w:szCs w:val="24"/>
              </w:rPr>
              <w:t>、西藏和新疆生产建设兵团就医</w:t>
            </w:r>
            <w:r>
              <w:rPr>
                <w:rFonts w:eastAsia="宋体"/>
                <w:snapToGrid w:val="0"/>
                <w:spacing w:val="-94"/>
                <w:kern w:val="0"/>
                <w:sz w:val="24"/>
                <w:szCs w:val="24"/>
              </w:rPr>
              <w:t xml:space="preserve"> </w:t>
            </w:r>
            <w:r>
              <w:rPr>
                <w:rFonts w:eastAsia="宋体"/>
                <w:snapToGrid w:val="0"/>
                <w:spacing w:val="-5"/>
                <w:kern w:val="0"/>
                <w:sz w:val="24"/>
                <w:szCs w:val="24"/>
              </w:rPr>
              <w:t>，备案到就医省份</w:t>
            </w:r>
            <w:r>
              <w:rPr>
                <w:rFonts w:eastAsia="宋体"/>
                <w:snapToGrid w:val="0"/>
                <w:spacing w:val="-100"/>
                <w:kern w:val="0"/>
                <w:sz w:val="24"/>
                <w:szCs w:val="24"/>
              </w:rPr>
              <w:t xml:space="preserve"> </w:t>
            </w:r>
            <w:r>
              <w:rPr>
                <w:rFonts w:eastAsia="宋体"/>
                <w:snapToGrid w:val="0"/>
                <w:spacing w:val="-10"/>
                <w:kern w:val="0"/>
                <w:sz w:val="24"/>
                <w:szCs w:val="24"/>
              </w:rPr>
              <w:t>即可</w:t>
            </w:r>
            <w:r>
              <w:rPr>
                <w:rFonts w:eastAsia="宋体"/>
                <w:snapToGrid w:val="0"/>
                <w:spacing w:val="-85"/>
                <w:kern w:val="0"/>
                <w:sz w:val="24"/>
                <w:szCs w:val="24"/>
              </w:rPr>
              <w:t xml:space="preserve"> </w:t>
            </w:r>
            <w:r>
              <w:rPr>
                <w:rFonts w:eastAsia="宋体"/>
                <w:snapToGrid w:val="0"/>
                <w:spacing w:val="-10"/>
                <w:kern w:val="0"/>
                <w:sz w:val="24"/>
                <w:szCs w:val="24"/>
              </w:rPr>
              <w:t>。</w:t>
            </w:r>
          </w:p>
          <w:p>
            <w:pPr>
              <w:widowControl/>
              <w:kinsoku w:val="0"/>
              <w:autoSpaceDE w:val="0"/>
              <w:autoSpaceDN w:val="0"/>
              <w:adjustRightInd w:val="0"/>
              <w:snapToGrid w:val="0"/>
              <w:spacing w:before="1" w:line="212" w:lineRule="auto"/>
              <w:ind w:left="22" w:right="43" w:firstLine="478"/>
              <w:jc w:val="left"/>
              <w:textAlignment w:val="baseline"/>
              <w:rPr>
                <w:rFonts w:eastAsia="宋体"/>
                <w:snapToGrid w:val="0"/>
                <w:kern w:val="0"/>
                <w:sz w:val="24"/>
                <w:szCs w:val="24"/>
              </w:rPr>
            </w:pPr>
            <w:r>
              <w:rPr>
                <w:rFonts w:eastAsia="宋体"/>
                <w:snapToGrid w:val="0"/>
                <w:spacing w:val="-3"/>
                <w:kern w:val="0"/>
                <w:sz w:val="24"/>
                <w:szCs w:val="24"/>
              </w:rPr>
              <w:t>4</w:t>
            </w:r>
            <w:r>
              <w:rPr>
                <w:rFonts w:eastAsia="宋体"/>
                <w:snapToGrid w:val="0"/>
                <w:spacing w:val="-77"/>
                <w:kern w:val="0"/>
                <w:sz w:val="24"/>
                <w:szCs w:val="24"/>
              </w:rPr>
              <w:t xml:space="preserve"> </w:t>
            </w:r>
            <w:r>
              <w:rPr>
                <w:rFonts w:eastAsia="宋体"/>
                <w:snapToGrid w:val="0"/>
                <w:spacing w:val="-3"/>
                <w:kern w:val="0"/>
                <w:sz w:val="24"/>
                <w:szCs w:val="24"/>
              </w:rPr>
              <w:t>．</w:t>
            </w:r>
            <w:r>
              <w:rPr>
                <w:rFonts w:eastAsia="宋体"/>
                <w:snapToGrid w:val="0"/>
                <w:spacing w:val="-107"/>
                <w:kern w:val="0"/>
                <w:sz w:val="24"/>
                <w:szCs w:val="24"/>
              </w:rPr>
              <w:t xml:space="preserve"> </w:t>
            </w:r>
            <w:r>
              <w:rPr>
                <w:rFonts w:eastAsia="宋体"/>
                <w:snapToGrid w:val="0"/>
                <w:spacing w:val="-3"/>
                <w:kern w:val="0"/>
                <w:sz w:val="24"/>
                <w:szCs w:val="24"/>
              </w:rPr>
              <w:t>未按规定办理登记备案手续</w:t>
            </w:r>
            <w:r>
              <w:rPr>
                <w:rFonts w:eastAsia="宋体"/>
                <w:snapToGrid w:val="0"/>
                <w:spacing w:val="-94"/>
                <w:kern w:val="0"/>
                <w:sz w:val="24"/>
                <w:szCs w:val="24"/>
              </w:rPr>
              <w:t xml:space="preserve"> </w:t>
            </w:r>
            <w:r>
              <w:rPr>
                <w:rFonts w:eastAsia="宋体"/>
                <w:snapToGrid w:val="0"/>
                <w:spacing w:val="-3"/>
                <w:kern w:val="0"/>
                <w:sz w:val="24"/>
                <w:szCs w:val="24"/>
              </w:rPr>
              <w:t>，或在就医地非跨省定点医疗机构发生的医疗费用</w:t>
            </w:r>
            <w:r>
              <w:rPr>
                <w:rFonts w:eastAsia="宋体"/>
                <w:snapToGrid w:val="0"/>
                <w:spacing w:val="-94"/>
                <w:kern w:val="0"/>
                <w:sz w:val="24"/>
                <w:szCs w:val="24"/>
              </w:rPr>
              <w:t xml:space="preserve"> </w:t>
            </w:r>
            <w:r>
              <w:rPr>
                <w:rFonts w:eastAsia="宋体"/>
                <w:snapToGrid w:val="0"/>
                <w:spacing w:val="-3"/>
                <w:kern w:val="0"/>
                <w:sz w:val="24"/>
                <w:szCs w:val="24"/>
              </w:rPr>
              <w:t>，按参</w:t>
            </w:r>
            <w:r>
              <w:rPr>
                <w:rFonts w:eastAsia="宋体"/>
                <w:snapToGrid w:val="0"/>
                <w:spacing w:val="-100"/>
                <w:kern w:val="0"/>
                <w:sz w:val="24"/>
                <w:szCs w:val="24"/>
              </w:rPr>
              <w:t xml:space="preserve"> </w:t>
            </w:r>
            <w:r>
              <w:rPr>
                <w:rFonts w:eastAsia="宋体"/>
                <w:snapToGrid w:val="0"/>
                <w:spacing w:val="-2"/>
                <w:kern w:val="0"/>
                <w:sz w:val="24"/>
                <w:szCs w:val="24"/>
              </w:rPr>
              <w:t>保地现有规定办理</w:t>
            </w:r>
            <w:r>
              <w:rPr>
                <w:rFonts w:eastAsia="宋体"/>
                <w:snapToGrid w:val="0"/>
                <w:spacing w:val="-80"/>
                <w:kern w:val="0"/>
                <w:sz w:val="24"/>
                <w:szCs w:val="24"/>
              </w:rPr>
              <w:t xml:space="preserve"> </w:t>
            </w:r>
            <w:r>
              <w:rPr>
                <w:rFonts w:eastAsia="宋体"/>
                <w:snapToGrid w:val="0"/>
                <w:spacing w:val="-2"/>
                <w:kern w:val="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jc w:val="center"/>
        </w:trPr>
        <w:tc>
          <w:tcPr>
            <w:tcW w:w="1407" w:type="dxa"/>
          </w:tcPr>
          <w:p>
            <w:pPr>
              <w:widowControl/>
              <w:kinsoku w:val="0"/>
              <w:autoSpaceDE w:val="0"/>
              <w:autoSpaceDN w:val="0"/>
              <w:adjustRightInd w:val="0"/>
              <w:snapToGrid w:val="0"/>
              <w:spacing w:before="126"/>
              <w:ind w:left="45" w:right="169"/>
              <w:jc w:val="left"/>
              <w:textAlignment w:val="baseline"/>
              <w:rPr>
                <w:rFonts w:eastAsia="宋体"/>
                <w:snapToGrid w:val="0"/>
                <w:kern w:val="0"/>
                <w:sz w:val="24"/>
                <w:szCs w:val="24"/>
              </w:rPr>
            </w:pPr>
            <w:r>
              <w:rPr>
                <w:rFonts w:eastAsia="宋体"/>
                <w:snapToGrid w:val="0"/>
                <w:spacing w:val="-12"/>
                <w:kern w:val="0"/>
                <w:sz w:val="24"/>
                <w:szCs w:val="24"/>
              </w:rPr>
              <w:t>□本人</w:t>
            </w:r>
            <w:r>
              <w:rPr>
                <w:rFonts w:eastAsia="宋体"/>
                <w:snapToGrid w:val="0"/>
                <w:spacing w:val="5"/>
                <w:kern w:val="0"/>
                <w:sz w:val="24"/>
                <w:szCs w:val="24"/>
              </w:rPr>
              <w:t xml:space="preserve">    </w:t>
            </w:r>
            <w:r>
              <w:rPr>
                <w:rFonts w:eastAsia="宋体"/>
                <w:snapToGrid w:val="0"/>
                <w:spacing w:val="-7"/>
                <w:kern w:val="0"/>
                <w:sz w:val="24"/>
                <w:szCs w:val="24"/>
              </w:rPr>
              <w:t>□被委托人</w:t>
            </w:r>
          </w:p>
          <w:p>
            <w:pPr>
              <w:widowControl/>
              <w:kinsoku w:val="0"/>
              <w:autoSpaceDE w:val="0"/>
              <w:autoSpaceDN w:val="0"/>
              <w:adjustRightInd w:val="0"/>
              <w:snapToGrid w:val="0"/>
              <w:spacing w:line="204" w:lineRule="auto"/>
              <w:jc w:val="left"/>
              <w:textAlignment w:val="baseline"/>
              <w:rPr>
                <w:rFonts w:eastAsia="宋体"/>
                <w:snapToGrid w:val="0"/>
                <w:kern w:val="0"/>
                <w:sz w:val="24"/>
                <w:szCs w:val="24"/>
              </w:rPr>
            </w:pPr>
            <w:r>
              <w:rPr>
                <w:rFonts w:eastAsia="宋体"/>
                <w:snapToGrid w:val="0"/>
                <w:spacing w:val="-5"/>
                <w:kern w:val="0"/>
                <w:sz w:val="24"/>
                <w:szCs w:val="24"/>
              </w:rPr>
              <w:t>签名</w:t>
            </w:r>
          </w:p>
        </w:tc>
        <w:tc>
          <w:tcPr>
            <w:tcW w:w="3333" w:type="dxa"/>
            <w:gridSpan w:val="5"/>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926"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197" w:line="204" w:lineRule="auto"/>
              <w:ind w:firstLine="592"/>
              <w:jc w:val="left"/>
              <w:textAlignment w:val="baseline"/>
              <w:rPr>
                <w:rFonts w:eastAsia="宋体"/>
                <w:snapToGrid w:val="0"/>
                <w:kern w:val="0"/>
                <w:sz w:val="24"/>
                <w:szCs w:val="24"/>
              </w:rPr>
            </w:pPr>
            <w:r>
              <w:rPr>
                <w:rFonts w:eastAsia="宋体"/>
                <w:snapToGrid w:val="0"/>
                <w:spacing w:val="-3"/>
                <w:kern w:val="0"/>
                <w:sz w:val="24"/>
                <w:szCs w:val="24"/>
              </w:rPr>
              <w:t>填表日期</w:t>
            </w:r>
          </w:p>
        </w:tc>
        <w:tc>
          <w:tcPr>
            <w:tcW w:w="2492" w:type="dxa"/>
            <w:gridSpan w:val="3"/>
          </w:tcPr>
          <w:p>
            <w:pPr>
              <w:widowControl/>
              <w:kinsoku w:val="0"/>
              <w:autoSpaceDE w:val="0"/>
              <w:autoSpaceDN w:val="0"/>
              <w:adjustRightInd w:val="0"/>
              <w:snapToGrid w:val="0"/>
              <w:jc w:val="left"/>
              <w:textAlignment w:val="baseline"/>
              <w:rPr>
                <w:rFonts w:eastAsia="Arial"/>
                <w:snapToGrid w:val="0"/>
                <w:kern w:val="0"/>
                <w:sz w:val="21"/>
                <w:szCs w:val="21"/>
              </w:rPr>
            </w:pPr>
          </w:p>
        </w:tc>
      </w:tr>
    </w:tbl>
    <w:p>
      <w:pPr>
        <w:widowControl/>
        <w:kinsoku w:val="0"/>
        <w:autoSpaceDE w:val="0"/>
        <w:autoSpaceDN w:val="0"/>
        <w:adjustRightInd w:val="0"/>
        <w:snapToGrid w:val="0"/>
        <w:spacing w:before="111" w:line="204" w:lineRule="auto"/>
        <w:jc w:val="left"/>
        <w:textAlignment w:val="baseline"/>
        <w:rPr>
          <w:rFonts w:eastAsia="宋体"/>
          <w:snapToGrid w:val="0"/>
          <w:spacing w:val="-9"/>
          <w:kern w:val="0"/>
          <w:sz w:val="24"/>
          <w:szCs w:val="24"/>
        </w:rPr>
      </w:pPr>
      <w:r>
        <w:rPr>
          <w:rFonts w:eastAsia="宋体"/>
          <w:snapToGrid w:val="0"/>
          <w:spacing w:val="-9"/>
          <w:kern w:val="0"/>
          <w:sz w:val="24"/>
          <w:szCs w:val="24"/>
        </w:rPr>
        <w:t>经办机构</w:t>
      </w:r>
      <w:r>
        <w:rPr>
          <w:rFonts w:eastAsia="宋体"/>
          <w:snapToGrid w:val="0"/>
          <w:spacing w:val="-84"/>
          <w:kern w:val="0"/>
          <w:sz w:val="24"/>
          <w:szCs w:val="24"/>
        </w:rPr>
        <w:t xml:space="preserve"> </w:t>
      </w:r>
      <w:r>
        <w:rPr>
          <w:rFonts w:eastAsia="宋体"/>
          <w:snapToGrid w:val="0"/>
          <w:spacing w:val="-9"/>
          <w:kern w:val="0"/>
          <w:sz w:val="24"/>
          <w:szCs w:val="24"/>
        </w:rPr>
        <w:t>：</w:t>
      </w:r>
      <w:r>
        <w:rPr>
          <w:rFonts w:eastAsia="宋体"/>
          <w:snapToGrid w:val="0"/>
          <w:kern w:val="0"/>
          <w:sz w:val="24"/>
          <w:szCs w:val="24"/>
        </w:rPr>
        <w:t xml:space="preserve">          </w:t>
      </w:r>
      <w:r>
        <w:rPr>
          <w:rFonts w:eastAsia="宋体"/>
          <w:snapToGrid w:val="0"/>
          <w:spacing w:val="-9"/>
          <w:kern w:val="0"/>
          <w:sz w:val="24"/>
          <w:szCs w:val="24"/>
        </w:rPr>
        <w:t>联系电话</w:t>
      </w:r>
      <w:r>
        <w:rPr>
          <w:rFonts w:eastAsia="宋体"/>
          <w:snapToGrid w:val="0"/>
          <w:spacing w:val="-64"/>
          <w:kern w:val="0"/>
          <w:sz w:val="24"/>
          <w:szCs w:val="24"/>
        </w:rPr>
        <w:t xml:space="preserve"> </w:t>
      </w:r>
      <w:r>
        <w:rPr>
          <w:rFonts w:eastAsia="宋体"/>
          <w:snapToGrid w:val="0"/>
          <w:spacing w:val="-9"/>
          <w:kern w:val="0"/>
          <w:sz w:val="24"/>
          <w:szCs w:val="24"/>
        </w:rPr>
        <w:t>:</w:t>
      </w:r>
      <w:r>
        <w:rPr>
          <w:rFonts w:eastAsia="宋体"/>
          <w:snapToGrid w:val="0"/>
          <w:kern w:val="0"/>
          <w:sz w:val="24"/>
          <w:szCs w:val="24"/>
        </w:rPr>
        <w:t xml:space="preserve">    </w:t>
      </w:r>
      <w:r>
        <w:rPr>
          <w:rFonts w:hint="eastAsia" w:eastAsia="宋体"/>
          <w:snapToGrid w:val="0"/>
          <w:kern w:val="0"/>
          <w:sz w:val="24"/>
          <w:szCs w:val="24"/>
        </w:rPr>
        <w:t xml:space="preserve"> </w:t>
      </w:r>
      <w:r>
        <w:rPr>
          <w:rFonts w:eastAsia="宋体"/>
          <w:snapToGrid w:val="0"/>
          <w:kern w:val="0"/>
          <w:sz w:val="24"/>
          <w:szCs w:val="24"/>
        </w:rPr>
        <w:t xml:space="preserve">    </w:t>
      </w:r>
      <w:r>
        <w:rPr>
          <w:rFonts w:hint="eastAsia" w:eastAsia="宋体"/>
          <w:snapToGrid w:val="0"/>
          <w:kern w:val="0"/>
          <w:sz w:val="24"/>
          <w:szCs w:val="24"/>
        </w:rPr>
        <w:t xml:space="preserve"> </w:t>
      </w:r>
      <w:r>
        <w:rPr>
          <w:rFonts w:eastAsia="宋体"/>
          <w:snapToGrid w:val="0"/>
          <w:kern w:val="0"/>
          <w:sz w:val="24"/>
          <w:szCs w:val="24"/>
        </w:rPr>
        <w:t xml:space="preserve"> </w:t>
      </w:r>
      <w:r>
        <w:rPr>
          <w:rFonts w:eastAsia="宋体"/>
          <w:snapToGrid w:val="0"/>
          <w:spacing w:val="-9"/>
          <w:kern w:val="0"/>
          <w:sz w:val="24"/>
          <w:szCs w:val="24"/>
        </w:rPr>
        <w:t>经办人</w:t>
      </w:r>
      <w:r>
        <w:rPr>
          <w:rFonts w:eastAsia="宋体"/>
          <w:snapToGrid w:val="0"/>
          <w:spacing w:val="-64"/>
          <w:kern w:val="0"/>
          <w:sz w:val="24"/>
          <w:szCs w:val="24"/>
        </w:rPr>
        <w:t xml:space="preserve"> </w:t>
      </w:r>
      <w:r>
        <w:rPr>
          <w:rFonts w:eastAsia="宋体"/>
          <w:snapToGrid w:val="0"/>
          <w:spacing w:val="-9"/>
          <w:kern w:val="0"/>
          <w:sz w:val="24"/>
          <w:szCs w:val="24"/>
        </w:rPr>
        <w:t>:</w:t>
      </w:r>
      <w:r>
        <w:rPr>
          <w:rFonts w:eastAsia="宋体"/>
          <w:snapToGrid w:val="0"/>
          <w:spacing w:val="1"/>
          <w:kern w:val="0"/>
          <w:sz w:val="24"/>
          <w:szCs w:val="24"/>
        </w:rPr>
        <w:t xml:space="preserve">       </w:t>
      </w:r>
      <w:r>
        <w:rPr>
          <w:rFonts w:hint="eastAsia" w:eastAsia="宋体"/>
          <w:snapToGrid w:val="0"/>
          <w:spacing w:val="1"/>
          <w:kern w:val="0"/>
          <w:sz w:val="24"/>
          <w:szCs w:val="24"/>
        </w:rPr>
        <w:t xml:space="preserve"> </w:t>
      </w:r>
      <w:r>
        <w:rPr>
          <w:rFonts w:eastAsia="宋体"/>
          <w:snapToGrid w:val="0"/>
          <w:spacing w:val="1"/>
          <w:kern w:val="0"/>
          <w:sz w:val="24"/>
          <w:szCs w:val="24"/>
        </w:rPr>
        <w:t xml:space="preserve">  </w:t>
      </w:r>
      <w:r>
        <w:rPr>
          <w:rFonts w:eastAsia="宋体"/>
          <w:snapToGrid w:val="0"/>
          <w:spacing w:val="-9"/>
          <w:kern w:val="0"/>
          <w:sz w:val="24"/>
          <w:szCs w:val="24"/>
        </w:rPr>
        <w:t>经办日期</w:t>
      </w:r>
      <w:r>
        <w:rPr>
          <w:rFonts w:eastAsia="宋体"/>
          <w:snapToGrid w:val="0"/>
          <w:spacing w:val="-89"/>
          <w:kern w:val="0"/>
          <w:sz w:val="24"/>
          <w:szCs w:val="24"/>
        </w:rPr>
        <w:t xml:space="preserve"> </w:t>
      </w:r>
      <w:r>
        <w:rPr>
          <w:rFonts w:eastAsia="宋体"/>
          <w:snapToGrid w:val="0"/>
          <w:spacing w:val="-9"/>
          <w:kern w:val="0"/>
          <w:sz w:val="24"/>
          <w:szCs w:val="24"/>
        </w:rPr>
        <w:t>：</w:t>
      </w:r>
    </w:p>
    <w:p>
      <w:pPr>
        <w:widowControl/>
        <w:kinsoku w:val="0"/>
        <w:autoSpaceDE w:val="0"/>
        <w:autoSpaceDN w:val="0"/>
        <w:adjustRightInd w:val="0"/>
        <w:snapToGrid w:val="0"/>
        <w:jc w:val="left"/>
        <w:textAlignment w:val="baseline"/>
        <w:rPr>
          <w:rFonts w:eastAsia="黑体"/>
          <w:snapToGrid w:val="0"/>
          <w:spacing w:val="-1"/>
          <w:kern w:val="0"/>
        </w:rPr>
        <w:sectPr>
          <w:pgSz w:w="11906" w:h="16838"/>
          <w:pgMar w:top="2098" w:right="1474" w:bottom="1984" w:left="1587" w:header="850" w:footer="992" w:gutter="0"/>
          <w:pgNumType w:fmt="numberInDash"/>
          <w:cols w:space="720" w:num="1"/>
        </w:sectPr>
      </w:pPr>
    </w:p>
    <w:p>
      <w:pPr>
        <w:widowControl/>
        <w:kinsoku w:val="0"/>
        <w:autoSpaceDE w:val="0"/>
        <w:autoSpaceDN w:val="0"/>
        <w:adjustRightInd w:val="0"/>
        <w:snapToGrid w:val="0"/>
        <w:jc w:val="left"/>
        <w:textAlignment w:val="baseline"/>
        <w:rPr>
          <w:rFonts w:hint="eastAsia" w:eastAsia="方正黑体_GBK"/>
          <w:snapToGrid w:val="0"/>
          <w:spacing w:val="20"/>
          <w:kern w:val="0"/>
        </w:rPr>
      </w:pPr>
      <w:r>
        <w:rPr>
          <w:rFonts w:hint="eastAsia" w:eastAsia="方正黑体_GBK"/>
          <w:snapToGrid w:val="0"/>
          <w:spacing w:val="20"/>
          <w:kern w:val="0"/>
        </w:rPr>
        <w:drawing>
          <wp:anchor distT="0" distB="0" distL="114300" distR="114300" simplePos="0" relativeHeight="251663360" behindDoc="1" locked="0" layoutInCell="0" allowOverlap="1">
            <wp:simplePos x="0" y="0"/>
            <wp:positionH relativeFrom="page">
              <wp:posOffset>1141095</wp:posOffset>
            </wp:positionH>
            <wp:positionV relativeFrom="page">
              <wp:posOffset>3983355</wp:posOffset>
            </wp:positionV>
            <wp:extent cx="5274310" cy="2709545"/>
            <wp:effectExtent l="0" t="0" r="2540" b="14605"/>
            <wp:wrapNone/>
            <wp:docPr id="4" name="IM 1" descr="IM 1"/>
            <wp:cNvGraphicFramePr/>
            <a:graphic xmlns:a="http://schemas.openxmlformats.org/drawingml/2006/main">
              <a:graphicData uri="http://schemas.openxmlformats.org/drawingml/2006/picture">
                <pic:pic xmlns:pic="http://schemas.openxmlformats.org/drawingml/2006/picture">
                  <pic:nvPicPr>
                    <pic:cNvPr id="4" name="IM 1" descr="IM 1"/>
                    <pic:cNvPicPr/>
                  </pic:nvPicPr>
                  <pic:blipFill>
                    <a:blip r:embed="rId10"/>
                    <a:stretch>
                      <a:fillRect/>
                    </a:stretch>
                  </pic:blipFill>
                  <pic:spPr>
                    <a:xfrm>
                      <a:off x="0" y="0"/>
                      <a:ext cx="5274310" cy="2709545"/>
                    </a:xfrm>
                    <a:prstGeom prst="rect">
                      <a:avLst/>
                    </a:prstGeom>
                    <a:noFill/>
                    <a:ln w="9525">
                      <a:noFill/>
                    </a:ln>
                  </pic:spPr>
                </pic:pic>
              </a:graphicData>
            </a:graphic>
          </wp:anchor>
        </w:drawing>
      </w:r>
      <w:r>
        <w:rPr>
          <w:rFonts w:hint="eastAsia" w:eastAsia="方正黑体_GBK"/>
          <w:snapToGrid w:val="0"/>
          <w:spacing w:val="20"/>
          <w:kern w:val="0"/>
        </w:rPr>
        <w:t>表6</w:t>
      </w:r>
    </w:p>
    <w:p>
      <w:pPr>
        <w:snapToGrid w:val="0"/>
        <w:spacing w:line="700" w:lineRule="exact"/>
        <w:jc w:val="center"/>
        <w:rPr>
          <w:rFonts w:eastAsia="方正小标宋_GBK"/>
          <w:b/>
          <w:bCs/>
          <w:sz w:val="52"/>
          <w:szCs w:val="52"/>
        </w:rPr>
      </w:pPr>
    </w:p>
    <w:p>
      <w:pPr>
        <w:rPr>
          <w:rFonts w:hint="eastAsia"/>
        </w:rPr>
      </w:pPr>
    </w:p>
    <w:p/>
    <w:p>
      <w:pPr>
        <w:snapToGrid w:val="0"/>
        <w:spacing w:line="700" w:lineRule="exact"/>
        <w:jc w:val="center"/>
        <w:rPr>
          <w:rFonts w:eastAsia="方正小标宋_GBK"/>
          <w:bCs/>
          <w:sz w:val="52"/>
          <w:szCs w:val="52"/>
        </w:rPr>
      </w:pPr>
      <w:r>
        <w:rPr>
          <w:rFonts w:hint="eastAsia" w:eastAsia="方正小标宋_GBK" w:cs="方正小标宋_GBK"/>
          <w:bCs/>
          <w:sz w:val="52"/>
          <w:szCs w:val="52"/>
        </w:rPr>
        <w:t>重庆市基本医疗保险</w:t>
      </w:r>
    </w:p>
    <w:p>
      <w:pPr>
        <w:snapToGrid w:val="0"/>
        <w:spacing w:line="700" w:lineRule="exact"/>
        <w:jc w:val="center"/>
        <w:rPr>
          <w:rFonts w:eastAsia="方正小标宋_GBK"/>
          <w:bCs/>
          <w:sz w:val="52"/>
          <w:szCs w:val="52"/>
        </w:rPr>
      </w:pPr>
      <w:r>
        <w:rPr>
          <w:rFonts w:hint="eastAsia" w:eastAsia="方正小标宋_GBK" w:cs="方正小标宋_GBK"/>
          <w:bCs/>
          <w:sz w:val="52"/>
          <w:szCs w:val="52"/>
        </w:rPr>
        <w:t>定点医疗机构申请表</w:t>
      </w:r>
    </w:p>
    <w:p>
      <w:pPr>
        <w:rPr>
          <w:rFonts w:eastAsia="方正仿宋_GBK"/>
          <w:spacing w:val="72"/>
          <w:sz w:val="28"/>
          <w:szCs w:val="28"/>
        </w:rPr>
      </w:pPr>
    </w:p>
    <w:p>
      <w:pPr>
        <w:rPr>
          <w:rFonts w:eastAsia="方正仿宋_GBK"/>
          <w:spacing w:val="72"/>
          <w:sz w:val="28"/>
          <w:szCs w:val="28"/>
        </w:rPr>
      </w:pPr>
    </w:p>
    <w:p>
      <w:pPr>
        <w:rPr>
          <w:rFonts w:eastAsia="方正仿宋_GBK"/>
          <w:spacing w:val="72"/>
          <w:sz w:val="28"/>
          <w:szCs w:val="28"/>
        </w:rPr>
      </w:pPr>
    </w:p>
    <w:p>
      <w:pPr>
        <w:rPr>
          <w:rFonts w:eastAsia="方正仿宋_GBK"/>
          <w:spacing w:val="72"/>
          <w:sz w:val="28"/>
          <w:szCs w:val="28"/>
        </w:rPr>
      </w:pPr>
    </w:p>
    <w:p>
      <w:pPr>
        <w:rPr>
          <w:rFonts w:eastAsia="方正仿宋_GBK"/>
          <w:spacing w:val="72"/>
          <w:sz w:val="28"/>
          <w:szCs w:val="28"/>
        </w:rPr>
      </w:pPr>
    </w:p>
    <w:p>
      <w:pPr>
        <w:rPr>
          <w:rFonts w:eastAsia="方正仿宋_GBK"/>
          <w:spacing w:val="72"/>
          <w:sz w:val="28"/>
          <w:szCs w:val="28"/>
        </w:rPr>
      </w:pPr>
    </w:p>
    <w:p>
      <w:pPr>
        <w:rPr>
          <w:rFonts w:eastAsia="方正仿宋_GBK"/>
          <w:spacing w:val="72"/>
          <w:sz w:val="28"/>
          <w:szCs w:val="28"/>
        </w:rPr>
      </w:pPr>
    </w:p>
    <w:p>
      <w:pPr>
        <w:rPr>
          <w:rFonts w:eastAsia="方正仿宋_GBK"/>
          <w:spacing w:val="72"/>
          <w:sz w:val="28"/>
          <w:szCs w:val="28"/>
        </w:rPr>
      </w:pPr>
    </w:p>
    <w:p>
      <w:pPr>
        <w:rPr>
          <w:rFonts w:eastAsia="方正仿宋_GBK"/>
          <w:spacing w:val="72"/>
          <w:sz w:val="28"/>
          <w:szCs w:val="28"/>
        </w:rPr>
      </w:pPr>
    </w:p>
    <w:p>
      <w:pPr>
        <w:rPr>
          <w:rFonts w:eastAsia="方正仿宋_GBK"/>
          <w:spacing w:val="72"/>
          <w:sz w:val="28"/>
          <w:szCs w:val="28"/>
        </w:rPr>
      </w:pPr>
    </w:p>
    <w:p>
      <w:pPr>
        <w:ind w:firstLine="1624" w:firstLineChars="350"/>
        <w:rPr>
          <w:rFonts w:eastAsia="方正仿宋_GBK"/>
          <w:spacing w:val="72"/>
        </w:rPr>
      </w:pPr>
    </w:p>
    <w:p>
      <w:pPr>
        <w:ind w:firstLine="1624" w:firstLineChars="350"/>
        <w:rPr>
          <w:rFonts w:eastAsia="方正仿宋_GBK" w:cs="方正仿宋_GBK"/>
        </w:rPr>
      </w:pPr>
      <w:r>
        <w:rPr>
          <w:rFonts w:hint="eastAsia" w:eastAsia="方正仿宋_GBK" w:cs="方正仿宋_GBK"/>
          <w:spacing w:val="72"/>
        </w:rPr>
        <w:t>申请单位</w:t>
      </w:r>
      <w:r>
        <w:rPr>
          <w:rFonts w:eastAsia="方正仿宋_GBK" w:cs="方正仿宋_GBK"/>
          <w:spacing w:val="72"/>
        </w:rPr>
        <w:t>:</w:t>
      </w:r>
      <w:r>
        <w:rPr>
          <w:rFonts w:eastAsia="方正仿宋_GBK" w:cs="方正仿宋_GBK"/>
        </w:rPr>
        <w:t xml:space="preserve"> ___________________</w:t>
      </w:r>
    </w:p>
    <w:p>
      <w:pPr>
        <w:ind w:firstLine="1120" w:firstLineChars="350"/>
        <w:rPr>
          <w:rFonts w:eastAsia="方正仿宋_GBK" w:cs="方正仿宋_GBK"/>
        </w:rPr>
      </w:pPr>
      <w:r>
        <w:rPr>
          <w:rFonts w:hint="eastAsia" w:eastAsia="方正仿宋_GBK" w:cs="方正仿宋_GBK"/>
        </w:rPr>
        <w:t xml:space="preserve">   申 请 时 间：     年    月    日</w:t>
      </w:r>
    </w:p>
    <w:p>
      <w:pPr>
        <w:spacing w:line="400" w:lineRule="exact"/>
        <w:jc w:val="center"/>
        <w:rPr>
          <w:rFonts w:eastAsia="方正小标宋_GBK"/>
          <w:sz w:val="36"/>
          <w:szCs w:val="36"/>
        </w:rPr>
      </w:pPr>
    </w:p>
    <w:p>
      <w:pPr>
        <w:spacing w:line="400" w:lineRule="exact"/>
        <w:rPr>
          <w:rFonts w:hint="eastAsia" w:eastAsia="方正仿宋_GBK"/>
        </w:rPr>
      </w:pPr>
    </w:p>
    <w:p>
      <w:pPr>
        <w:pStyle w:val="13"/>
        <w:ind w:firstLine="640"/>
        <w:rPr>
          <w:rFonts w:hint="eastAsia" w:eastAsia="方正仿宋_GBK"/>
        </w:rPr>
      </w:pPr>
    </w:p>
    <w:p>
      <w:pPr>
        <w:pStyle w:val="13"/>
        <w:ind w:firstLine="640"/>
        <w:rPr>
          <w:rFonts w:hint="eastAsia" w:eastAsia="方正仿宋_GBK"/>
        </w:rPr>
      </w:pPr>
    </w:p>
    <w:p>
      <w:pPr>
        <w:pStyle w:val="13"/>
        <w:ind w:firstLine="640"/>
        <w:rPr>
          <w:rFonts w:hint="eastAsia" w:eastAsia="方正仿宋_GBK"/>
        </w:rPr>
      </w:pPr>
    </w:p>
    <w:p>
      <w:pPr>
        <w:spacing w:line="400" w:lineRule="exact"/>
        <w:jc w:val="center"/>
        <w:rPr>
          <w:rFonts w:hint="eastAsia" w:eastAsia="方正黑体_GBK" w:cs="方正黑体_GBK"/>
        </w:rPr>
      </w:pPr>
      <w:r>
        <w:rPr>
          <w:rFonts w:hint="eastAsia" w:eastAsia="方正黑体_GBK" w:cs="方正黑体_GBK"/>
        </w:rPr>
        <w:t>·重庆市医疗保障局制·</w:t>
      </w:r>
    </w:p>
    <w:tbl>
      <w:tblPr>
        <w:tblStyle w:val="14"/>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
        <w:gridCol w:w="2294"/>
        <w:gridCol w:w="426"/>
        <w:gridCol w:w="746"/>
        <w:gridCol w:w="743"/>
        <w:gridCol w:w="625"/>
        <w:gridCol w:w="72"/>
        <w:gridCol w:w="765"/>
        <w:gridCol w:w="495"/>
        <w:gridCol w:w="331"/>
        <w:gridCol w:w="749"/>
        <w:gridCol w:w="360"/>
        <w:gridCol w:w="1214"/>
        <w:gridCol w:w="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Align w:val="center"/>
          </w:tcPr>
          <w:p>
            <w:pPr>
              <w:spacing w:line="300" w:lineRule="exact"/>
              <w:jc w:val="distribute"/>
              <w:rPr>
                <w:rFonts w:eastAsia="方正仿宋_GBK"/>
                <w:sz w:val="24"/>
                <w:szCs w:val="24"/>
              </w:rPr>
            </w:pPr>
            <w:r>
              <w:rPr>
                <w:rFonts w:hint="eastAsia" w:eastAsia="方正仿宋_GBK" w:cs="方正仿宋_GBK"/>
                <w:sz w:val="24"/>
                <w:szCs w:val="24"/>
              </w:rPr>
              <w:t>医疗机构名称</w:t>
            </w:r>
          </w:p>
        </w:tc>
        <w:tc>
          <w:tcPr>
            <w:tcW w:w="2540" w:type="dxa"/>
            <w:gridSpan w:val="4"/>
            <w:vAlign w:val="center"/>
          </w:tcPr>
          <w:p>
            <w:pPr>
              <w:spacing w:line="300" w:lineRule="exact"/>
              <w:rPr>
                <w:rFonts w:eastAsia="方正仿宋_GBK"/>
                <w:sz w:val="24"/>
                <w:szCs w:val="24"/>
              </w:rPr>
            </w:pP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第二名称</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Align w:val="center"/>
          </w:tcPr>
          <w:p>
            <w:pPr>
              <w:spacing w:line="300" w:lineRule="exact"/>
              <w:jc w:val="distribute"/>
              <w:rPr>
                <w:rFonts w:eastAsia="方正仿宋_GBK"/>
                <w:sz w:val="24"/>
                <w:szCs w:val="24"/>
              </w:rPr>
            </w:pPr>
            <w:r>
              <w:rPr>
                <w:rFonts w:hint="eastAsia" w:eastAsia="方正仿宋_GBK" w:cs="方正仿宋_GBK"/>
                <w:sz w:val="24"/>
                <w:szCs w:val="24"/>
              </w:rPr>
              <w:t>医疗机构地址</w:t>
            </w:r>
          </w:p>
        </w:tc>
        <w:tc>
          <w:tcPr>
            <w:tcW w:w="2540" w:type="dxa"/>
            <w:gridSpan w:val="4"/>
            <w:vAlign w:val="center"/>
          </w:tcPr>
          <w:p>
            <w:pPr>
              <w:spacing w:line="300" w:lineRule="exact"/>
              <w:rPr>
                <w:rFonts w:eastAsia="方正仿宋_GBK"/>
                <w:sz w:val="24"/>
                <w:szCs w:val="24"/>
              </w:rPr>
            </w:pP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统一</w:t>
            </w:r>
            <w:r>
              <w:rPr>
                <w:rFonts w:hint="eastAsia" w:eastAsia="方正仿宋_GBK" w:cs="方正仿宋_GBK"/>
                <w:sz w:val="24"/>
                <w:szCs w:val="24"/>
                <w:lang w:eastAsia="zh-CN"/>
              </w:rPr>
              <w:t>社会</w:t>
            </w:r>
            <w:r>
              <w:rPr>
                <w:rFonts w:hint="eastAsia" w:eastAsia="方正仿宋_GBK" w:cs="方正仿宋_GBK"/>
                <w:sz w:val="24"/>
                <w:szCs w:val="24"/>
              </w:rPr>
              <w:t>信用代码</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Align w:val="center"/>
          </w:tcPr>
          <w:p>
            <w:pPr>
              <w:spacing w:line="300" w:lineRule="exact"/>
              <w:jc w:val="distribute"/>
              <w:rPr>
                <w:rFonts w:eastAsia="方正仿宋_GBK"/>
                <w:sz w:val="24"/>
                <w:szCs w:val="24"/>
              </w:rPr>
            </w:pPr>
            <w:r>
              <w:rPr>
                <w:rFonts w:hint="eastAsia" w:eastAsia="方正仿宋_GBK" w:cs="方正仿宋_GBK"/>
                <w:sz w:val="24"/>
                <w:szCs w:val="24"/>
              </w:rPr>
              <w:t>所有制形式</w:t>
            </w:r>
          </w:p>
        </w:tc>
        <w:tc>
          <w:tcPr>
            <w:tcW w:w="2540" w:type="dxa"/>
            <w:gridSpan w:val="4"/>
            <w:vAlign w:val="center"/>
          </w:tcPr>
          <w:p>
            <w:pPr>
              <w:spacing w:line="300" w:lineRule="exact"/>
              <w:rPr>
                <w:rFonts w:eastAsia="方正仿宋_GBK"/>
                <w:sz w:val="24"/>
                <w:szCs w:val="24"/>
              </w:rPr>
            </w:pPr>
          </w:p>
        </w:tc>
        <w:tc>
          <w:tcPr>
            <w:tcW w:w="1663" w:type="dxa"/>
            <w:gridSpan w:val="4"/>
            <w:vAlign w:val="center"/>
          </w:tcPr>
          <w:p>
            <w:pPr>
              <w:spacing w:line="300" w:lineRule="exact"/>
              <w:jc w:val="center"/>
              <w:rPr>
                <w:rFonts w:eastAsia="方正仿宋_GBK"/>
                <w:sz w:val="24"/>
                <w:szCs w:val="24"/>
              </w:rPr>
            </w:pPr>
            <w:r>
              <w:rPr>
                <w:rFonts w:hint="eastAsia" w:eastAsia="方正仿宋_GBK" w:cs="方正仿宋_GBK"/>
                <w:sz w:val="24"/>
                <w:szCs w:val="24"/>
              </w:rPr>
              <w:t>是否为非营利</w:t>
            </w:r>
          </w:p>
          <w:p>
            <w:pPr>
              <w:spacing w:line="300" w:lineRule="exact"/>
              <w:jc w:val="center"/>
              <w:rPr>
                <w:rFonts w:eastAsia="方正仿宋_GBK"/>
                <w:sz w:val="24"/>
                <w:szCs w:val="24"/>
              </w:rPr>
            </w:pPr>
            <w:r>
              <w:rPr>
                <w:rFonts w:hint="eastAsia" w:eastAsia="方正仿宋_GBK" w:cs="方正仿宋_GBK"/>
                <w:sz w:val="24"/>
                <w:szCs w:val="24"/>
              </w:rPr>
              <w:t>性医疗机构</w:t>
            </w:r>
          </w:p>
        </w:tc>
        <w:tc>
          <w:tcPr>
            <w:tcW w:w="2399" w:type="dxa"/>
            <w:gridSpan w:val="4"/>
            <w:vAlign w:val="center"/>
          </w:tcPr>
          <w:p>
            <w:pPr>
              <w:spacing w:line="300" w:lineRule="exact"/>
              <w:jc w:val="center"/>
              <w:rPr>
                <w:rFonts w:eastAsia="方正仿宋_GBK"/>
                <w:sz w:val="24"/>
                <w:szCs w:val="24"/>
              </w:rPr>
            </w:pPr>
            <w:r>
              <w:rPr>
                <w:rFonts w:hint="eastAsia" w:eastAsia="方正仿宋_GBK" w:cs="方正仿宋_GBK"/>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Align w:val="center"/>
          </w:tcPr>
          <w:p>
            <w:pPr>
              <w:spacing w:line="300" w:lineRule="exact"/>
              <w:jc w:val="distribute"/>
              <w:rPr>
                <w:rFonts w:eastAsia="方正仿宋_GBK"/>
                <w:sz w:val="24"/>
                <w:szCs w:val="24"/>
              </w:rPr>
            </w:pPr>
            <w:r>
              <w:rPr>
                <w:rFonts w:hint="eastAsia" w:eastAsia="方正仿宋_GBK" w:cs="方正仿宋_GBK"/>
                <w:sz w:val="24"/>
                <w:szCs w:val="24"/>
              </w:rPr>
              <w:t>执业许可证号</w:t>
            </w:r>
          </w:p>
        </w:tc>
        <w:tc>
          <w:tcPr>
            <w:tcW w:w="2540" w:type="dxa"/>
            <w:gridSpan w:val="4"/>
            <w:vAlign w:val="center"/>
          </w:tcPr>
          <w:p>
            <w:pPr>
              <w:spacing w:line="300" w:lineRule="exact"/>
              <w:rPr>
                <w:rFonts w:eastAsia="方正仿宋_GBK"/>
                <w:sz w:val="24"/>
                <w:szCs w:val="24"/>
              </w:rPr>
            </w:pP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医院等级</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Align w:val="center"/>
          </w:tcPr>
          <w:p>
            <w:pPr>
              <w:spacing w:line="300" w:lineRule="exact"/>
              <w:jc w:val="distribute"/>
              <w:rPr>
                <w:rFonts w:eastAsia="方正仿宋_GBK"/>
                <w:sz w:val="24"/>
                <w:szCs w:val="24"/>
              </w:rPr>
            </w:pPr>
            <w:r>
              <w:rPr>
                <w:rFonts w:hint="eastAsia" w:eastAsia="方正仿宋_GBK" w:cs="方正仿宋_GBK"/>
                <w:sz w:val="24"/>
                <w:szCs w:val="24"/>
              </w:rPr>
              <w:t>开户银行</w:t>
            </w:r>
          </w:p>
          <w:p>
            <w:pPr>
              <w:spacing w:line="300" w:lineRule="exact"/>
              <w:jc w:val="distribute"/>
              <w:rPr>
                <w:rFonts w:eastAsia="方正仿宋_GBK"/>
                <w:sz w:val="24"/>
                <w:szCs w:val="24"/>
              </w:rPr>
            </w:pPr>
            <w:r>
              <w:rPr>
                <w:rFonts w:hint="eastAsia" w:eastAsia="方正仿宋_GBK" w:cs="方正仿宋_GBK"/>
                <w:sz w:val="24"/>
                <w:szCs w:val="24"/>
              </w:rPr>
              <w:t>及</w:t>
            </w:r>
            <w:r>
              <w:rPr>
                <w:rFonts w:hint="eastAsia" w:eastAsia="方正仿宋_GBK" w:cs="方正仿宋_GBK"/>
                <w:sz w:val="24"/>
                <w:szCs w:val="24"/>
                <w:lang w:eastAsia="zh-CN"/>
              </w:rPr>
              <w:t>账</w:t>
            </w:r>
            <w:r>
              <w:rPr>
                <w:rFonts w:hint="eastAsia" w:eastAsia="方正仿宋_GBK" w:cs="方正仿宋_GBK"/>
                <w:sz w:val="24"/>
                <w:szCs w:val="24"/>
              </w:rPr>
              <w:t>号</w:t>
            </w:r>
          </w:p>
        </w:tc>
        <w:tc>
          <w:tcPr>
            <w:tcW w:w="2540" w:type="dxa"/>
            <w:gridSpan w:val="4"/>
            <w:vAlign w:val="center"/>
          </w:tcPr>
          <w:p>
            <w:pPr>
              <w:spacing w:line="300" w:lineRule="exact"/>
              <w:rPr>
                <w:rFonts w:eastAsia="方正仿宋_GBK"/>
                <w:sz w:val="24"/>
                <w:szCs w:val="24"/>
              </w:rPr>
            </w:pP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主管部门</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Align w:val="center"/>
          </w:tcPr>
          <w:p>
            <w:pPr>
              <w:spacing w:line="300" w:lineRule="exact"/>
              <w:jc w:val="distribute"/>
              <w:rPr>
                <w:rFonts w:eastAsia="方正仿宋_GBK"/>
                <w:sz w:val="24"/>
                <w:szCs w:val="24"/>
              </w:rPr>
            </w:pPr>
            <w:r>
              <w:rPr>
                <w:rFonts w:hint="eastAsia" w:eastAsia="方正仿宋_GBK"/>
                <w:sz w:val="24"/>
                <w:szCs w:val="24"/>
              </w:rPr>
              <w:t>正式运营时间</w:t>
            </w:r>
          </w:p>
        </w:tc>
        <w:tc>
          <w:tcPr>
            <w:tcW w:w="2540" w:type="dxa"/>
            <w:gridSpan w:val="4"/>
            <w:vAlign w:val="center"/>
          </w:tcPr>
          <w:p>
            <w:pPr>
              <w:spacing w:line="300" w:lineRule="exact"/>
              <w:rPr>
                <w:rFonts w:eastAsia="方正仿宋_GBK"/>
                <w:sz w:val="24"/>
                <w:szCs w:val="24"/>
              </w:rPr>
            </w:pP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营业面积</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restart"/>
            <w:vAlign w:val="center"/>
          </w:tcPr>
          <w:p>
            <w:pPr>
              <w:spacing w:line="300" w:lineRule="exact"/>
              <w:jc w:val="distribute"/>
              <w:rPr>
                <w:rFonts w:eastAsia="方正仿宋_GBK"/>
                <w:sz w:val="24"/>
                <w:szCs w:val="24"/>
              </w:rPr>
            </w:pPr>
            <w:r>
              <w:rPr>
                <w:rFonts w:hint="eastAsia" w:eastAsia="方正仿宋_GBK" w:cs="方正仿宋_GBK"/>
                <w:sz w:val="24"/>
                <w:szCs w:val="24"/>
              </w:rPr>
              <w:t>法定代表人</w:t>
            </w:r>
          </w:p>
        </w:tc>
        <w:tc>
          <w:tcPr>
            <w:tcW w:w="2540" w:type="dxa"/>
            <w:gridSpan w:val="4"/>
            <w:vAlign w:val="center"/>
          </w:tcPr>
          <w:p>
            <w:pPr>
              <w:spacing w:line="300" w:lineRule="exact"/>
              <w:rPr>
                <w:rFonts w:eastAsia="方正仿宋_GBK"/>
                <w:sz w:val="24"/>
                <w:szCs w:val="24"/>
              </w:rPr>
            </w:pPr>
            <w:r>
              <w:rPr>
                <w:rFonts w:hint="eastAsia" w:eastAsia="方正仿宋_GBK" w:cs="方正仿宋_GBK"/>
                <w:sz w:val="24"/>
                <w:szCs w:val="24"/>
              </w:rPr>
              <w:t>姓名</w:t>
            </w: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联系电话</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6602" w:type="dxa"/>
            <w:gridSpan w:val="12"/>
            <w:vAlign w:val="center"/>
          </w:tcPr>
          <w:p>
            <w:pPr>
              <w:spacing w:line="300" w:lineRule="exact"/>
              <w:rPr>
                <w:rFonts w:eastAsia="方正仿宋_GBK"/>
                <w:sz w:val="24"/>
                <w:szCs w:val="24"/>
              </w:rPr>
            </w:pPr>
            <w:r>
              <w:rPr>
                <w:rFonts w:hint="eastAsia" w:eastAsia="方正仿宋_GBK" w:cs="方正仿宋_GBK"/>
                <w:sz w:val="24"/>
                <w:szCs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restart"/>
            <w:vAlign w:val="center"/>
          </w:tcPr>
          <w:p>
            <w:pPr>
              <w:spacing w:line="300" w:lineRule="exact"/>
              <w:jc w:val="distribute"/>
              <w:rPr>
                <w:rFonts w:eastAsia="方正仿宋_GBK" w:cs="方正仿宋_GBK"/>
                <w:sz w:val="24"/>
                <w:szCs w:val="24"/>
              </w:rPr>
            </w:pPr>
            <w:r>
              <w:rPr>
                <w:rFonts w:hint="eastAsia" w:eastAsia="方正仿宋_GBK" w:cs="方正仿宋_GBK"/>
                <w:sz w:val="24"/>
                <w:szCs w:val="24"/>
              </w:rPr>
              <w:t>实际控制人</w:t>
            </w:r>
          </w:p>
        </w:tc>
        <w:tc>
          <w:tcPr>
            <w:tcW w:w="2540" w:type="dxa"/>
            <w:gridSpan w:val="4"/>
            <w:vAlign w:val="center"/>
          </w:tcPr>
          <w:p>
            <w:pPr>
              <w:spacing w:line="300" w:lineRule="exact"/>
              <w:rPr>
                <w:rFonts w:eastAsia="方正仿宋_GBK" w:cs="方正仿宋_GBK"/>
                <w:sz w:val="24"/>
                <w:szCs w:val="24"/>
              </w:rPr>
            </w:pPr>
            <w:r>
              <w:rPr>
                <w:rFonts w:hint="eastAsia" w:eastAsia="方正仿宋_GBK" w:cs="方正仿宋_GBK"/>
                <w:sz w:val="24"/>
                <w:szCs w:val="24"/>
              </w:rPr>
              <w:t>姓名</w:t>
            </w:r>
          </w:p>
        </w:tc>
        <w:tc>
          <w:tcPr>
            <w:tcW w:w="1663" w:type="dxa"/>
            <w:gridSpan w:val="4"/>
            <w:vAlign w:val="center"/>
          </w:tcPr>
          <w:p>
            <w:pPr>
              <w:spacing w:line="300" w:lineRule="exact"/>
              <w:jc w:val="distribute"/>
              <w:rPr>
                <w:rFonts w:eastAsia="方正仿宋_GBK" w:cs="方正仿宋_GBK"/>
                <w:sz w:val="24"/>
                <w:szCs w:val="24"/>
              </w:rPr>
            </w:pPr>
            <w:r>
              <w:rPr>
                <w:rFonts w:hint="eastAsia" w:eastAsia="方正仿宋_GBK" w:cs="方正仿宋_GBK"/>
                <w:sz w:val="24"/>
                <w:szCs w:val="24"/>
              </w:rPr>
              <w:t>联系电话</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cs="方正仿宋_GBK"/>
                <w:sz w:val="24"/>
                <w:szCs w:val="24"/>
              </w:rPr>
            </w:pPr>
          </w:p>
        </w:tc>
        <w:tc>
          <w:tcPr>
            <w:tcW w:w="6602" w:type="dxa"/>
            <w:gridSpan w:val="12"/>
            <w:vAlign w:val="center"/>
          </w:tcPr>
          <w:p>
            <w:pPr>
              <w:spacing w:line="300" w:lineRule="exact"/>
              <w:rPr>
                <w:rFonts w:eastAsia="方正仿宋_GBK"/>
                <w:sz w:val="24"/>
                <w:szCs w:val="24"/>
              </w:rPr>
            </w:pPr>
            <w:r>
              <w:rPr>
                <w:rFonts w:hint="eastAsia" w:eastAsia="方正仿宋_GBK" w:cs="方正仿宋_GBK"/>
                <w:sz w:val="24"/>
                <w:szCs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Align w:val="center"/>
          </w:tcPr>
          <w:p>
            <w:pPr>
              <w:spacing w:line="300" w:lineRule="exact"/>
              <w:jc w:val="distribute"/>
              <w:rPr>
                <w:rFonts w:eastAsia="方正仿宋_GBK"/>
                <w:sz w:val="24"/>
                <w:szCs w:val="24"/>
              </w:rPr>
            </w:pPr>
            <w:r>
              <w:rPr>
                <w:rFonts w:hint="eastAsia" w:eastAsia="方正仿宋_GBK" w:cs="方正仿宋_GBK"/>
                <w:sz w:val="24"/>
                <w:szCs w:val="24"/>
              </w:rPr>
              <w:t>医保主管领导</w:t>
            </w:r>
          </w:p>
        </w:tc>
        <w:tc>
          <w:tcPr>
            <w:tcW w:w="2540" w:type="dxa"/>
            <w:gridSpan w:val="4"/>
            <w:vAlign w:val="center"/>
          </w:tcPr>
          <w:p>
            <w:pPr>
              <w:spacing w:line="300" w:lineRule="exact"/>
              <w:rPr>
                <w:rFonts w:eastAsia="方正仿宋_GBK"/>
                <w:sz w:val="24"/>
                <w:szCs w:val="24"/>
              </w:rPr>
            </w:pPr>
            <w:r>
              <w:rPr>
                <w:rFonts w:hint="eastAsia" w:eastAsia="方正仿宋_GBK" w:cs="方正仿宋_GBK"/>
                <w:sz w:val="24"/>
                <w:szCs w:val="24"/>
              </w:rPr>
              <w:t>姓名</w:t>
            </w: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联系电话</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restart"/>
            <w:vAlign w:val="center"/>
          </w:tcPr>
          <w:p>
            <w:pPr>
              <w:spacing w:line="300" w:lineRule="exact"/>
              <w:jc w:val="distribute"/>
              <w:rPr>
                <w:rFonts w:eastAsia="方正仿宋_GBK"/>
                <w:sz w:val="24"/>
                <w:szCs w:val="24"/>
              </w:rPr>
            </w:pPr>
            <w:r>
              <w:rPr>
                <w:rFonts w:hint="eastAsia" w:eastAsia="方正仿宋_GBK" w:cs="方正仿宋_GBK"/>
                <w:sz w:val="24"/>
                <w:szCs w:val="24"/>
              </w:rPr>
              <w:t>医保职能部门</w:t>
            </w:r>
          </w:p>
        </w:tc>
        <w:tc>
          <w:tcPr>
            <w:tcW w:w="2540" w:type="dxa"/>
            <w:gridSpan w:val="4"/>
            <w:vAlign w:val="center"/>
          </w:tcPr>
          <w:p>
            <w:pPr>
              <w:spacing w:line="300" w:lineRule="exact"/>
              <w:rPr>
                <w:rFonts w:eastAsia="方正仿宋_GBK"/>
                <w:sz w:val="24"/>
                <w:szCs w:val="24"/>
              </w:rPr>
            </w:pPr>
            <w:r>
              <w:rPr>
                <w:rFonts w:hint="eastAsia" w:eastAsia="方正仿宋_GBK" w:cs="方正仿宋_GBK"/>
                <w:sz w:val="24"/>
                <w:szCs w:val="24"/>
              </w:rPr>
              <w:t>负责人</w:t>
            </w: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联系电话</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2540" w:type="dxa"/>
            <w:gridSpan w:val="4"/>
            <w:vAlign w:val="center"/>
          </w:tcPr>
          <w:p>
            <w:pPr>
              <w:spacing w:line="300" w:lineRule="exact"/>
              <w:rPr>
                <w:rFonts w:eastAsia="方正仿宋_GBK"/>
                <w:sz w:val="24"/>
                <w:szCs w:val="24"/>
              </w:rPr>
            </w:pPr>
            <w:r>
              <w:rPr>
                <w:rFonts w:hint="eastAsia" w:eastAsia="方正仿宋_GBK" w:cs="方正仿宋_GBK"/>
                <w:sz w:val="24"/>
                <w:szCs w:val="24"/>
              </w:rPr>
              <w:t>专职人数</w:t>
            </w: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兼职人数</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restart"/>
            <w:vAlign w:val="center"/>
          </w:tcPr>
          <w:p>
            <w:pPr>
              <w:spacing w:line="300" w:lineRule="exact"/>
              <w:jc w:val="distribute"/>
              <w:rPr>
                <w:rFonts w:eastAsia="方正仿宋_GBK"/>
                <w:sz w:val="24"/>
                <w:szCs w:val="24"/>
              </w:rPr>
            </w:pPr>
            <w:r>
              <w:rPr>
                <w:rFonts w:hint="eastAsia" w:eastAsia="方正仿宋_GBK" w:cs="方正仿宋_GBK"/>
                <w:sz w:val="24"/>
                <w:szCs w:val="24"/>
              </w:rPr>
              <w:t>床位情况</w:t>
            </w:r>
          </w:p>
        </w:tc>
        <w:tc>
          <w:tcPr>
            <w:tcW w:w="2540" w:type="dxa"/>
            <w:gridSpan w:val="4"/>
            <w:vAlign w:val="center"/>
          </w:tcPr>
          <w:p>
            <w:pPr>
              <w:spacing w:line="300" w:lineRule="exact"/>
              <w:rPr>
                <w:rFonts w:eastAsia="方正仿宋_GBK"/>
                <w:sz w:val="24"/>
                <w:szCs w:val="24"/>
              </w:rPr>
            </w:pPr>
            <w:r>
              <w:rPr>
                <w:rFonts w:hint="eastAsia" w:eastAsia="方正仿宋_GBK" w:cs="方正仿宋_GBK"/>
                <w:sz w:val="24"/>
                <w:szCs w:val="24"/>
              </w:rPr>
              <w:t>核定住院床位数</w:t>
            </w: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实际住院开放</w:t>
            </w:r>
          </w:p>
          <w:p>
            <w:pPr>
              <w:spacing w:line="300" w:lineRule="exact"/>
              <w:jc w:val="distribute"/>
              <w:rPr>
                <w:rFonts w:eastAsia="方正仿宋_GBK"/>
                <w:sz w:val="24"/>
                <w:szCs w:val="24"/>
              </w:rPr>
            </w:pPr>
            <w:r>
              <w:rPr>
                <w:rFonts w:hint="eastAsia" w:eastAsia="方正仿宋_GBK" w:cs="方正仿宋_GBK"/>
                <w:sz w:val="24"/>
                <w:szCs w:val="24"/>
              </w:rPr>
              <w:t>床位数</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2540" w:type="dxa"/>
            <w:gridSpan w:val="4"/>
            <w:vAlign w:val="center"/>
          </w:tcPr>
          <w:p>
            <w:pPr>
              <w:spacing w:line="300" w:lineRule="exact"/>
              <w:rPr>
                <w:rFonts w:eastAsia="方正仿宋_GBK"/>
                <w:sz w:val="24"/>
                <w:szCs w:val="24"/>
              </w:rPr>
            </w:pPr>
            <w:r>
              <w:rPr>
                <w:rFonts w:hint="eastAsia" w:eastAsia="方正仿宋_GBK" w:cs="方正仿宋_GBK"/>
                <w:sz w:val="24"/>
                <w:szCs w:val="24"/>
              </w:rPr>
              <w:t>急诊观察床位数</w:t>
            </w: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临时观察</w:t>
            </w:r>
          </w:p>
          <w:p>
            <w:pPr>
              <w:spacing w:line="300" w:lineRule="exact"/>
              <w:jc w:val="distribute"/>
              <w:rPr>
                <w:rFonts w:eastAsia="方正仿宋_GBK"/>
                <w:sz w:val="24"/>
                <w:szCs w:val="24"/>
              </w:rPr>
            </w:pPr>
            <w:r>
              <w:rPr>
                <w:rFonts w:hint="eastAsia" w:eastAsia="方正仿宋_GBK" w:cs="方正仿宋_GBK"/>
                <w:sz w:val="24"/>
                <w:szCs w:val="24"/>
              </w:rPr>
              <w:t>床位数</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1915" w:type="dxa"/>
            <w:gridSpan w:val="3"/>
            <w:vAlign w:val="center"/>
          </w:tcPr>
          <w:p>
            <w:pPr>
              <w:spacing w:line="300" w:lineRule="exact"/>
              <w:rPr>
                <w:rFonts w:eastAsia="方正仿宋_GBK"/>
                <w:sz w:val="24"/>
                <w:szCs w:val="24"/>
              </w:rPr>
            </w:pPr>
            <w:r>
              <w:rPr>
                <w:rFonts w:eastAsia="方正仿宋_GBK" w:cs="方正仿宋_GBK"/>
                <w:sz w:val="24"/>
                <w:szCs w:val="24"/>
              </w:rPr>
              <w:t>ICU</w:t>
            </w:r>
            <w:r>
              <w:rPr>
                <w:rFonts w:hint="eastAsia" w:eastAsia="方正仿宋_GBK" w:cs="方正仿宋_GBK"/>
                <w:sz w:val="24"/>
                <w:szCs w:val="24"/>
              </w:rPr>
              <w:t>床位数</w:t>
            </w:r>
          </w:p>
        </w:tc>
        <w:tc>
          <w:tcPr>
            <w:tcW w:w="2288" w:type="dxa"/>
            <w:gridSpan w:val="5"/>
            <w:vAlign w:val="center"/>
          </w:tcPr>
          <w:p>
            <w:pPr>
              <w:spacing w:line="300" w:lineRule="exact"/>
              <w:rPr>
                <w:rFonts w:eastAsia="方正仿宋_GBK"/>
                <w:sz w:val="24"/>
                <w:szCs w:val="24"/>
              </w:rPr>
            </w:pPr>
            <w:r>
              <w:rPr>
                <w:rFonts w:eastAsia="方正仿宋_GBK" w:cs="方正仿宋_GBK"/>
                <w:sz w:val="24"/>
                <w:szCs w:val="24"/>
              </w:rPr>
              <w:t>CCU</w:t>
            </w:r>
            <w:r>
              <w:rPr>
                <w:rFonts w:hint="eastAsia" w:eastAsia="方正仿宋_GBK" w:cs="方正仿宋_GBK"/>
                <w:sz w:val="24"/>
                <w:szCs w:val="24"/>
              </w:rPr>
              <w:t>床位数</w:t>
            </w:r>
          </w:p>
        </w:tc>
        <w:tc>
          <w:tcPr>
            <w:tcW w:w="2399" w:type="dxa"/>
            <w:gridSpan w:val="4"/>
            <w:vAlign w:val="center"/>
          </w:tcPr>
          <w:p>
            <w:pPr>
              <w:spacing w:line="300" w:lineRule="exact"/>
              <w:rPr>
                <w:rFonts w:eastAsia="方正仿宋_GBK"/>
                <w:sz w:val="24"/>
                <w:szCs w:val="24"/>
              </w:rPr>
            </w:pPr>
            <w:r>
              <w:rPr>
                <w:rFonts w:hint="eastAsia" w:eastAsia="方正仿宋_GBK" w:cs="方正仿宋_GBK"/>
                <w:sz w:val="24"/>
                <w:szCs w:val="24"/>
              </w:rPr>
              <w:t>特需病房床位数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Align w:val="center"/>
          </w:tcPr>
          <w:p>
            <w:pPr>
              <w:spacing w:line="300" w:lineRule="exact"/>
              <w:jc w:val="distribute"/>
              <w:rPr>
                <w:rFonts w:eastAsia="方正仿宋_GBK"/>
                <w:sz w:val="24"/>
                <w:szCs w:val="24"/>
              </w:rPr>
            </w:pPr>
            <w:r>
              <w:rPr>
                <w:rFonts w:hint="eastAsia" w:eastAsia="方正仿宋_GBK" w:cs="方正仿宋_GBK"/>
                <w:sz w:val="24"/>
                <w:szCs w:val="24"/>
              </w:rPr>
              <w:t>职工情况</w:t>
            </w:r>
          </w:p>
        </w:tc>
        <w:tc>
          <w:tcPr>
            <w:tcW w:w="6602" w:type="dxa"/>
            <w:gridSpan w:val="12"/>
            <w:vAlign w:val="center"/>
          </w:tcPr>
          <w:p>
            <w:pPr>
              <w:spacing w:line="300" w:lineRule="exact"/>
              <w:rPr>
                <w:rFonts w:eastAsia="方正仿宋_GBK"/>
                <w:sz w:val="24"/>
                <w:szCs w:val="24"/>
              </w:rPr>
            </w:pPr>
            <w:r>
              <w:rPr>
                <w:rFonts w:hint="eastAsia" w:eastAsia="方正仿宋_GBK" w:cs="方正仿宋_GBK"/>
                <w:sz w:val="24"/>
                <w:szCs w:val="24"/>
              </w:rPr>
              <w:t>在职职工人数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restart"/>
            <w:vAlign w:val="center"/>
          </w:tcPr>
          <w:p>
            <w:pPr>
              <w:spacing w:line="300" w:lineRule="exact"/>
              <w:jc w:val="distribute"/>
              <w:rPr>
                <w:rFonts w:eastAsia="方正仿宋_GBK"/>
                <w:sz w:val="24"/>
                <w:szCs w:val="24"/>
              </w:rPr>
            </w:pPr>
            <w:r>
              <w:rPr>
                <w:rFonts w:hint="eastAsia" w:eastAsia="方正仿宋_GBK" w:cs="方正仿宋_GBK"/>
                <w:sz w:val="24"/>
                <w:szCs w:val="24"/>
              </w:rPr>
              <w:t>卫技人员</w:t>
            </w:r>
          </w:p>
          <w:p>
            <w:pPr>
              <w:spacing w:line="300" w:lineRule="exact"/>
              <w:jc w:val="distribute"/>
              <w:rPr>
                <w:rFonts w:eastAsia="方正仿宋_GBK"/>
                <w:sz w:val="24"/>
                <w:szCs w:val="24"/>
              </w:rPr>
            </w:pPr>
            <w:r>
              <w:rPr>
                <w:rFonts w:hint="eastAsia" w:eastAsia="方正仿宋_GBK" w:cs="方正仿宋_GBK"/>
                <w:sz w:val="24"/>
                <w:szCs w:val="24"/>
              </w:rPr>
              <w:t>构成</w:t>
            </w:r>
          </w:p>
          <w:p>
            <w:pPr>
              <w:spacing w:line="300" w:lineRule="exact"/>
              <w:jc w:val="distribute"/>
              <w:rPr>
                <w:rFonts w:eastAsia="方正仿宋_GBK"/>
                <w:sz w:val="24"/>
                <w:szCs w:val="24"/>
              </w:rPr>
            </w:pPr>
            <w:r>
              <w:rPr>
                <w:rFonts w:eastAsia="方正仿宋_GBK" w:cs="方正仿宋_GBK"/>
                <w:sz w:val="24"/>
                <w:szCs w:val="24"/>
              </w:rPr>
              <w:t>(</w:t>
            </w:r>
            <w:r>
              <w:rPr>
                <w:rFonts w:hint="eastAsia" w:eastAsia="方正仿宋_GBK" w:cs="方正仿宋_GBK"/>
                <w:sz w:val="24"/>
                <w:szCs w:val="24"/>
              </w:rPr>
              <w:t>以注册人员为准</w:t>
            </w:r>
            <w:r>
              <w:rPr>
                <w:rFonts w:eastAsia="方正仿宋_GBK" w:cs="方正仿宋_GBK"/>
                <w:sz w:val="24"/>
                <w:szCs w:val="24"/>
              </w:rPr>
              <w:t>)</w:t>
            </w:r>
          </w:p>
        </w:tc>
        <w:tc>
          <w:tcPr>
            <w:tcW w:w="1172" w:type="dxa"/>
            <w:gridSpan w:val="2"/>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r>
              <w:rPr>
                <w:rFonts w:hint="eastAsia" w:eastAsia="方正仿宋_GBK" w:cs="方正仿宋_GBK"/>
                <w:sz w:val="24"/>
                <w:szCs w:val="24"/>
              </w:rPr>
              <w:t>总人数</w:t>
            </w:r>
          </w:p>
        </w:tc>
        <w:tc>
          <w:tcPr>
            <w:tcW w:w="1260" w:type="dxa"/>
            <w:gridSpan w:val="2"/>
            <w:vAlign w:val="center"/>
          </w:tcPr>
          <w:p>
            <w:pPr>
              <w:spacing w:line="300" w:lineRule="exact"/>
              <w:jc w:val="center"/>
              <w:rPr>
                <w:rFonts w:eastAsia="方正仿宋_GBK"/>
                <w:sz w:val="24"/>
                <w:szCs w:val="24"/>
              </w:rPr>
            </w:pPr>
            <w:r>
              <w:rPr>
                <w:rFonts w:hint="eastAsia" w:eastAsia="方正仿宋_GBK" w:cs="方正仿宋_GBK"/>
                <w:sz w:val="24"/>
                <w:szCs w:val="24"/>
              </w:rPr>
              <w:t>高级职称</w:t>
            </w:r>
          </w:p>
        </w:tc>
        <w:tc>
          <w:tcPr>
            <w:tcW w:w="1440" w:type="dxa"/>
            <w:gridSpan w:val="3"/>
            <w:vAlign w:val="center"/>
          </w:tcPr>
          <w:p>
            <w:pPr>
              <w:spacing w:line="300" w:lineRule="exact"/>
              <w:jc w:val="center"/>
              <w:rPr>
                <w:rFonts w:eastAsia="方正仿宋_GBK"/>
                <w:sz w:val="24"/>
                <w:szCs w:val="24"/>
              </w:rPr>
            </w:pPr>
            <w:r>
              <w:rPr>
                <w:rFonts w:hint="eastAsia" w:eastAsia="方正仿宋_GBK" w:cs="方正仿宋_GBK"/>
                <w:sz w:val="24"/>
                <w:szCs w:val="24"/>
              </w:rPr>
              <w:t>中级职称</w:t>
            </w:r>
          </w:p>
        </w:tc>
        <w:tc>
          <w:tcPr>
            <w:tcW w:w="1290" w:type="dxa"/>
            <w:gridSpan w:val="2"/>
            <w:vAlign w:val="center"/>
          </w:tcPr>
          <w:p>
            <w:pPr>
              <w:spacing w:line="360" w:lineRule="exact"/>
              <w:jc w:val="center"/>
              <w:rPr>
                <w:rFonts w:eastAsia="方正仿宋_GBK"/>
                <w:sz w:val="24"/>
                <w:szCs w:val="24"/>
              </w:rPr>
            </w:pPr>
            <w:r>
              <w:rPr>
                <w:rFonts w:hint="eastAsia" w:eastAsia="方正仿宋_GBK" w:cs="方正仿宋_GBK"/>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1172" w:type="dxa"/>
            <w:gridSpan w:val="2"/>
            <w:vAlign w:val="center"/>
          </w:tcPr>
          <w:p>
            <w:pPr>
              <w:spacing w:line="300" w:lineRule="exact"/>
              <w:jc w:val="center"/>
              <w:rPr>
                <w:rFonts w:eastAsia="方正仿宋_GBK"/>
                <w:sz w:val="24"/>
                <w:szCs w:val="24"/>
              </w:rPr>
            </w:pPr>
            <w:r>
              <w:rPr>
                <w:rFonts w:hint="eastAsia" w:eastAsia="方正仿宋_GBK" w:cs="方正仿宋_GBK"/>
                <w:sz w:val="24"/>
                <w:szCs w:val="24"/>
              </w:rPr>
              <w:t>医　生</w:t>
            </w:r>
          </w:p>
        </w:tc>
        <w:tc>
          <w:tcPr>
            <w:tcW w:w="1440" w:type="dxa"/>
            <w:gridSpan w:val="3"/>
            <w:vAlign w:val="center"/>
          </w:tcPr>
          <w:p>
            <w:pPr>
              <w:spacing w:line="300" w:lineRule="exact"/>
              <w:jc w:val="center"/>
              <w:rPr>
                <w:rFonts w:eastAsia="方正仿宋_GBK"/>
                <w:sz w:val="24"/>
                <w:szCs w:val="24"/>
              </w:rPr>
            </w:pPr>
          </w:p>
        </w:tc>
        <w:tc>
          <w:tcPr>
            <w:tcW w:w="1260" w:type="dxa"/>
            <w:gridSpan w:val="2"/>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90" w:type="dxa"/>
            <w:gridSpan w:val="2"/>
            <w:vAlign w:val="center"/>
          </w:tcPr>
          <w:p>
            <w:pPr>
              <w:spacing w:line="3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1172" w:type="dxa"/>
            <w:gridSpan w:val="2"/>
            <w:vAlign w:val="center"/>
          </w:tcPr>
          <w:p>
            <w:pPr>
              <w:spacing w:line="300" w:lineRule="exact"/>
              <w:jc w:val="center"/>
              <w:rPr>
                <w:rFonts w:eastAsia="方正仿宋_GBK"/>
                <w:sz w:val="24"/>
                <w:szCs w:val="24"/>
              </w:rPr>
            </w:pPr>
            <w:r>
              <w:rPr>
                <w:rFonts w:hint="eastAsia" w:eastAsia="方正仿宋_GBK" w:cs="方正仿宋_GBK"/>
                <w:sz w:val="24"/>
                <w:szCs w:val="24"/>
              </w:rPr>
              <w:t>护　士</w:t>
            </w:r>
          </w:p>
        </w:tc>
        <w:tc>
          <w:tcPr>
            <w:tcW w:w="1440" w:type="dxa"/>
            <w:gridSpan w:val="3"/>
            <w:vAlign w:val="center"/>
          </w:tcPr>
          <w:p>
            <w:pPr>
              <w:spacing w:line="300" w:lineRule="exact"/>
              <w:jc w:val="center"/>
              <w:rPr>
                <w:rFonts w:eastAsia="方正仿宋_GBK"/>
                <w:sz w:val="24"/>
                <w:szCs w:val="24"/>
              </w:rPr>
            </w:pPr>
          </w:p>
        </w:tc>
        <w:tc>
          <w:tcPr>
            <w:tcW w:w="1260" w:type="dxa"/>
            <w:gridSpan w:val="2"/>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90" w:type="dxa"/>
            <w:gridSpan w:val="2"/>
            <w:vAlign w:val="center"/>
          </w:tcPr>
          <w:p>
            <w:pPr>
              <w:spacing w:line="3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1172" w:type="dxa"/>
            <w:gridSpan w:val="2"/>
            <w:vAlign w:val="center"/>
          </w:tcPr>
          <w:p>
            <w:pPr>
              <w:spacing w:line="300" w:lineRule="exact"/>
              <w:jc w:val="center"/>
              <w:rPr>
                <w:rFonts w:eastAsia="方正仿宋_GBK"/>
                <w:sz w:val="24"/>
                <w:szCs w:val="24"/>
              </w:rPr>
            </w:pPr>
            <w:r>
              <w:rPr>
                <w:rFonts w:hint="eastAsia" w:eastAsia="方正仿宋_GBK" w:cs="方正仿宋_GBK"/>
                <w:sz w:val="24"/>
                <w:szCs w:val="24"/>
              </w:rPr>
              <w:t>医　技</w:t>
            </w:r>
          </w:p>
        </w:tc>
        <w:tc>
          <w:tcPr>
            <w:tcW w:w="1440" w:type="dxa"/>
            <w:gridSpan w:val="3"/>
            <w:vAlign w:val="center"/>
          </w:tcPr>
          <w:p>
            <w:pPr>
              <w:spacing w:line="300" w:lineRule="exact"/>
              <w:jc w:val="center"/>
              <w:rPr>
                <w:rFonts w:eastAsia="方正仿宋_GBK"/>
                <w:sz w:val="24"/>
                <w:szCs w:val="24"/>
              </w:rPr>
            </w:pPr>
          </w:p>
        </w:tc>
        <w:tc>
          <w:tcPr>
            <w:tcW w:w="1260" w:type="dxa"/>
            <w:gridSpan w:val="2"/>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90" w:type="dxa"/>
            <w:gridSpan w:val="2"/>
            <w:vAlign w:val="center"/>
          </w:tcPr>
          <w:p>
            <w:pPr>
              <w:spacing w:line="3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1172" w:type="dxa"/>
            <w:gridSpan w:val="2"/>
            <w:vAlign w:val="center"/>
          </w:tcPr>
          <w:p>
            <w:pPr>
              <w:spacing w:line="300" w:lineRule="exact"/>
              <w:jc w:val="center"/>
              <w:rPr>
                <w:rFonts w:eastAsia="方正仿宋_GBK"/>
                <w:sz w:val="24"/>
                <w:szCs w:val="24"/>
              </w:rPr>
            </w:pPr>
            <w:r>
              <w:rPr>
                <w:rFonts w:hint="eastAsia" w:eastAsia="方正仿宋_GBK" w:cs="方正仿宋_GBK"/>
                <w:sz w:val="24"/>
                <w:szCs w:val="24"/>
              </w:rPr>
              <w:t>药　师</w:t>
            </w:r>
          </w:p>
        </w:tc>
        <w:tc>
          <w:tcPr>
            <w:tcW w:w="1440" w:type="dxa"/>
            <w:gridSpan w:val="3"/>
            <w:vAlign w:val="center"/>
          </w:tcPr>
          <w:p>
            <w:pPr>
              <w:spacing w:line="300" w:lineRule="exact"/>
              <w:jc w:val="center"/>
              <w:rPr>
                <w:rFonts w:eastAsia="方正仿宋_GBK"/>
                <w:sz w:val="24"/>
                <w:szCs w:val="24"/>
              </w:rPr>
            </w:pPr>
          </w:p>
        </w:tc>
        <w:tc>
          <w:tcPr>
            <w:tcW w:w="1260" w:type="dxa"/>
            <w:gridSpan w:val="2"/>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90" w:type="dxa"/>
            <w:gridSpan w:val="2"/>
            <w:vAlign w:val="center"/>
          </w:tcPr>
          <w:p>
            <w:pPr>
              <w:spacing w:line="3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1172" w:type="dxa"/>
            <w:gridSpan w:val="2"/>
            <w:vAlign w:val="center"/>
          </w:tcPr>
          <w:p>
            <w:pPr>
              <w:spacing w:line="300" w:lineRule="exact"/>
              <w:jc w:val="center"/>
              <w:rPr>
                <w:rFonts w:eastAsia="方正仿宋_GBK"/>
                <w:sz w:val="24"/>
                <w:szCs w:val="24"/>
              </w:rPr>
            </w:pPr>
            <w:r>
              <w:rPr>
                <w:rFonts w:hint="eastAsia" w:eastAsia="方正仿宋_GBK" w:cs="方正仿宋_GBK"/>
                <w:sz w:val="24"/>
                <w:szCs w:val="24"/>
              </w:rPr>
              <w:t>合　计</w:t>
            </w:r>
          </w:p>
        </w:tc>
        <w:tc>
          <w:tcPr>
            <w:tcW w:w="1440" w:type="dxa"/>
            <w:gridSpan w:val="3"/>
            <w:vAlign w:val="center"/>
          </w:tcPr>
          <w:p>
            <w:pPr>
              <w:spacing w:line="300" w:lineRule="exact"/>
              <w:jc w:val="center"/>
              <w:rPr>
                <w:rFonts w:eastAsia="方正仿宋_GBK"/>
                <w:sz w:val="24"/>
                <w:szCs w:val="24"/>
              </w:rPr>
            </w:pPr>
          </w:p>
        </w:tc>
        <w:tc>
          <w:tcPr>
            <w:tcW w:w="1260" w:type="dxa"/>
            <w:gridSpan w:val="2"/>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90" w:type="dxa"/>
            <w:gridSpan w:val="2"/>
            <w:vAlign w:val="center"/>
          </w:tcPr>
          <w:p>
            <w:pPr>
              <w:spacing w:line="3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410" w:type="dxa"/>
            <w:gridSpan w:val="2"/>
            <w:vMerge w:val="restart"/>
            <w:vAlign w:val="center"/>
          </w:tcPr>
          <w:p>
            <w:pPr>
              <w:spacing w:line="300" w:lineRule="exact"/>
              <w:jc w:val="distribute"/>
              <w:rPr>
                <w:rFonts w:eastAsia="方正仿宋_GBK"/>
                <w:sz w:val="24"/>
                <w:szCs w:val="24"/>
              </w:rPr>
            </w:pPr>
            <w:r>
              <w:rPr>
                <w:rFonts w:hint="eastAsia" w:eastAsia="方正仿宋_GBK" w:cs="方正仿宋_GBK"/>
                <w:sz w:val="24"/>
                <w:szCs w:val="24"/>
              </w:rPr>
              <w:t>科室设置</w:t>
            </w:r>
          </w:p>
          <w:p>
            <w:pPr>
              <w:spacing w:line="300" w:lineRule="exact"/>
              <w:jc w:val="distribute"/>
              <w:rPr>
                <w:rFonts w:eastAsia="方正仿宋_GBK"/>
                <w:sz w:val="24"/>
                <w:szCs w:val="24"/>
              </w:rPr>
            </w:pPr>
            <w:r>
              <w:rPr>
                <w:rFonts w:hint="eastAsia" w:eastAsia="方正仿宋_GBK" w:cs="方正仿宋_GBK"/>
                <w:sz w:val="24"/>
                <w:szCs w:val="24"/>
              </w:rPr>
              <w:t>及病床数</w:t>
            </w:r>
          </w:p>
          <w:p>
            <w:pPr>
              <w:spacing w:line="300" w:lineRule="exact"/>
              <w:jc w:val="distribute"/>
              <w:rPr>
                <w:rFonts w:eastAsia="方正仿宋_GBK"/>
                <w:sz w:val="24"/>
                <w:szCs w:val="24"/>
              </w:rPr>
            </w:pPr>
            <w:r>
              <w:rPr>
                <w:rFonts w:hint="eastAsia" w:eastAsia="方正仿宋_GBK" w:cs="方正仿宋_GBK"/>
                <w:sz w:val="24"/>
                <w:szCs w:val="24"/>
              </w:rPr>
              <w:t>（以注册人员为准）</w:t>
            </w:r>
          </w:p>
        </w:tc>
        <w:tc>
          <w:tcPr>
            <w:tcW w:w="426" w:type="dxa"/>
            <w:vAlign w:val="center"/>
          </w:tcPr>
          <w:p>
            <w:pPr>
              <w:spacing w:line="300" w:lineRule="exact"/>
              <w:jc w:val="center"/>
              <w:rPr>
                <w:rFonts w:eastAsia="方正仿宋_GBK"/>
                <w:sz w:val="24"/>
                <w:szCs w:val="24"/>
              </w:rPr>
            </w:pPr>
            <w:r>
              <w:rPr>
                <w:rFonts w:hint="eastAsia" w:eastAsia="方正仿宋_GBK" w:cs="方正仿宋_GBK"/>
                <w:sz w:val="24"/>
                <w:szCs w:val="24"/>
              </w:rPr>
              <w:t>序号</w:t>
            </w:r>
          </w:p>
        </w:tc>
        <w:tc>
          <w:tcPr>
            <w:tcW w:w="746" w:type="dxa"/>
            <w:vAlign w:val="center"/>
          </w:tcPr>
          <w:p>
            <w:pPr>
              <w:spacing w:line="300" w:lineRule="exact"/>
              <w:jc w:val="center"/>
              <w:rPr>
                <w:rFonts w:eastAsia="方正仿宋_GBK"/>
                <w:sz w:val="24"/>
                <w:szCs w:val="24"/>
              </w:rPr>
            </w:pPr>
            <w:r>
              <w:rPr>
                <w:rFonts w:hint="eastAsia" w:eastAsia="方正仿宋_GBK" w:cs="方正仿宋_GBK"/>
                <w:sz w:val="24"/>
                <w:szCs w:val="24"/>
              </w:rPr>
              <w:t>科室</w:t>
            </w:r>
          </w:p>
        </w:tc>
        <w:tc>
          <w:tcPr>
            <w:tcW w:w="1440" w:type="dxa"/>
            <w:gridSpan w:val="3"/>
            <w:vAlign w:val="center"/>
          </w:tcPr>
          <w:p>
            <w:pPr>
              <w:spacing w:line="300" w:lineRule="exact"/>
              <w:jc w:val="center"/>
              <w:rPr>
                <w:rFonts w:eastAsia="方正仿宋_GBK"/>
                <w:sz w:val="24"/>
                <w:szCs w:val="24"/>
              </w:rPr>
            </w:pPr>
            <w:r>
              <w:rPr>
                <w:rFonts w:hint="eastAsia" w:eastAsia="方正仿宋_GBK" w:cs="方正仿宋_GBK"/>
                <w:sz w:val="24"/>
                <w:szCs w:val="24"/>
              </w:rPr>
              <w:t>住院</w:t>
            </w:r>
          </w:p>
          <w:p>
            <w:pPr>
              <w:spacing w:line="300" w:lineRule="exact"/>
              <w:jc w:val="center"/>
              <w:rPr>
                <w:rFonts w:eastAsia="方正仿宋_GBK"/>
                <w:sz w:val="24"/>
                <w:szCs w:val="24"/>
              </w:rPr>
            </w:pPr>
            <w:r>
              <w:rPr>
                <w:rFonts w:hint="eastAsia" w:eastAsia="方正仿宋_GBK" w:cs="方正仿宋_GBK"/>
                <w:sz w:val="24"/>
                <w:szCs w:val="24"/>
              </w:rPr>
              <w:t>开放床位数</w:t>
            </w:r>
          </w:p>
        </w:tc>
        <w:tc>
          <w:tcPr>
            <w:tcW w:w="1260" w:type="dxa"/>
            <w:gridSpan w:val="2"/>
            <w:vAlign w:val="center"/>
          </w:tcPr>
          <w:p>
            <w:pPr>
              <w:spacing w:line="300" w:lineRule="exact"/>
              <w:jc w:val="center"/>
              <w:rPr>
                <w:rFonts w:eastAsia="方正仿宋_GBK"/>
                <w:sz w:val="24"/>
                <w:szCs w:val="24"/>
              </w:rPr>
            </w:pPr>
            <w:r>
              <w:rPr>
                <w:rFonts w:hint="eastAsia" w:eastAsia="方正仿宋_GBK" w:cs="方正仿宋_GBK"/>
                <w:sz w:val="24"/>
                <w:szCs w:val="24"/>
              </w:rPr>
              <w:t>医生人数</w:t>
            </w:r>
          </w:p>
        </w:tc>
        <w:tc>
          <w:tcPr>
            <w:tcW w:w="1440" w:type="dxa"/>
            <w:gridSpan w:val="3"/>
            <w:vAlign w:val="center"/>
          </w:tcPr>
          <w:p>
            <w:pPr>
              <w:spacing w:line="300" w:lineRule="exact"/>
              <w:jc w:val="center"/>
              <w:rPr>
                <w:rFonts w:eastAsia="方正仿宋_GBK"/>
                <w:sz w:val="24"/>
                <w:szCs w:val="24"/>
              </w:rPr>
            </w:pPr>
            <w:r>
              <w:rPr>
                <w:rFonts w:hint="eastAsia" w:eastAsia="方正仿宋_GBK" w:cs="方正仿宋_GBK"/>
                <w:sz w:val="24"/>
                <w:szCs w:val="24"/>
              </w:rPr>
              <w:t>护士人数</w:t>
            </w:r>
          </w:p>
        </w:tc>
        <w:tc>
          <w:tcPr>
            <w:tcW w:w="1290" w:type="dxa"/>
            <w:gridSpan w:val="2"/>
            <w:vAlign w:val="center"/>
          </w:tcPr>
          <w:p>
            <w:pPr>
              <w:spacing w:line="360" w:lineRule="exact"/>
              <w:jc w:val="center"/>
              <w:rPr>
                <w:rFonts w:eastAsia="方正仿宋_GBK"/>
                <w:sz w:val="24"/>
                <w:szCs w:val="24"/>
              </w:rPr>
            </w:pPr>
            <w:r>
              <w:rPr>
                <w:rFonts w:hint="eastAsia" w:eastAsia="方正仿宋_GBK" w:cs="方正仿宋_GBK"/>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426" w:type="dxa"/>
            <w:vAlign w:val="center"/>
          </w:tcPr>
          <w:p>
            <w:pPr>
              <w:spacing w:line="300" w:lineRule="exact"/>
              <w:jc w:val="center"/>
              <w:rPr>
                <w:rFonts w:eastAsia="方正仿宋_GBK"/>
                <w:sz w:val="24"/>
                <w:szCs w:val="24"/>
              </w:rPr>
            </w:pPr>
          </w:p>
        </w:tc>
        <w:tc>
          <w:tcPr>
            <w:tcW w:w="746" w:type="dxa"/>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60" w:type="dxa"/>
            <w:gridSpan w:val="2"/>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90" w:type="dxa"/>
            <w:gridSpan w:val="2"/>
            <w:vAlign w:val="center"/>
          </w:tcPr>
          <w:p>
            <w:pPr>
              <w:spacing w:line="3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426" w:type="dxa"/>
            <w:vAlign w:val="center"/>
          </w:tcPr>
          <w:p>
            <w:pPr>
              <w:spacing w:line="300" w:lineRule="exact"/>
              <w:jc w:val="center"/>
              <w:rPr>
                <w:rFonts w:eastAsia="方正仿宋_GBK"/>
                <w:sz w:val="24"/>
                <w:szCs w:val="24"/>
              </w:rPr>
            </w:pPr>
          </w:p>
        </w:tc>
        <w:tc>
          <w:tcPr>
            <w:tcW w:w="746" w:type="dxa"/>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60" w:type="dxa"/>
            <w:gridSpan w:val="2"/>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90" w:type="dxa"/>
            <w:gridSpan w:val="2"/>
            <w:vAlign w:val="center"/>
          </w:tcPr>
          <w:p>
            <w:pPr>
              <w:spacing w:line="3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426" w:type="dxa"/>
            <w:vAlign w:val="center"/>
          </w:tcPr>
          <w:p>
            <w:pPr>
              <w:spacing w:line="300" w:lineRule="exact"/>
              <w:jc w:val="center"/>
              <w:rPr>
                <w:rFonts w:eastAsia="方正仿宋_GBK"/>
                <w:sz w:val="24"/>
                <w:szCs w:val="24"/>
              </w:rPr>
            </w:pPr>
          </w:p>
        </w:tc>
        <w:tc>
          <w:tcPr>
            <w:tcW w:w="746" w:type="dxa"/>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60" w:type="dxa"/>
            <w:gridSpan w:val="2"/>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90" w:type="dxa"/>
            <w:gridSpan w:val="2"/>
            <w:vAlign w:val="center"/>
          </w:tcPr>
          <w:p>
            <w:pPr>
              <w:spacing w:line="3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trHeight w:val="90" w:hRule="atLeast"/>
          <w:jc w:val="center"/>
        </w:trPr>
        <w:tc>
          <w:tcPr>
            <w:tcW w:w="8820" w:type="dxa"/>
            <w:gridSpan w:val="12"/>
            <w:tcBorders>
              <w:top w:val="nil"/>
              <w:left w:val="nil"/>
              <w:bottom w:val="nil"/>
              <w:right w:val="nil"/>
            </w:tcBorders>
          </w:tcPr>
          <w:p>
            <w:pPr>
              <w:spacing w:line="500" w:lineRule="exact"/>
              <w:ind w:left="-119"/>
              <w:jc w:val="center"/>
              <w:rPr>
                <w:rFonts w:hint="eastAsia" w:eastAsia="方正小标宋_GBK"/>
                <w:sz w:val="44"/>
              </w:rPr>
            </w:pPr>
            <w:r>
              <w:rPr>
                <w:rFonts w:hint="eastAsia" w:eastAsia="方正小标宋_GBK"/>
                <w:sz w:val="44"/>
              </w:rPr>
              <w:t>大型医疗设备清单</w:t>
            </w:r>
          </w:p>
          <w:p>
            <w:pPr>
              <w:pStyle w:val="13"/>
              <w:spacing w:line="400" w:lineRule="exact"/>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trHeight w:val="753" w:hRule="atLeast"/>
          <w:jc w:val="center"/>
        </w:trPr>
        <w:tc>
          <w:tcPr>
            <w:tcW w:w="3466" w:type="dxa"/>
            <w:gridSpan w:val="3"/>
            <w:vAlign w:val="center"/>
          </w:tcPr>
          <w:p>
            <w:pPr>
              <w:jc w:val="center"/>
              <w:rPr>
                <w:rFonts w:eastAsia="方正仿宋_GBK"/>
                <w:sz w:val="24"/>
              </w:rPr>
            </w:pPr>
            <w:r>
              <w:rPr>
                <w:rFonts w:hint="eastAsia" w:eastAsia="方正仿宋_GBK" w:cs="方正仿宋_GBK"/>
                <w:sz w:val="24"/>
              </w:rPr>
              <w:t>品种</w:t>
            </w:r>
          </w:p>
        </w:tc>
        <w:tc>
          <w:tcPr>
            <w:tcW w:w="2205" w:type="dxa"/>
            <w:gridSpan w:val="4"/>
            <w:vAlign w:val="center"/>
          </w:tcPr>
          <w:p>
            <w:pPr>
              <w:jc w:val="center"/>
              <w:rPr>
                <w:rFonts w:eastAsia="方正仿宋_GBK"/>
                <w:sz w:val="24"/>
              </w:rPr>
            </w:pPr>
            <w:r>
              <w:rPr>
                <w:rFonts w:hint="eastAsia" w:eastAsia="方正仿宋_GBK" w:cs="方正仿宋_GBK"/>
                <w:sz w:val="24"/>
              </w:rPr>
              <w:t>型号及数量</w:t>
            </w:r>
          </w:p>
        </w:tc>
        <w:tc>
          <w:tcPr>
            <w:tcW w:w="1575" w:type="dxa"/>
            <w:gridSpan w:val="3"/>
            <w:vAlign w:val="center"/>
          </w:tcPr>
          <w:p>
            <w:pPr>
              <w:jc w:val="center"/>
              <w:rPr>
                <w:rFonts w:eastAsia="方正仿宋_GBK"/>
                <w:sz w:val="24"/>
              </w:rPr>
            </w:pPr>
            <w:r>
              <w:rPr>
                <w:rFonts w:hint="eastAsia" w:eastAsia="方正仿宋_GBK" w:cs="方正仿宋_GBK"/>
                <w:sz w:val="24"/>
              </w:rPr>
              <w:t>购买年月</w:t>
            </w:r>
          </w:p>
        </w:tc>
        <w:tc>
          <w:tcPr>
            <w:tcW w:w="1574" w:type="dxa"/>
            <w:gridSpan w:val="2"/>
            <w:vAlign w:val="center"/>
          </w:tcPr>
          <w:p>
            <w:pPr>
              <w:jc w:val="center"/>
              <w:rPr>
                <w:rFonts w:eastAsia="方正仿宋_GBK"/>
                <w:sz w:val="24"/>
              </w:rPr>
            </w:pPr>
            <w:r>
              <w:rPr>
                <w:rFonts w:hint="eastAsia" w:eastAsia="方正仿宋_GBK" w:cs="方正仿宋_GBK"/>
                <w:sz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trHeight w:val="798" w:hRule="atLeast"/>
          <w:jc w:val="center"/>
        </w:trPr>
        <w:tc>
          <w:tcPr>
            <w:tcW w:w="3466" w:type="dxa"/>
            <w:gridSpan w:val="3"/>
            <w:vAlign w:val="center"/>
          </w:tcPr>
          <w:p>
            <w:pPr>
              <w:rPr>
                <w:rFonts w:eastAsia="方正仿宋_GBK"/>
                <w:sz w:val="24"/>
              </w:rPr>
            </w:pPr>
            <w:r>
              <w:rPr>
                <w:rFonts w:hint="eastAsia" w:eastAsia="方正仿宋_GBK" w:cs="方正仿宋_GBK"/>
                <w:sz w:val="24"/>
              </w:rPr>
              <w:t>电子束扫描诊断仪</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trHeight w:val="781" w:hRule="atLeast"/>
          <w:jc w:val="center"/>
        </w:trPr>
        <w:tc>
          <w:tcPr>
            <w:tcW w:w="3466" w:type="dxa"/>
            <w:gridSpan w:val="3"/>
            <w:vAlign w:val="center"/>
          </w:tcPr>
          <w:p>
            <w:pPr>
              <w:rPr>
                <w:rFonts w:eastAsia="方正仿宋_GBK"/>
                <w:sz w:val="24"/>
              </w:rPr>
            </w:pPr>
            <w:r>
              <w:rPr>
                <w:rFonts w:eastAsia="方正仿宋_GBK" w:cs="方正仿宋_GBK"/>
                <w:sz w:val="24"/>
              </w:rPr>
              <w:t>X</w:t>
            </w:r>
            <w:r>
              <w:rPr>
                <w:rFonts w:hint="eastAsia" w:eastAsia="方正仿宋_GBK" w:cs="方正仿宋_GBK"/>
                <w:sz w:val="24"/>
              </w:rPr>
              <w:t>线计算机断层扫描仪（</w:t>
            </w:r>
            <w:r>
              <w:rPr>
                <w:rFonts w:eastAsia="方正仿宋_GBK" w:cs="方正仿宋_GBK"/>
                <w:sz w:val="24"/>
              </w:rPr>
              <w:t>CT</w:t>
            </w:r>
            <w:r>
              <w:rPr>
                <w:rFonts w:hint="eastAsia" w:eastAsia="方正仿宋_GBK" w:cs="方正仿宋_GBK"/>
                <w:sz w:val="24"/>
              </w:rPr>
              <w:t>）</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trHeight w:val="644" w:hRule="atLeast"/>
          <w:jc w:val="center"/>
        </w:trPr>
        <w:tc>
          <w:tcPr>
            <w:tcW w:w="3466" w:type="dxa"/>
            <w:gridSpan w:val="3"/>
            <w:vAlign w:val="center"/>
          </w:tcPr>
          <w:p>
            <w:pPr>
              <w:rPr>
                <w:rFonts w:eastAsia="方正仿宋_GBK"/>
                <w:sz w:val="24"/>
              </w:rPr>
            </w:pPr>
            <w:r>
              <w:rPr>
                <w:rFonts w:hint="eastAsia" w:eastAsia="方正仿宋_GBK" w:cs="方正仿宋_GBK"/>
                <w:sz w:val="24"/>
              </w:rPr>
              <w:t>彩色多谱勒超声诊断仪</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trHeight w:val="644" w:hRule="atLeast"/>
          <w:jc w:val="center"/>
        </w:trPr>
        <w:tc>
          <w:tcPr>
            <w:tcW w:w="3466" w:type="dxa"/>
            <w:gridSpan w:val="3"/>
            <w:vAlign w:val="center"/>
          </w:tcPr>
          <w:p>
            <w:pPr>
              <w:rPr>
                <w:rFonts w:eastAsia="方正仿宋_GBK"/>
                <w:sz w:val="24"/>
              </w:rPr>
            </w:pPr>
            <w:r>
              <w:rPr>
                <w:rFonts w:hint="eastAsia" w:eastAsia="方正仿宋_GBK" w:cs="方正仿宋_GBK"/>
                <w:sz w:val="24"/>
              </w:rPr>
              <w:t>爱克斯刀（</w:t>
            </w:r>
            <w:r>
              <w:rPr>
                <w:rFonts w:eastAsia="方正仿宋_GBK" w:cs="方正仿宋_GBK"/>
                <w:sz w:val="24"/>
              </w:rPr>
              <w:t>X</w:t>
            </w:r>
            <w:r>
              <w:rPr>
                <w:rFonts w:hint="eastAsia" w:eastAsia="方正仿宋_GBK" w:cs="方正仿宋_GBK"/>
                <w:sz w:val="24"/>
              </w:rPr>
              <w:t>刀）</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trHeight w:val="644" w:hRule="atLeast"/>
          <w:jc w:val="center"/>
        </w:trPr>
        <w:tc>
          <w:tcPr>
            <w:tcW w:w="3466" w:type="dxa"/>
            <w:gridSpan w:val="3"/>
            <w:vAlign w:val="center"/>
          </w:tcPr>
          <w:p>
            <w:pPr>
              <w:rPr>
                <w:rFonts w:eastAsia="方正仿宋_GBK"/>
                <w:sz w:val="24"/>
              </w:rPr>
            </w:pPr>
            <w:r>
              <w:rPr>
                <w:rFonts w:hint="eastAsia" w:eastAsia="方正仿宋_GBK" w:cs="方正仿宋_GBK"/>
                <w:sz w:val="24"/>
              </w:rPr>
              <w:t>医用直线加速器</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trHeight w:val="819" w:hRule="atLeast"/>
          <w:jc w:val="center"/>
        </w:trPr>
        <w:tc>
          <w:tcPr>
            <w:tcW w:w="3466" w:type="dxa"/>
            <w:gridSpan w:val="3"/>
            <w:vAlign w:val="center"/>
          </w:tcPr>
          <w:p>
            <w:pPr>
              <w:rPr>
                <w:rFonts w:eastAsia="方正仿宋_GBK"/>
                <w:sz w:val="24"/>
              </w:rPr>
            </w:pPr>
            <w:r>
              <w:rPr>
                <w:rFonts w:hint="eastAsia" w:eastAsia="方正仿宋_GBK" w:cs="方正仿宋_GBK"/>
                <w:sz w:val="24"/>
              </w:rPr>
              <w:t>眼科准分子激光治疗仪</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trHeight w:val="776" w:hRule="atLeast"/>
          <w:jc w:val="center"/>
        </w:trPr>
        <w:tc>
          <w:tcPr>
            <w:tcW w:w="3466" w:type="dxa"/>
            <w:gridSpan w:val="3"/>
            <w:vAlign w:val="center"/>
          </w:tcPr>
          <w:p>
            <w:pPr>
              <w:rPr>
                <w:rFonts w:eastAsia="方正仿宋_GBK"/>
                <w:sz w:val="24"/>
              </w:rPr>
            </w:pPr>
            <w:r>
              <w:rPr>
                <w:rFonts w:hint="eastAsia" w:eastAsia="方正仿宋_GBK" w:cs="方正仿宋_GBK"/>
                <w:sz w:val="24"/>
              </w:rPr>
              <w:t>磁共振成像仪（</w:t>
            </w:r>
            <w:r>
              <w:rPr>
                <w:rFonts w:eastAsia="方正仿宋_GBK" w:cs="方正仿宋_GBK"/>
                <w:sz w:val="24"/>
              </w:rPr>
              <w:t>MRI</w:t>
            </w:r>
            <w:r>
              <w:rPr>
                <w:rFonts w:hint="eastAsia" w:eastAsia="方正仿宋_GBK" w:cs="方正仿宋_GBK"/>
                <w:sz w:val="24"/>
              </w:rPr>
              <w:t>）</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cantSplit/>
          <w:trHeight w:val="737" w:hRule="atLeast"/>
          <w:jc w:val="center"/>
        </w:trPr>
        <w:tc>
          <w:tcPr>
            <w:tcW w:w="3466" w:type="dxa"/>
            <w:gridSpan w:val="3"/>
            <w:vAlign w:val="center"/>
          </w:tcPr>
          <w:p>
            <w:pPr>
              <w:rPr>
                <w:rFonts w:eastAsia="方正仿宋_GBK"/>
                <w:sz w:val="24"/>
              </w:rPr>
            </w:pPr>
            <w:r>
              <w:rPr>
                <w:rFonts w:hint="eastAsia" w:eastAsia="方正仿宋_GBK" w:cs="方正仿宋_GBK"/>
                <w:sz w:val="24"/>
              </w:rPr>
              <w:t>数字减影血管造影装置（</w:t>
            </w:r>
            <w:r>
              <w:rPr>
                <w:rFonts w:eastAsia="方正仿宋_GBK" w:cs="方正仿宋_GBK"/>
                <w:sz w:val="24"/>
              </w:rPr>
              <w:t>DSA</w:t>
            </w:r>
            <w:r>
              <w:rPr>
                <w:rFonts w:hint="eastAsia" w:eastAsia="方正仿宋_GBK" w:cs="方正仿宋_GBK"/>
                <w:sz w:val="24"/>
              </w:rPr>
              <w:t>）</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cantSplit/>
          <w:trHeight w:val="869" w:hRule="atLeast"/>
          <w:jc w:val="center"/>
        </w:trPr>
        <w:tc>
          <w:tcPr>
            <w:tcW w:w="3466" w:type="dxa"/>
            <w:gridSpan w:val="3"/>
            <w:vAlign w:val="center"/>
          </w:tcPr>
          <w:p>
            <w:pPr>
              <w:rPr>
                <w:rFonts w:eastAsia="方正仿宋_GBK"/>
                <w:sz w:val="24"/>
              </w:rPr>
            </w:pPr>
            <w:r>
              <w:rPr>
                <w:rFonts w:hint="eastAsia" w:eastAsia="方正仿宋_GBK" w:cs="方正仿宋_GBK"/>
                <w:sz w:val="24"/>
              </w:rPr>
              <w:t>核素计算机断层显象仪</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cantSplit/>
          <w:trHeight w:val="740" w:hRule="atLeast"/>
          <w:jc w:val="center"/>
        </w:trPr>
        <w:tc>
          <w:tcPr>
            <w:tcW w:w="3466" w:type="dxa"/>
            <w:gridSpan w:val="3"/>
            <w:vAlign w:val="center"/>
          </w:tcPr>
          <w:p>
            <w:pPr>
              <w:rPr>
                <w:rFonts w:eastAsia="方正仿宋_GBK"/>
                <w:sz w:val="24"/>
              </w:rPr>
            </w:pPr>
            <w:r>
              <w:rPr>
                <w:rFonts w:hint="eastAsia" w:eastAsia="方正仿宋_GBK" w:cs="方正仿宋_GBK"/>
                <w:sz w:val="24"/>
              </w:rPr>
              <w:t>细胞刀</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cantSplit/>
          <w:trHeight w:val="643" w:hRule="atLeast"/>
          <w:jc w:val="center"/>
        </w:trPr>
        <w:tc>
          <w:tcPr>
            <w:tcW w:w="3466" w:type="dxa"/>
            <w:gridSpan w:val="3"/>
            <w:vAlign w:val="center"/>
          </w:tcPr>
          <w:p>
            <w:pPr>
              <w:rPr>
                <w:rFonts w:eastAsia="方正仿宋_GBK" w:cs="方正仿宋_GBK"/>
                <w:sz w:val="24"/>
              </w:rPr>
            </w:pPr>
            <w:r>
              <w:rPr>
                <w:rFonts w:hint="eastAsia" w:eastAsia="方正仿宋_GBK" w:cs="方正仿宋_GBK"/>
                <w:sz w:val="24"/>
              </w:rPr>
              <w:t>超高速</w:t>
            </w:r>
            <w:r>
              <w:rPr>
                <w:rFonts w:eastAsia="方正仿宋_GBK" w:cs="方正仿宋_GBK"/>
                <w:sz w:val="24"/>
              </w:rPr>
              <w:t>CT(UPCT)</w:t>
            </w:r>
          </w:p>
        </w:tc>
        <w:tc>
          <w:tcPr>
            <w:tcW w:w="2205" w:type="dxa"/>
            <w:gridSpan w:val="4"/>
            <w:vAlign w:val="center"/>
          </w:tcPr>
          <w:p>
            <w:pPr>
              <w:rPr>
                <w:rFonts w:eastAsia="方正仿宋_GBK" w:cs="方正仿宋_GBK"/>
                <w:sz w:val="24"/>
              </w:rPr>
            </w:pPr>
          </w:p>
        </w:tc>
        <w:tc>
          <w:tcPr>
            <w:tcW w:w="1575" w:type="dxa"/>
            <w:gridSpan w:val="3"/>
            <w:vAlign w:val="center"/>
          </w:tcPr>
          <w:p>
            <w:pPr>
              <w:rPr>
                <w:rFonts w:eastAsia="方正仿宋_GBK" w:cs="方正仿宋_GBK"/>
                <w:sz w:val="24"/>
              </w:rPr>
            </w:pPr>
          </w:p>
        </w:tc>
        <w:tc>
          <w:tcPr>
            <w:tcW w:w="1574" w:type="dxa"/>
            <w:gridSpan w:val="2"/>
            <w:vAlign w:val="center"/>
          </w:tcPr>
          <w:p>
            <w:pPr>
              <w:rPr>
                <w:rFonts w:eastAsia="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cantSplit/>
          <w:trHeight w:val="613" w:hRule="atLeast"/>
          <w:jc w:val="center"/>
        </w:trPr>
        <w:tc>
          <w:tcPr>
            <w:tcW w:w="3466" w:type="dxa"/>
            <w:gridSpan w:val="3"/>
            <w:vAlign w:val="center"/>
          </w:tcPr>
          <w:p>
            <w:pPr>
              <w:rPr>
                <w:rFonts w:eastAsia="方正仿宋_GBK"/>
                <w:sz w:val="24"/>
              </w:rPr>
            </w:pPr>
            <w:r>
              <w:rPr>
                <w:rFonts w:hint="eastAsia" w:eastAsia="方正仿宋_GBK" w:cs="方正仿宋_GBK"/>
                <w:sz w:val="24"/>
              </w:rPr>
              <w:t>正电子发射断层扫描装置（</w:t>
            </w:r>
            <w:r>
              <w:rPr>
                <w:rFonts w:eastAsia="方正仿宋_GBK" w:cs="方正仿宋_GBK"/>
                <w:sz w:val="24"/>
              </w:rPr>
              <w:t>PET</w:t>
            </w:r>
            <w:r>
              <w:rPr>
                <w:rFonts w:hint="eastAsia" w:eastAsia="方正仿宋_GBK" w:cs="方正仿宋_GBK"/>
                <w:sz w:val="24"/>
              </w:rPr>
              <w:t>）</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b/>
                <w:bCs/>
                <w:sz w:val="24"/>
              </w:rPr>
            </w:pPr>
          </w:p>
        </w:tc>
      </w:tr>
    </w:tbl>
    <w:p/>
    <w:p>
      <w:pPr>
        <w:spacing w:line="360" w:lineRule="auto"/>
        <w:ind w:left="-119"/>
        <w:jc w:val="center"/>
        <w:rPr>
          <w:rFonts w:hint="eastAsia" w:eastAsia="方正小标宋_GBK" w:cs="方正小标宋_GBK"/>
          <w:sz w:val="36"/>
          <w:szCs w:val="36"/>
        </w:rPr>
      </w:pPr>
    </w:p>
    <w:p>
      <w:pPr>
        <w:spacing w:line="360" w:lineRule="auto"/>
        <w:ind w:left="-119"/>
        <w:jc w:val="center"/>
        <w:rPr>
          <w:rFonts w:hint="eastAsia" w:eastAsia="方正小标宋_GBK" w:cs="方正小标宋_GBK"/>
          <w:sz w:val="36"/>
          <w:szCs w:val="36"/>
        </w:rPr>
      </w:pPr>
    </w:p>
    <w:p>
      <w:pPr>
        <w:spacing w:line="360" w:lineRule="auto"/>
        <w:ind w:left="-119"/>
        <w:jc w:val="center"/>
        <w:rPr>
          <w:rFonts w:eastAsia="方正小标宋_GBK"/>
          <w:sz w:val="44"/>
          <w:szCs w:val="36"/>
        </w:rPr>
      </w:pPr>
      <w:r>
        <w:rPr>
          <w:rFonts w:hint="eastAsia" w:eastAsia="方正小标宋_GBK" w:cs="方正小标宋_GBK"/>
          <w:sz w:val="44"/>
          <w:szCs w:val="36"/>
        </w:rPr>
        <w:t>大型医疗设备清单</w:t>
      </w:r>
    </w:p>
    <w:tbl>
      <w:tblPr>
        <w:tblStyle w:val="14"/>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2681"/>
        <w:gridCol w:w="1748"/>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9027" w:type="dxa"/>
            <w:gridSpan w:val="4"/>
            <w:vAlign w:val="center"/>
          </w:tcPr>
          <w:p>
            <w:pPr>
              <w:snapToGrid w:val="0"/>
              <w:spacing w:line="580" w:lineRule="exact"/>
              <w:jc w:val="center"/>
              <w:rPr>
                <w:rFonts w:eastAsia="方正黑体_GBK"/>
                <w:bCs/>
                <w:sz w:val="24"/>
                <w:szCs w:val="24"/>
              </w:rPr>
            </w:pPr>
            <w:r>
              <w:rPr>
                <w:rFonts w:hint="eastAsia" w:eastAsia="方正黑体_GBK" w:cs="方正仿宋简体"/>
                <w:bCs/>
                <w:sz w:val="24"/>
                <w:szCs w:val="24"/>
              </w:rPr>
              <w:t>其他大型医疗仪器设备清单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04" w:type="dxa"/>
            <w:vAlign w:val="center"/>
          </w:tcPr>
          <w:p>
            <w:pPr>
              <w:snapToGrid w:val="0"/>
              <w:spacing w:line="580" w:lineRule="exact"/>
              <w:jc w:val="center"/>
              <w:rPr>
                <w:rFonts w:eastAsia="宋体"/>
                <w:sz w:val="21"/>
                <w:szCs w:val="24"/>
              </w:rPr>
            </w:pPr>
            <w:r>
              <w:rPr>
                <w:rFonts w:hint="eastAsia" w:eastAsia="宋体" w:cs="方正仿宋简体"/>
                <w:sz w:val="21"/>
                <w:szCs w:val="24"/>
              </w:rPr>
              <w:t>品种</w:t>
            </w:r>
          </w:p>
        </w:tc>
        <w:tc>
          <w:tcPr>
            <w:tcW w:w="2681" w:type="dxa"/>
            <w:vAlign w:val="center"/>
          </w:tcPr>
          <w:p>
            <w:pPr>
              <w:snapToGrid w:val="0"/>
              <w:spacing w:line="580" w:lineRule="exact"/>
              <w:jc w:val="center"/>
              <w:rPr>
                <w:rFonts w:eastAsia="宋体" w:cs="方正仿宋简体"/>
                <w:sz w:val="21"/>
                <w:szCs w:val="24"/>
              </w:rPr>
            </w:pPr>
            <w:r>
              <w:rPr>
                <w:rFonts w:hint="eastAsia" w:eastAsia="宋体" w:cs="方正仿宋简体"/>
                <w:sz w:val="21"/>
                <w:szCs w:val="24"/>
              </w:rPr>
              <w:t>型号及数量</w:t>
            </w:r>
          </w:p>
        </w:tc>
        <w:tc>
          <w:tcPr>
            <w:tcW w:w="1748" w:type="dxa"/>
            <w:vAlign w:val="center"/>
          </w:tcPr>
          <w:p>
            <w:pPr>
              <w:snapToGrid w:val="0"/>
              <w:spacing w:line="580" w:lineRule="exact"/>
              <w:jc w:val="center"/>
              <w:rPr>
                <w:rFonts w:eastAsia="宋体" w:cs="方正仿宋简体"/>
                <w:sz w:val="21"/>
                <w:szCs w:val="24"/>
              </w:rPr>
            </w:pPr>
            <w:r>
              <w:rPr>
                <w:rFonts w:hint="eastAsia" w:eastAsia="宋体" w:cs="方正仿宋简体"/>
                <w:sz w:val="21"/>
                <w:szCs w:val="24"/>
              </w:rPr>
              <w:t>购买年月</w:t>
            </w:r>
          </w:p>
        </w:tc>
        <w:tc>
          <w:tcPr>
            <w:tcW w:w="1794" w:type="dxa"/>
            <w:vAlign w:val="center"/>
          </w:tcPr>
          <w:p>
            <w:pPr>
              <w:snapToGrid w:val="0"/>
              <w:spacing w:line="580" w:lineRule="exact"/>
              <w:jc w:val="center"/>
              <w:rPr>
                <w:rFonts w:eastAsia="宋体" w:cs="方正仿宋简体"/>
                <w:sz w:val="21"/>
                <w:szCs w:val="24"/>
              </w:rPr>
            </w:pPr>
            <w:r>
              <w:rPr>
                <w:rFonts w:hint="eastAsia" w:eastAsia="宋体" w:cs="方正仿宋简体"/>
                <w:sz w:val="21"/>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804" w:type="dxa"/>
            <w:vAlign w:val="center"/>
          </w:tcPr>
          <w:p>
            <w:pPr>
              <w:snapToGrid w:val="0"/>
              <w:spacing w:before="240" w:line="580" w:lineRule="exact"/>
              <w:rPr>
                <w:rFonts w:eastAsia="方正仿宋简体"/>
                <w:sz w:val="24"/>
                <w:szCs w:val="24"/>
              </w:rPr>
            </w:pPr>
          </w:p>
        </w:tc>
        <w:tc>
          <w:tcPr>
            <w:tcW w:w="2681" w:type="dxa"/>
            <w:vAlign w:val="center"/>
          </w:tcPr>
          <w:p>
            <w:pPr>
              <w:snapToGrid w:val="0"/>
              <w:spacing w:line="580" w:lineRule="exact"/>
              <w:rPr>
                <w:rFonts w:eastAsia="方正仿宋简体"/>
                <w:sz w:val="24"/>
                <w:szCs w:val="24"/>
              </w:rPr>
            </w:pPr>
          </w:p>
        </w:tc>
        <w:tc>
          <w:tcPr>
            <w:tcW w:w="1748" w:type="dxa"/>
            <w:vAlign w:val="center"/>
          </w:tcPr>
          <w:p>
            <w:pPr>
              <w:snapToGrid w:val="0"/>
              <w:spacing w:line="580" w:lineRule="exact"/>
              <w:rPr>
                <w:rFonts w:eastAsia="方正仿宋简体"/>
                <w:sz w:val="24"/>
                <w:szCs w:val="24"/>
              </w:rPr>
            </w:pPr>
          </w:p>
        </w:tc>
        <w:tc>
          <w:tcPr>
            <w:tcW w:w="1794" w:type="dxa"/>
            <w:vAlign w:val="center"/>
          </w:tcPr>
          <w:p>
            <w:pPr>
              <w:snapToGrid w:val="0"/>
              <w:spacing w:line="580" w:lineRule="exact"/>
              <w:rPr>
                <w:rFonts w:eastAsia="方正仿宋简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sz w:val="24"/>
                <w:szCs w:val="24"/>
              </w:rPr>
            </w:pPr>
          </w:p>
        </w:tc>
        <w:tc>
          <w:tcPr>
            <w:tcW w:w="2681" w:type="dxa"/>
            <w:vAlign w:val="center"/>
          </w:tcPr>
          <w:p>
            <w:pPr>
              <w:snapToGrid w:val="0"/>
              <w:spacing w:line="580" w:lineRule="exact"/>
              <w:rPr>
                <w:sz w:val="24"/>
                <w:szCs w:val="24"/>
              </w:rPr>
            </w:pPr>
          </w:p>
        </w:tc>
        <w:tc>
          <w:tcPr>
            <w:tcW w:w="1748" w:type="dxa"/>
            <w:vAlign w:val="center"/>
          </w:tcPr>
          <w:p>
            <w:pPr>
              <w:snapToGrid w:val="0"/>
              <w:spacing w:line="580" w:lineRule="exact"/>
              <w:rPr>
                <w:sz w:val="24"/>
                <w:szCs w:val="24"/>
              </w:rPr>
            </w:pPr>
          </w:p>
        </w:tc>
        <w:tc>
          <w:tcPr>
            <w:tcW w:w="1794" w:type="dxa"/>
            <w:vAlign w:val="center"/>
          </w:tcPr>
          <w:p>
            <w:pPr>
              <w:snapToGrid w:val="0"/>
              <w:spacing w:line="580" w:lineRule="exac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sz w:val="24"/>
                <w:szCs w:val="24"/>
              </w:rPr>
            </w:pPr>
          </w:p>
        </w:tc>
        <w:tc>
          <w:tcPr>
            <w:tcW w:w="2681" w:type="dxa"/>
            <w:vAlign w:val="center"/>
          </w:tcPr>
          <w:p>
            <w:pPr>
              <w:snapToGrid w:val="0"/>
              <w:spacing w:line="580" w:lineRule="exact"/>
              <w:rPr>
                <w:sz w:val="24"/>
                <w:szCs w:val="24"/>
              </w:rPr>
            </w:pPr>
          </w:p>
        </w:tc>
        <w:tc>
          <w:tcPr>
            <w:tcW w:w="1748" w:type="dxa"/>
            <w:vAlign w:val="center"/>
          </w:tcPr>
          <w:p>
            <w:pPr>
              <w:snapToGrid w:val="0"/>
              <w:spacing w:line="580" w:lineRule="exact"/>
              <w:rPr>
                <w:sz w:val="24"/>
                <w:szCs w:val="24"/>
              </w:rPr>
            </w:pPr>
          </w:p>
        </w:tc>
        <w:tc>
          <w:tcPr>
            <w:tcW w:w="1794" w:type="dxa"/>
            <w:vAlign w:val="center"/>
          </w:tcPr>
          <w:p>
            <w:pPr>
              <w:snapToGrid w:val="0"/>
              <w:spacing w:line="580" w:lineRule="exac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804" w:type="dxa"/>
            <w:vAlign w:val="center"/>
          </w:tcPr>
          <w:p>
            <w:pPr>
              <w:snapToGrid w:val="0"/>
              <w:spacing w:before="240" w:line="580" w:lineRule="exact"/>
              <w:rPr>
                <w:sz w:val="24"/>
                <w:szCs w:val="24"/>
              </w:rPr>
            </w:pPr>
          </w:p>
        </w:tc>
        <w:tc>
          <w:tcPr>
            <w:tcW w:w="2681" w:type="dxa"/>
            <w:vAlign w:val="center"/>
          </w:tcPr>
          <w:p>
            <w:pPr>
              <w:snapToGrid w:val="0"/>
              <w:spacing w:line="580" w:lineRule="exact"/>
              <w:rPr>
                <w:sz w:val="24"/>
                <w:szCs w:val="24"/>
              </w:rPr>
            </w:pPr>
          </w:p>
        </w:tc>
        <w:tc>
          <w:tcPr>
            <w:tcW w:w="1748" w:type="dxa"/>
            <w:vAlign w:val="center"/>
          </w:tcPr>
          <w:p>
            <w:pPr>
              <w:snapToGrid w:val="0"/>
              <w:spacing w:line="580" w:lineRule="exact"/>
              <w:rPr>
                <w:sz w:val="24"/>
                <w:szCs w:val="24"/>
              </w:rPr>
            </w:pPr>
          </w:p>
        </w:tc>
        <w:tc>
          <w:tcPr>
            <w:tcW w:w="1794" w:type="dxa"/>
            <w:vAlign w:val="center"/>
          </w:tcPr>
          <w:p>
            <w:pPr>
              <w:snapToGrid w:val="0"/>
              <w:spacing w:line="580" w:lineRule="exac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sz w:val="24"/>
                <w:szCs w:val="24"/>
              </w:rPr>
            </w:pPr>
          </w:p>
        </w:tc>
        <w:tc>
          <w:tcPr>
            <w:tcW w:w="2681" w:type="dxa"/>
            <w:vAlign w:val="center"/>
          </w:tcPr>
          <w:p>
            <w:pPr>
              <w:snapToGrid w:val="0"/>
              <w:spacing w:line="580" w:lineRule="exact"/>
              <w:rPr>
                <w:sz w:val="24"/>
                <w:szCs w:val="24"/>
              </w:rPr>
            </w:pPr>
          </w:p>
        </w:tc>
        <w:tc>
          <w:tcPr>
            <w:tcW w:w="1748" w:type="dxa"/>
            <w:vAlign w:val="center"/>
          </w:tcPr>
          <w:p>
            <w:pPr>
              <w:snapToGrid w:val="0"/>
              <w:spacing w:line="580" w:lineRule="exact"/>
              <w:rPr>
                <w:sz w:val="24"/>
                <w:szCs w:val="24"/>
              </w:rPr>
            </w:pPr>
          </w:p>
        </w:tc>
        <w:tc>
          <w:tcPr>
            <w:tcW w:w="1794" w:type="dxa"/>
            <w:vAlign w:val="center"/>
          </w:tcPr>
          <w:p>
            <w:pPr>
              <w:snapToGrid w:val="0"/>
              <w:spacing w:line="580" w:lineRule="exac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sz w:val="24"/>
                <w:szCs w:val="24"/>
              </w:rPr>
            </w:pPr>
          </w:p>
        </w:tc>
        <w:tc>
          <w:tcPr>
            <w:tcW w:w="2681" w:type="dxa"/>
            <w:vAlign w:val="center"/>
          </w:tcPr>
          <w:p>
            <w:pPr>
              <w:snapToGrid w:val="0"/>
              <w:spacing w:line="580" w:lineRule="exact"/>
              <w:rPr>
                <w:sz w:val="24"/>
                <w:szCs w:val="24"/>
              </w:rPr>
            </w:pPr>
          </w:p>
        </w:tc>
        <w:tc>
          <w:tcPr>
            <w:tcW w:w="1748" w:type="dxa"/>
            <w:vAlign w:val="center"/>
          </w:tcPr>
          <w:p>
            <w:pPr>
              <w:snapToGrid w:val="0"/>
              <w:spacing w:line="580" w:lineRule="exact"/>
              <w:rPr>
                <w:sz w:val="24"/>
                <w:szCs w:val="24"/>
              </w:rPr>
            </w:pPr>
          </w:p>
        </w:tc>
        <w:tc>
          <w:tcPr>
            <w:tcW w:w="1794" w:type="dxa"/>
            <w:vAlign w:val="center"/>
          </w:tcPr>
          <w:p>
            <w:pPr>
              <w:snapToGrid w:val="0"/>
              <w:spacing w:line="580" w:lineRule="exac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sz w:val="24"/>
                <w:szCs w:val="24"/>
              </w:rPr>
            </w:pPr>
          </w:p>
        </w:tc>
        <w:tc>
          <w:tcPr>
            <w:tcW w:w="2681" w:type="dxa"/>
            <w:vAlign w:val="center"/>
          </w:tcPr>
          <w:p>
            <w:pPr>
              <w:snapToGrid w:val="0"/>
              <w:spacing w:line="580" w:lineRule="exact"/>
              <w:rPr>
                <w:sz w:val="24"/>
                <w:szCs w:val="24"/>
              </w:rPr>
            </w:pPr>
          </w:p>
        </w:tc>
        <w:tc>
          <w:tcPr>
            <w:tcW w:w="1748" w:type="dxa"/>
            <w:vAlign w:val="center"/>
          </w:tcPr>
          <w:p>
            <w:pPr>
              <w:snapToGrid w:val="0"/>
              <w:spacing w:line="580" w:lineRule="exact"/>
              <w:rPr>
                <w:sz w:val="24"/>
                <w:szCs w:val="24"/>
              </w:rPr>
            </w:pPr>
          </w:p>
        </w:tc>
        <w:tc>
          <w:tcPr>
            <w:tcW w:w="1794" w:type="dxa"/>
            <w:vAlign w:val="center"/>
          </w:tcPr>
          <w:p>
            <w:pPr>
              <w:snapToGrid w:val="0"/>
              <w:spacing w:line="580" w:lineRule="exac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sz w:val="24"/>
                <w:szCs w:val="24"/>
              </w:rPr>
            </w:pPr>
          </w:p>
        </w:tc>
        <w:tc>
          <w:tcPr>
            <w:tcW w:w="2681" w:type="dxa"/>
            <w:vAlign w:val="center"/>
          </w:tcPr>
          <w:p>
            <w:pPr>
              <w:snapToGrid w:val="0"/>
              <w:spacing w:line="580" w:lineRule="exact"/>
              <w:rPr>
                <w:sz w:val="24"/>
                <w:szCs w:val="24"/>
              </w:rPr>
            </w:pPr>
          </w:p>
        </w:tc>
        <w:tc>
          <w:tcPr>
            <w:tcW w:w="1748" w:type="dxa"/>
            <w:vAlign w:val="center"/>
          </w:tcPr>
          <w:p>
            <w:pPr>
              <w:snapToGrid w:val="0"/>
              <w:spacing w:line="580" w:lineRule="exact"/>
              <w:rPr>
                <w:sz w:val="24"/>
                <w:szCs w:val="24"/>
              </w:rPr>
            </w:pPr>
          </w:p>
        </w:tc>
        <w:tc>
          <w:tcPr>
            <w:tcW w:w="1794" w:type="dxa"/>
            <w:vAlign w:val="center"/>
          </w:tcPr>
          <w:p>
            <w:pPr>
              <w:snapToGrid w:val="0"/>
              <w:spacing w:line="580" w:lineRule="exac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sz w:val="24"/>
                <w:szCs w:val="24"/>
              </w:rPr>
            </w:pPr>
          </w:p>
        </w:tc>
        <w:tc>
          <w:tcPr>
            <w:tcW w:w="2681" w:type="dxa"/>
            <w:vAlign w:val="center"/>
          </w:tcPr>
          <w:p>
            <w:pPr>
              <w:snapToGrid w:val="0"/>
              <w:spacing w:line="580" w:lineRule="exact"/>
              <w:rPr>
                <w:sz w:val="24"/>
                <w:szCs w:val="24"/>
              </w:rPr>
            </w:pPr>
          </w:p>
        </w:tc>
        <w:tc>
          <w:tcPr>
            <w:tcW w:w="1748" w:type="dxa"/>
            <w:vAlign w:val="center"/>
          </w:tcPr>
          <w:p>
            <w:pPr>
              <w:snapToGrid w:val="0"/>
              <w:spacing w:line="580" w:lineRule="exact"/>
              <w:rPr>
                <w:sz w:val="24"/>
                <w:szCs w:val="24"/>
              </w:rPr>
            </w:pPr>
          </w:p>
        </w:tc>
        <w:tc>
          <w:tcPr>
            <w:tcW w:w="1794" w:type="dxa"/>
            <w:vAlign w:val="center"/>
          </w:tcPr>
          <w:p>
            <w:pPr>
              <w:snapToGrid w:val="0"/>
              <w:spacing w:line="580" w:lineRule="exac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sz w:val="24"/>
                <w:szCs w:val="24"/>
              </w:rPr>
            </w:pPr>
          </w:p>
        </w:tc>
        <w:tc>
          <w:tcPr>
            <w:tcW w:w="2681" w:type="dxa"/>
            <w:vAlign w:val="center"/>
          </w:tcPr>
          <w:p>
            <w:pPr>
              <w:snapToGrid w:val="0"/>
              <w:spacing w:line="580" w:lineRule="exact"/>
              <w:rPr>
                <w:sz w:val="24"/>
                <w:szCs w:val="24"/>
              </w:rPr>
            </w:pPr>
          </w:p>
        </w:tc>
        <w:tc>
          <w:tcPr>
            <w:tcW w:w="1748" w:type="dxa"/>
            <w:vAlign w:val="center"/>
          </w:tcPr>
          <w:p>
            <w:pPr>
              <w:snapToGrid w:val="0"/>
              <w:spacing w:line="580" w:lineRule="exact"/>
              <w:rPr>
                <w:sz w:val="24"/>
                <w:szCs w:val="24"/>
              </w:rPr>
            </w:pPr>
          </w:p>
        </w:tc>
        <w:tc>
          <w:tcPr>
            <w:tcW w:w="1794" w:type="dxa"/>
            <w:vAlign w:val="center"/>
          </w:tcPr>
          <w:p>
            <w:pPr>
              <w:snapToGrid w:val="0"/>
              <w:spacing w:line="580" w:lineRule="exac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jc w:val="center"/>
              <w:rPr>
                <w:sz w:val="24"/>
                <w:szCs w:val="24"/>
              </w:rPr>
            </w:pPr>
          </w:p>
        </w:tc>
        <w:tc>
          <w:tcPr>
            <w:tcW w:w="2681" w:type="dxa"/>
            <w:vAlign w:val="center"/>
          </w:tcPr>
          <w:p>
            <w:pPr>
              <w:snapToGrid w:val="0"/>
              <w:spacing w:line="580" w:lineRule="exact"/>
              <w:jc w:val="center"/>
              <w:rPr>
                <w:sz w:val="24"/>
                <w:szCs w:val="24"/>
              </w:rPr>
            </w:pPr>
          </w:p>
        </w:tc>
        <w:tc>
          <w:tcPr>
            <w:tcW w:w="1748" w:type="dxa"/>
            <w:vAlign w:val="center"/>
          </w:tcPr>
          <w:p>
            <w:pPr>
              <w:snapToGrid w:val="0"/>
              <w:spacing w:line="580" w:lineRule="exact"/>
              <w:jc w:val="center"/>
              <w:rPr>
                <w:sz w:val="24"/>
                <w:szCs w:val="24"/>
              </w:rPr>
            </w:pPr>
          </w:p>
        </w:tc>
        <w:tc>
          <w:tcPr>
            <w:tcW w:w="1794" w:type="dxa"/>
            <w:vAlign w:val="center"/>
          </w:tcPr>
          <w:p>
            <w:pPr>
              <w:snapToGrid w:val="0"/>
              <w:spacing w:line="5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jc w:val="center"/>
              <w:rPr>
                <w:sz w:val="24"/>
                <w:szCs w:val="24"/>
              </w:rPr>
            </w:pPr>
          </w:p>
        </w:tc>
        <w:tc>
          <w:tcPr>
            <w:tcW w:w="2681" w:type="dxa"/>
            <w:vAlign w:val="center"/>
          </w:tcPr>
          <w:p>
            <w:pPr>
              <w:snapToGrid w:val="0"/>
              <w:spacing w:line="580" w:lineRule="exact"/>
              <w:jc w:val="center"/>
              <w:rPr>
                <w:sz w:val="24"/>
                <w:szCs w:val="24"/>
              </w:rPr>
            </w:pPr>
          </w:p>
        </w:tc>
        <w:tc>
          <w:tcPr>
            <w:tcW w:w="1748" w:type="dxa"/>
            <w:vAlign w:val="center"/>
          </w:tcPr>
          <w:p>
            <w:pPr>
              <w:snapToGrid w:val="0"/>
              <w:spacing w:line="580" w:lineRule="exact"/>
              <w:jc w:val="center"/>
              <w:rPr>
                <w:sz w:val="24"/>
                <w:szCs w:val="24"/>
              </w:rPr>
            </w:pPr>
          </w:p>
        </w:tc>
        <w:tc>
          <w:tcPr>
            <w:tcW w:w="1794" w:type="dxa"/>
            <w:vAlign w:val="center"/>
          </w:tcPr>
          <w:p>
            <w:pPr>
              <w:snapToGrid w:val="0"/>
              <w:spacing w:line="580" w:lineRule="exact"/>
              <w:jc w:val="center"/>
              <w:rPr>
                <w:sz w:val="24"/>
                <w:szCs w:val="24"/>
              </w:rPr>
            </w:pPr>
          </w:p>
        </w:tc>
      </w:tr>
    </w:tbl>
    <w:p>
      <w:pPr>
        <w:rPr>
          <w:vanish/>
        </w:rPr>
      </w:pPr>
    </w:p>
    <w:tbl>
      <w:tblPr>
        <w:tblStyle w:val="14"/>
        <w:tblpPr w:leftFromText="180" w:rightFromText="180" w:vertAnchor="page" w:horzAnchor="page" w:tblpX="1656" w:tblpY="2351"/>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3" w:hRule="atLeast"/>
        </w:trPr>
        <w:tc>
          <w:tcPr>
            <w:tcW w:w="1788" w:type="dxa"/>
            <w:vAlign w:val="center"/>
          </w:tcPr>
          <w:p>
            <w:pPr>
              <w:spacing w:line="360" w:lineRule="auto"/>
              <w:jc w:val="center"/>
              <w:rPr>
                <w:rFonts w:eastAsia="方正黑体_GBK"/>
                <w:bCs/>
                <w:sz w:val="24"/>
                <w:szCs w:val="24"/>
              </w:rPr>
            </w:pPr>
            <w:r>
              <w:rPr>
                <w:rFonts w:hint="eastAsia" w:hAnsi="方正仿宋简体" w:eastAsia="方正黑体_GBK" w:cs="方正仿宋简体"/>
                <w:bCs/>
                <w:sz w:val="24"/>
                <w:szCs w:val="24"/>
              </w:rPr>
              <w:t>申</w:t>
            </w:r>
          </w:p>
          <w:p>
            <w:pPr>
              <w:spacing w:line="360" w:lineRule="auto"/>
              <w:jc w:val="center"/>
              <w:rPr>
                <w:rFonts w:eastAsia="方正黑体_GBK"/>
                <w:bCs/>
                <w:sz w:val="24"/>
                <w:szCs w:val="24"/>
              </w:rPr>
            </w:pPr>
            <w:r>
              <w:rPr>
                <w:rFonts w:hint="eastAsia" w:hAnsi="方正仿宋简体" w:eastAsia="方正黑体_GBK" w:cs="方正仿宋简体"/>
                <w:bCs/>
                <w:sz w:val="24"/>
                <w:szCs w:val="24"/>
              </w:rPr>
              <w:t>请</w:t>
            </w:r>
          </w:p>
          <w:p>
            <w:pPr>
              <w:spacing w:line="360" w:lineRule="auto"/>
              <w:jc w:val="center"/>
              <w:rPr>
                <w:rFonts w:eastAsia="方正黑体_GBK"/>
                <w:bCs/>
                <w:sz w:val="24"/>
                <w:szCs w:val="24"/>
              </w:rPr>
            </w:pPr>
            <w:r>
              <w:rPr>
                <w:rFonts w:hint="eastAsia" w:hAnsi="方正仿宋简体" w:eastAsia="方正黑体_GBK" w:cs="方正仿宋简体"/>
                <w:bCs/>
                <w:sz w:val="24"/>
                <w:szCs w:val="24"/>
              </w:rPr>
              <w:t>内</w:t>
            </w:r>
          </w:p>
          <w:p>
            <w:pPr>
              <w:spacing w:line="360" w:lineRule="auto"/>
              <w:jc w:val="center"/>
              <w:rPr>
                <w:rFonts w:eastAsia="方正黑体_GBK"/>
                <w:bCs/>
                <w:sz w:val="24"/>
                <w:szCs w:val="24"/>
              </w:rPr>
            </w:pPr>
            <w:r>
              <w:rPr>
                <w:rFonts w:hint="eastAsia" w:hAnsi="方正仿宋简体" w:eastAsia="方正黑体_GBK" w:cs="方正仿宋简体"/>
                <w:bCs/>
                <w:sz w:val="24"/>
                <w:szCs w:val="24"/>
              </w:rPr>
              <w:t>容</w:t>
            </w:r>
          </w:p>
        </w:tc>
        <w:tc>
          <w:tcPr>
            <w:tcW w:w="7127" w:type="dxa"/>
          </w:tcPr>
          <w:p>
            <w:pPr>
              <w:spacing w:line="360" w:lineRule="auto"/>
              <w:rPr>
                <w:rFonts w:eastAsia="方正黑体_GBK" w:cs="方正仿宋简体"/>
                <w:sz w:val="24"/>
                <w:szCs w:val="24"/>
              </w:rPr>
            </w:pPr>
          </w:p>
          <w:p>
            <w:pPr>
              <w:rPr>
                <w:rFonts w:hint="eastAsia" w:eastAsia="方正黑体_GBK"/>
                <w:bCs/>
                <w:sz w:val="24"/>
                <w:szCs w:val="24"/>
              </w:rPr>
            </w:pPr>
          </w:p>
          <w:p>
            <w:pPr>
              <w:rPr>
                <w:rFonts w:eastAsia="方正黑体_GBK"/>
                <w:bCs/>
                <w:sz w:val="24"/>
                <w:szCs w:val="24"/>
              </w:rPr>
            </w:pPr>
          </w:p>
          <w:p>
            <w:pPr>
              <w:rPr>
                <w:rFonts w:eastAsia="方正黑体_GBK"/>
                <w:bCs/>
                <w:sz w:val="24"/>
                <w:szCs w:val="24"/>
              </w:rPr>
            </w:pPr>
          </w:p>
          <w:p>
            <w:pPr>
              <w:rPr>
                <w:rFonts w:hAnsi="方正仿宋简体" w:eastAsia="方正黑体_GBK" w:cs="方正仿宋简体"/>
                <w:sz w:val="24"/>
                <w:szCs w:val="24"/>
              </w:rPr>
            </w:pPr>
            <w:r>
              <w:rPr>
                <w:rFonts w:hint="eastAsia" w:hAnsi="方正仿宋简体" w:eastAsia="方正黑体_GBK" w:cs="方正仿宋简体"/>
                <w:sz w:val="24"/>
                <w:szCs w:val="24"/>
              </w:rPr>
              <w:t>　　　　</w:t>
            </w:r>
          </w:p>
          <w:p>
            <w:pPr>
              <w:ind w:firstLine="480" w:firstLineChars="200"/>
              <w:rPr>
                <w:rFonts w:hAnsi="方正仿宋简体" w:eastAsia="方正黑体_GBK" w:cs="方正仿宋简体"/>
                <w:sz w:val="24"/>
                <w:szCs w:val="24"/>
              </w:rPr>
            </w:pPr>
          </w:p>
          <w:p>
            <w:pPr>
              <w:ind w:firstLine="480" w:firstLineChars="200"/>
              <w:rPr>
                <w:rFonts w:hAnsi="方正仿宋简体" w:eastAsia="方正黑体_GBK" w:cs="方正仿宋简体"/>
                <w:sz w:val="24"/>
                <w:szCs w:val="24"/>
              </w:rPr>
            </w:pPr>
          </w:p>
          <w:p>
            <w:pPr>
              <w:ind w:firstLine="480" w:firstLineChars="200"/>
              <w:rPr>
                <w:rFonts w:hAnsi="方正仿宋简体" w:eastAsia="方正黑体_GBK" w:cs="方正仿宋简体"/>
                <w:sz w:val="24"/>
                <w:szCs w:val="24"/>
              </w:rPr>
            </w:pPr>
          </w:p>
          <w:p>
            <w:pPr>
              <w:ind w:firstLine="480" w:firstLineChars="200"/>
              <w:rPr>
                <w:rFonts w:hAnsi="方正仿宋简体" w:eastAsia="方正黑体_GBK" w:cs="方正仿宋简体"/>
                <w:sz w:val="24"/>
                <w:szCs w:val="24"/>
              </w:rPr>
            </w:pPr>
          </w:p>
          <w:p>
            <w:pPr>
              <w:ind w:firstLine="480" w:firstLineChars="200"/>
              <w:rPr>
                <w:rFonts w:hAnsi="方正仿宋简体" w:eastAsia="方正黑体_GBK" w:cs="方正仿宋简体"/>
                <w:sz w:val="24"/>
                <w:szCs w:val="24"/>
              </w:rPr>
            </w:pPr>
          </w:p>
          <w:p>
            <w:pPr>
              <w:ind w:firstLine="480" w:firstLineChars="200"/>
              <w:rPr>
                <w:rFonts w:eastAsia="方正黑体_GBK"/>
                <w:sz w:val="24"/>
                <w:szCs w:val="24"/>
              </w:rPr>
            </w:pPr>
            <w:r>
              <w:rPr>
                <w:rFonts w:hint="eastAsia" w:hAnsi="方正仿宋简体" w:eastAsia="方正黑体_GBK" w:cs="方正仿宋简体"/>
                <w:sz w:val="24"/>
                <w:szCs w:val="24"/>
              </w:rPr>
              <w:t>　　　　　　　　　　　（单位公章）</w:t>
            </w:r>
          </w:p>
          <w:p>
            <w:pPr>
              <w:spacing w:line="360" w:lineRule="auto"/>
              <w:rPr>
                <w:rFonts w:eastAsia="方正黑体_GBK"/>
                <w:sz w:val="24"/>
                <w:szCs w:val="24"/>
              </w:rPr>
            </w:pPr>
          </w:p>
          <w:p>
            <w:pPr>
              <w:spacing w:line="360" w:lineRule="auto"/>
              <w:rPr>
                <w:rFonts w:eastAsia="方正黑体_GBK"/>
                <w:sz w:val="24"/>
                <w:szCs w:val="24"/>
              </w:rPr>
            </w:pPr>
            <w:r>
              <w:rPr>
                <w:rFonts w:hint="eastAsia" w:hAnsi="方正仿宋简体" w:eastAsia="方正黑体_GBK" w:cs="方正仿宋简体"/>
                <w:sz w:val="24"/>
                <w:szCs w:val="24"/>
              </w:rPr>
              <w:t>　　　　　　　　　　　　　法人代表签字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6" w:hRule="atLeast"/>
        </w:trPr>
        <w:tc>
          <w:tcPr>
            <w:tcW w:w="1788" w:type="dxa"/>
            <w:vAlign w:val="center"/>
          </w:tcPr>
          <w:p>
            <w:pPr>
              <w:spacing w:line="360" w:lineRule="auto"/>
              <w:jc w:val="center"/>
              <w:rPr>
                <w:rFonts w:eastAsia="方正黑体_GBK"/>
                <w:bCs/>
                <w:sz w:val="24"/>
                <w:szCs w:val="24"/>
              </w:rPr>
            </w:pPr>
            <w:r>
              <w:rPr>
                <w:rFonts w:hint="eastAsia" w:hAnsi="方正仿宋简体" w:eastAsia="方正黑体_GBK" w:cs="方正仿宋简体"/>
                <w:bCs/>
                <w:sz w:val="24"/>
                <w:szCs w:val="24"/>
              </w:rPr>
              <w:t>备</w:t>
            </w:r>
          </w:p>
          <w:p>
            <w:pPr>
              <w:spacing w:line="360" w:lineRule="auto"/>
              <w:jc w:val="center"/>
              <w:rPr>
                <w:rFonts w:eastAsia="方正黑体_GBK"/>
                <w:bCs/>
                <w:sz w:val="24"/>
                <w:szCs w:val="24"/>
              </w:rPr>
            </w:pPr>
            <w:r>
              <w:rPr>
                <w:rFonts w:hint="eastAsia" w:hAnsi="方正仿宋简体" w:eastAsia="方正黑体_GBK" w:cs="方正仿宋简体"/>
                <w:bCs/>
                <w:sz w:val="24"/>
                <w:szCs w:val="24"/>
              </w:rPr>
              <w:t>注</w:t>
            </w:r>
          </w:p>
        </w:tc>
        <w:tc>
          <w:tcPr>
            <w:tcW w:w="7127" w:type="dxa"/>
          </w:tcPr>
          <w:p>
            <w:pPr>
              <w:spacing w:line="360" w:lineRule="auto"/>
              <w:rPr>
                <w:rFonts w:eastAsia="方正黑体_GBK"/>
                <w:sz w:val="24"/>
                <w:szCs w:val="24"/>
              </w:rPr>
            </w:pPr>
          </w:p>
          <w:p>
            <w:pPr>
              <w:spacing w:line="360" w:lineRule="auto"/>
              <w:rPr>
                <w:rFonts w:hint="eastAsia" w:eastAsia="方正黑体_GBK"/>
                <w:sz w:val="24"/>
                <w:szCs w:val="24"/>
              </w:rPr>
            </w:pPr>
          </w:p>
          <w:p>
            <w:pPr>
              <w:spacing w:line="360" w:lineRule="auto"/>
              <w:rPr>
                <w:rFonts w:hint="eastAsia" w:eastAsia="方正黑体_GBK"/>
                <w:sz w:val="24"/>
                <w:szCs w:val="24"/>
              </w:rPr>
            </w:pPr>
          </w:p>
          <w:p>
            <w:pPr>
              <w:spacing w:line="360" w:lineRule="auto"/>
              <w:rPr>
                <w:rFonts w:hint="eastAsia" w:eastAsia="方正黑体_GBK"/>
                <w:sz w:val="24"/>
                <w:szCs w:val="24"/>
              </w:rPr>
            </w:pPr>
          </w:p>
          <w:p>
            <w:pPr>
              <w:spacing w:line="360" w:lineRule="auto"/>
              <w:rPr>
                <w:rFonts w:eastAsia="方正黑体_GBK"/>
                <w:sz w:val="24"/>
                <w:szCs w:val="24"/>
              </w:rPr>
            </w:pPr>
          </w:p>
          <w:p>
            <w:pPr>
              <w:spacing w:line="360" w:lineRule="auto"/>
              <w:rPr>
                <w:rFonts w:eastAsia="方正黑体_GBK"/>
                <w:sz w:val="24"/>
                <w:szCs w:val="24"/>
              </w:rPr>
            </w:pPr>
          </w:p>
          <w:p>
            <w:pPr>
              <w:spacing w:line="360" w:lineRule="auto"/>
              <w:rPr>
                <w:rFonts w:eastAsia="方正黑体_GBK"/>
                <w:sz w:val="24"/>
                <w:szCs w:val="24"/>
              </w:rPr>
            </w:pPr>
          </w:p>
          <w:p>
            <w:pPr>
              <w:spacing w:line="360" w:lineRule="auto"/>
              <w:rPr>
                <w:rFonts w:eastAsia="方正黑体_GBK"/>
                <w:sz w:val="24"/>
                <w:szCs w:val="24"/>
              </w:rPr>
            </w:pPr>
          </w:p>
        </w:tc>
      </w:tr>
    </w:tbl>
    <w:p>
      <w:pPr>
        <w:spacing w:line="560" w:lineRule="exact"/>
        <w:rPr>
          <w:rFonts w:eastAsia="方正仿宋_GBK"/>
        </w:rPr>
      </w:pPr>
      <w:r>
        <w:rPr>
          <w:rFonts w:hint="eastAsia" w:eastAsia="方正仿宋_GBK" w:cs="方正仿宋_GBK"/>
        </w:rPr>
        <w:t>注：卫计人员花名册由申报单位单独附表同时报送</w:t>
      </w:r>
    </w:p>
    <w:p>
      <w:pPr>
        <w:spacing w:line="500" w:lineRule="exact"/>
        <w:jc w:val="center"/>
        <w:rPr>
          <w:rFonts w:eastAsia="方正小标宋_GBK"/>
          <w:sz w:val="44"/>
          <w:szCs w:val="44"/>
        </w:rPr>
      </w:pPr>
      <w:r>
        <w:rPr>
          <w:rFonts w:hint="eastAsia" w:eastAsia="方正小标宋_GBK" w:cs="方正小标宋_GBK"/>
          <w:sz w:val="44"/>
          <w:szCs w:val="44"/>
        </w:rPr>
        <w:t xml:space="preserve">卫技人员花名册  </w:t>
      </w:r>
    </w:p>
    <w:p>
      <w:pPr>
        <w:spacing w:line="500" w:lineRule="exact"/>
        <w:rPr>
          <w:rFonts w:hint="eastAsia" w:eastAsia="方正仿宋_GBK" w:cs="方正仿宋_GBK"/>
          <w:sz w:val="28"/>
          <w:szCs w:val="28"/>
        </w:rPr>
      </w:pPr>
    </w:p>
    <w:p>
      <w:pPr>
        <w:spacing w:line="500" w:lineRule="exact"/>
        <w:rPr>
          <w:rFonts w:eastAsia="方正仿宋_GBK"/>
          <w:sz w:val="28"/>
          <w:szCs w:val="28"/>
        </w:rPr>
      </w:pPr>
      <w:r>
        <w:rPr>
          <w:rFonts w:hint="eastAsia" w:eastAsia="方正仿宋_GBK" w:cs="方正仿宋_GBK"/>
          <w:sz w:val="28"/>
          <w:szCs w:val="28"/>
        </w:rPr>
        <w:t>医疗机构名称（签章）：</w:t>
      </w:r>
    </w:p>
    <w:tbl>
      <w:tblPr>
        <w:tblStyle w:val="14"/>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03"/>
        <w:gridCol w:w="720"/>
        <w:gridCol w:w="720"/>
        <w:gridCol w:w="1440"/>
        <w:gridCol w:w="900"/>
        <w:gridCol w:w="720"/>
        <w:gridCol w:w="1440"/>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45" w:type="dxa"/>
            <w:vAlign w:val="center"/>
          </w:tcPr>
          <w:p>
            <w:pPr>
              <w:spacing w:line="400" w:lineRule="exact"/>
              <w:jc w:val="center"/>
              <w:rPr>
                <w:rFonts w:eastAsia="方正仿宋_GBK"/>
                <w:sz w:val="24"/>
                <w:szCs w:val="24"/>
              </w:rPr>
            </w:pPr>
            <w:r>
              <w:rPr>
                <w:rFonts w:hint="eastAsia" w:eastAsia="方正仿宋_GBK" w:cs="方正仿宋_GBK"/>
                <w:sz w:val="24"/>
                <w:szCs w:val="24"/>
              </w:rPr>
              <w:t>序号</w:t>
            </w:r>
          </w:p>
        </w:tc>
        <w:tc>
          <w:tcPr>
            <w:tcW w:w="1703" w:type="dxa"/>
            <w:vAlign w:val="center"/>
          </w:tcPr>
          <w:p>
            <w:pPr>
              <w:spacing w:line="400" w:lineRule="exact"/>
              <w:jc w:val="center"/>
              <w:rPr>
                <w:rFonts w:eastAsia="方正仿宋_GBK"/>
                <w:sz w:val="24"/>
                <w:szCs w:val="24"/>
              </w:rPr>
            </w:pPr>
            <w:r>
              <w:rPr>
                <w:rFonts w:hint="eastAsia" w:eastAsia="方正仿宋_GBK" w:cs="方正仿宋_GBK"/>
                <w:sz w:val="24"/>
                <w:szCs w:val="24"/>
              </w:rPr>
              <w:t>科室及</w:t>
            </w:r>
          </w:p>
          <w:p>
            <w:pPr>
              <w:spacing w:line="400" w:lineRule="exact"/>
              <w:jc w:val="center"/>
              <w:rPr>
                <w:rFonts w:eastAsia="方正仿宋_GBK"/>
                <w:sz w:val="24"/>
                <w:szCs w:val="24"/>
              </w:rPr>
            </w:pPr>
            <w:r>
              <w:rPr>
                <w:rFonts w:hint="eastAsia" w:eastAsia="方正仿宋_GBK" w:cs="方正仿宋_GBK"/>
                <w:sz w:val="24"/>
                <w:szCs w:val="24"/>
              </w:rPr>
              <w:t>岗位</w:t>
            </w:r>
          </w:p>
        </w:tc>
        <w:tc>
          <w:tcPr>
            <w:tcW w:w="720" w:type="dxa"/>
            <w:vAlign w:val="center"/>
          </w:tcPr>
          <w:p>
            <w:pPr>
              <w:spacing w:line="400" w:lineRule="exact"/>
              <w:jc w:val="center"/>
              <w:rPr>
                <w:rFonts w:eastAsia="方正仿宋_GBK"/>
                <w:sz w:val="24"/>
                <w:szCs w:val="24"/>
              </w:rPr>
            </w:pPr>
            <w:r>
              <w:rPr>
                <w:rFonts w:hint="eastAsia" w:eastAsia="方正仿宋_GBK" w:cs="方正仿宋_GBK"/>
                <w:sz w:val="24"/>
                <w:szCs w:val="24"/>
              </w:rPr>
              <w:t>姓名</w:t>
            </w:r>
          </w:p>
        </w:tc>
        <w:tc>
          <w:tcPr>
            <w:tcW w:w="720" w:type="dxa"/>
            <w:vAlign w:val="center"/>
          </w:tcPr>
          <w:p>
            <w:pPr>
              <w:spacing w:line="400" w:lineRule="exact"/>
              <w:jc w:val="center"/>
              <w:rPr>
                <w:rFonts w:eastAsia="方正仿宋_GBK"/>
                <w:sz w:val="24"/>
                <w:szCs w:val="24"/>
              </w:rPr>
            </w:pPr>
            <w:r>
              <w:rPr>
                <w:rFonts w:hint="eastAsia" w:eastAsia="方正仿宋_GBK" w:cs="方正仿宋_GBK"/>
                <w:sz w:val="24"/>
                <w:szCs w:val="24"/>
              </w:rPr>
              <w:t>性</w:t>
            </w:r>
          </w:p>
          <w:p>
            <w:pPr>
              <w:spacing w:line="400" w:lineRule="exact"/>
              <w:jc w:val="center"/>
              <w:rPr>
                <w:rFonts w:eastAsia="方正仿宋_GBK"/>
                <w:sz w:val="24"/>
                <w:szCs w:val="24"/>
              </w:rPr>
            </w:pPr>
            <w:r>
              <w:rPr>
                <w:rFonts w:hint="eastAsia" w:eastAsia="方正仿宋_GBK" w:cs="方正仿宋_GBK"/>
                <w:sz w:val="24"/>
                <w:szCs w:val="24"/>
              </w:rPr>
              <w:t>别</w:t>
            </w:r>
          </w:p>
        </w:tc>
        <w:tc>
          <w:tcPr>
            <w:tcW w:w="1440" w:type="dxa"/>
            <w:vAlign w:val="center"/>
          </w:tcPr>
          <w:p>
            <w:pPr>
              <w:spacing w:line="400" w:lineRule="exact"/>
              <w:jc w:val="center"/>
              <w:rPr>
                <w:rFonts w:eastAsia="方正仿宋_GBK"/>
                <w:sz w:val="24"/>
                <w:szCs w:val="24"/>
              </w:rPr>
            </w:pPr>
            <w:r>
              <w:rPr>
                <w:rFonts w:hint="eastAsia" w:eastAsia="方正仿宋_GBK" w:cs="方正仿宋_GBK"/>
                <w:sz w:val="24"/>
                <w:szCs w:val="24"/>
              </w:rPr>
              <w:t>身份</w:t>
            </w:r>
          </w:p>
          <w:p>
            <w:pPr>
              <w:spacing w:line="400" w:lineRule="exact"/>
              <w:jc w:val="center"/>
              <w:rPr>
                <w:rFonts w:eastAsia="方正仿宋_GBK"/>
                <w:sz w:val="24"/>
                <w:szCs w:val="24"/>
              </w:rPr>
            </w:pPr>
            <w:r>
              <w:rPr>
                <w:rFonts w:hint="eastAsia" w:eastAsia="方正仿宋_GBK" w:cs="方正仿宋_GBK"/>
                <w:sz w:val="24"/>
                <w:szCs w:val="24"/>
              </w:rPr>
              <w:t>证号码</w:t>
            </w:r>
          </w:p>
        </w:tc>
        <w:tc>
          <w:tcPr>
            <w:tcW w:w="900" w:type="dxa"/>
            <w:vAlign w:val="center"/>
          </w:tcPr>
          <w:p>
            <w:pPr>
              <w:spacing w:line="400" w:lineRule="exact"/>
              <w:jc w:val="center"/>
              <w:rPr>
                <w:rFonts w:eastAsia="方正仿宋_GBK"/>
                <w:sz w:val="24"/>
                <w:szCs w:val="24"/>
              </w:rPr>
            </w:pPr>
            <w:r>
              <w:rPr>
                <w:rFonts w:hint="eastAsia" w:eastAsia="方正仿宋_GBK" w:cs="方正仿宋_GBK"/>
                <w:sz w:val="24"/>
                <w:szCs w:val="24"/>
              </w:rPr>
              <w:t>专业种类</w:t>
            </w:r>
          </w:p>
        </w:tc>
        <w:tc>
          <w:tcPr>
            <w:tcW w:w="720" w:type="dxa"/>
            <w:vAlign w:val="center"/>
          </w:tcPr>
          <w:p>
            <w:pPr>
              <w:spacing w:line="400" w:lineRule="exact"/>
              <w:jc w:val="center"/>
              <w:rPr>
                <w:rFonts w:eastAsia="方正仿宋_GBK"/>
                <w:sz w:val="24"/>
                <w:szCs w:val="24"/>
              </w:rPr>
            </w:pPr>
            <w:r>
              <w:rPr>
                <w:rFonts w:hint="eastAsia" w:eastAsia="方正仿宋_GBK" w:cs="方正仿宋_GBK"/>
                <w:sz w:val="24"/>
                <w:szCs w:val="24"/>
              </w:rPr>
              <w:t>职称</w:t>
            </w:r>
          </w:p>
        </w:tc>
        <w:tc>
          <w:tcPr>
            <w:tcW w:w="1440" w:type="dxa"/>
            <w:vAlign w:val="center"/>
          </w:tcPr>
          <w:p>
            <w:pPr>
              <w:spacing w:line="400" w:lineRule="exact"/>
              <w:jc w:val="center"/>
              <w:rPr>
                <w:rFonts w:eastAsia="方正仿宋_GBK"/>
                <w:sz w:val="24"/>
                <w:szCs w:val="24"/>
              </w:rPr>
            </w:pPr>
            <w:r>
              <w:rPr>
                <w:rFonts w:hint="eastAsia" w:eastAsia="方正仿宋_GBK" w:cs="方正仿宋_GBK"/>
                <w:sz w:val="24"/>
                <w:szCs w:val="24"/>
              </w:rPr>
              <w:t>执业资格</w:t>
            </w:r>
          </w:p>
          <w:p>
            <w:pPr>
              <w:spacing w:line="400" w:lineRule="exact"/>
              <w:jc w:val="center"/>
              <w:rPr>
                <w:rFonts w:eastAsia="方正仿宋_GBK"/>
                <w:sz w:val="24"/>
                <w:szCs w:val="24"/>
              </w:rPr>
            </w:pPr>
            <w:r>
              <w:rPr>
                <w:rFonts w:hint="eastAsia" w:eastAsia="方正仿宋_GBK" w:cs="方正仿宋_GBK"/>
                <w:sz w:val="24"/>
                <w:szCs w:val="24"/>
              </w:rPr>
              <w:t>证及编号</w:t>
            </w:r>
          </w:p>
        </w:tc>
        <w:tc>
          <w:tcPr>
            <w:tcW w:w="842" w:type="dxa"/>
            <w:vAlign w:val="center"/>
          </w:tcPr>
          <w:p>
            <w:pPr>
              <w:spacing w:line="400" w:lineRule="exact"/>
              <w:jc w:val="center"/>
              <w:rPr>
                <w:rFonts w:eastAsia="方正仿宋_GBK"/>
                <w:sz w:val="24"/>
                <w:szCs w:val="24"/>
              </w:rPr>
            </w:pPr>
            <w:r>
              <w:rPr>
                <w:rFonts w:hint="eastAsia" w:eastAsia="方正仿宋_GBK" w:cs="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bl>
    <w:p>
      <w:pPr>
        <w:spacing w:line="400" w:lineRule="exact"/>
        <w:ind w:right="-1083"/>
        <w:jc w:val="left"/>
        <w:rPr>
          <w:rFonts w:eastAsia="方正仿宋_GBK"/>
          <w:sz w:val="24"/>
          <w:szCs w:val="24"/>
        </w:rPr>
      </w:pPr>
      <w:r>
        <w:rPr>
          <w:rFonts w:hint="eastAsia" w:eastAsia="方正仿宋_GBK" w:cs="方正仿宋_GBK"/>
          <w:sz w:val="24"/>
          <w:szCs w:val="24"/>
        </w:rPr>
        <w:t>注：</w:t>
      </w:r>
      <w:r>
        <w:rPr>
          <w:rFonts w:eastAsia="方正仿宋_GBK" w:cs="方正仿宋_GBK"/>
          <w:sz w:val="24"/>
          <w:szCs w:val="24"/>
        </w:rPr>
        <w:t>1</w:t>
      </w:r>
      <w:r>
        <w:rPr>
          <w:rFonts w:hint="eastAsia" w:ascii="方正仿宋_GBK" w:hAnsi="宋体" w:eastAsia="方正仿宋_GBK" w:cs="宋体"/>
          <w:color w:val="000000"/>
          <w:kern w:val="0"/>
          <w:sz w:val="24"/>
          <w:szCs w:val="24"/>
        </w:rPr>
        <w:t>．</w:t>
      </w:r>
      <w:r>
        <w:rPr>
          <w:rFonts w:hint="eastAsia" w:eastAsia="方正仿宋_GBK" w:cs="方正仿宋_GBK"/>
          <w:sz w:val="24"/>
          <w:szCs w:val="24"/>
        </w:rPr>
        <w:t>“专业种类”应与执业证书内容相符；</w:t>
      </w:r>
    </w:p>
    <w:p>
      <w:pPr>
        <w:spacing w:line="400" w:lineRule="exact"/>
        <w:ind w:right="-1083" w:firstLine="480"/>
        <w:jc w:val="left"/>
        <w:rPr>
          <w:rFonts w:eastAsia="方正仿宋_GBK"/>
          <w:sz w:val="24"/>
          <w:szCs w:val="24"/>
        </w:rPr>
      </w:pPr>
      <w:r>
        <w:rPr>
          <w:rFonts w:eastAsia="方正仿宋_GBK" w:cs="方正仿宋_GBK"/>
          <w:sz w:val="24"/>
          <w:szCs w:val="24"/>
        </w:rPr>
        <w:t>2</w:t>
      </w:r>
      <w:r>
        <w:rPr>
          <w:rFonts w:hint="eastAsia" w:ascii="方正仿宋_GBK" w:hAnsi="宋体" w:eastAsia="方正仿宋_GBK" w:cs="宋体"/>
          <w:color w:val="000000"/>
          <w:kern w:val="0"/>
          <w:sz w:val="24"/>
          <w:szCs w:val="24"/>
        </w:rPr>
        <w:t>．</w:t>
      </w:r>
      <w:r>
        <w:rPr>
          <w:rFonts w:hint="eastAsia" w:eastAsia="方正仿宋_GBK" w:cs="方正仿宋_GBK"/>
          <w:sz w:val="24"/>
          <w:szCs w:val="24"/>
        </w:rPr>
        <w:t>“科室及岗位”栏填具体科室和职务；</w:t>
      </w:r>
    </w:p>
    <w:p>
      <w:pPr>
        <w:spacing w:line="400" w:lineRule="exact"/>
        <w:ind w:firstLine="480" w:firstLineChars="200"/>
        <w:rPr>
          <w:rFonts w:hint="eastAsia" w:ascii="方正仿宋_GBK" w:hAnsi="方正仿宋_GBK" w:eastAsia="方正仿宋_GBK" w:cs="方正仿宋_GBK"/>
          <w:snapToGrid w:val="0"/>
          <w:spacing w:val="-2"/>
          <w:kern w:val="0"/>
        </w:rPr>
      </w:pPr>
      <w:r>
        <w:rPr>
          <w:rFonts w:eastAsia="方正仿宋_GBK" w:cs="方正仿宋_GBK"/>
          <w:sz w:val="24"/>
          <w:szCs w:val="24"/>
        </w:rPr>
        <w:t>3</w:t>
      </w:r>
      <w:r>
        <w:rPr>
          <w:rFonts w:hint="eastAsia" w:ascii="方正仿宋_GBK" w:hAnsi="宋体" w:eastAsia="方正仿宋_GBK" w:cs="宋体"/>
          <w:color w:val="000000"/>
          <w:kern w:val="0"/>
          <w:sz w:val="24"/>
          <w:szCs w:val="24"/>
        </w:rPr>
        <w:t>．</w:t>
      </w:r>
      <w:r>
        <w:rPr>
          <w:rFonts w:hint="eastAsia" w:eastAsia="方正仿宋_GBK" w:cs="方正仿宋_GBK"/>
          <w:sz w:val="24"/>
          <w:szCs w:val="24"/>
        </w:rPr>
        <w:t>此表上报时需附执业证注册证复印件并由医疗机构盖章确认，公立医院可直接提供卫生健康部门的注册情况说明。</w:t>
      </w:r>
    </w:p>
    <w:p>
      <w:pPr>
        <w:spacing w:line="360" w:lineRule="auto"/>
        <w:rPr>
          <w:rFonts w:hint="eastAsia" w:eastAsia="黑体"/>
          <w:snapToGrid w:val="0"/>
          <w:spacing w:val="-2"/>
          <w:kern w:val="0"/>
        </w:rPr>
      </w:pPr>
    </w:p>
    <w:p>
      <w:pPr>
        <w:rPr>
          <w:rFonts w:hint="eastAsia"/>
        </w:rPr>
      </w:pPr>
    </w:p>
    <w:p>
      <w:pPr>
        <w:spacing w:line="360" w:lineRule="auto"/>
        <w:rPr>
          <w:rFonts w:hint="eastAsia" w:eastAsia="方正黑体_GBK"/>
          <w:snapToGrid w:val="0"/>
          <w:spacing w:val="-2"/>
          <w:kern w:val="0"/>
        </w:rPr>
      </w:pPr>
    </w:p>
    <w:p>
      <w:pPr>
        <w:spacing w:line="360" w:lineRule="auto"/>
        <w:rPr>
          <w:rFonts w:hint="eastAsia" w:eastAsia="方正黑体_GBK"/>
          <w:snapToGrid w:val="0"/>
          <w:spacing w:val="-2"/>
          <w:kern w:val="0"/>
        </w:rPr>
      </w:pPr>
      <w:r>
        <w:rPr>
          <w:rFonts w:hint="eastAsia" w:eastAsia="方正黑体_GBK"/>
          <w:snapToGrid w:val="0"/>
          <w:spacing w:val="-2"/>
          <w:kern w:val="0"/>
        </w:rPr>
        <w:t>表7</w:t>
      </w:r>
    </w:p>
    <w:p>
      <w:pPr>
        <w:spacing w:line="560" w:lineRule="exact"/>
        <w:jc w:val="center"/>
        <w:rPr>
          <w:rFonts w:eastAsia="方正小标宋_GBK"/>
          <w:color w:val="000000"/>
          <w:sz w:val="44"/>
          <w:szCs w:val="44"/>
        </w:rPr>
      </w:pPr>
      <w:r>
        <w:rPr>
          <w:rFonts w:hint="eastAsia" w:eastAsia="方正小标宋_GBK"/>
          <w:color w:val="000000"/>
          <w:sz w:val="44"/>
          <w:szCs w:val="44"/>
        </w:rPr>
        <w:t>重庆市职工生育保险定点医疗机构申请表</w:t>
      </w:r>
    </w:p>
    <w:p>
      <w:pPr>
        <w:rPr>
          <w:color w:val="000000"/>
          <w:sz w:val="21"/>
        </w:rPr>
      </w:pPr>
    </w:p>
    <w:tbl>
      <w:tblPr>
        <w:tblStyle w:val="14"/>
        <w:tblW w:w="8800" w:type="dxa"/>
        <w:tblInd w:w="0" w:type="dxa"/>
        <w:tblLayout w:type="fixed"/>
        <w:tblCellMar>
          <w:top w:w="0" w:type="dxa"/>
          <w:left w:w="108" w:type="dxa"/>
          <w:bottom w:w="0" w:type="dxa"/>
          <w:right w:w="108" w:type="dxa"/>
        </w:tblCellMar>
      </w:tblPr>
      <w:tblGrid>
        <w:gridCol w:w="1807"/>
        <w:gridCol w:w="908"/>
        <w:gridCol w:w="830"/>
        <w:gridCol w:w="1076"/>
        <w:gridCol w:w="1074"/>
        <w:gridCol w:w="1077"/>
        <w:gridCol w:w="2028"/>
      </w:tblGrid>
      <w:tr>
        <w:tblPrEx>
          <w:tblCellMar>
            <w:top w:w="0" w:type="dxa"/>
            <w:left w:w="108" w:type="dxa"/>
            <w:bottom w:w="0" w:type="dxa"/>
            <w:right w:w="108" w:type="dxa"/>
          </w:tblCellMar>
        </w:tblPrEx>
        <w:trPr>
          <w:trHeight w:val="628" w:hRule="atLeast"/>
        </w:trPr>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申请单位名称</w:t>
            </w:r>
          </w:p>
        </w:tc>
        <w:tc>
          <w:tcPr>
            <w:tcW w:w="6993" w:type="dxa"/>
            <w:gridSpan w:val="6"/>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r>
      <w:tr>
        <w:tblPrEx>
          <w:tblCellMar>
            <w:top w:w="0" w:type="dxa"/>
            <w:left w:w="108" w:type="dxa"/>
            <w:bottom w:w="0" w:type="dxa"/>
            <w:right w:w="108" w:type="dxa"/>
          </w:tblCellMar>
        </w:tblPrEx>
        <w:trPr>
          <w:trHeight w:val="693" w:hRule="atLeast"/>
        </w:trPr>
        <w:tc>
          <w:tcPr>
            <w:tcW w:w="1807" w:type="dxa"/>
            <w:tcBorders>
              <w:top w:val="nil"/>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所有制形式</w:t>
            </w:r>
          </w:p>
        </w:tc>
        <w:tc>
          <w:tcPr>
            <w:tcW w:w="1738" w:type="dxa"/>
            <w:gridSpan w:val="2"/>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c>
          <w:tcPr>
            <w:tcW w:w="3227" w:type="dxa"/>
            <w:gridSpan w:val="3"/>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法人代表</w:t>
            </w:r>
          </w:p>
        </w:tc>
        <w:tc>
          <w:tcPr>
            <w:tcW w:w="2028" w:type="dxa"/>
            <w:tcBorders>
              <w:top w:val="nil"/>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r>
      <w:tr>
        <w:tblPrEx>
          <w:tblCellMar>
            <w:top w:w="0" w:type="dxa"/>
            <w:left w:w="108" w:type="dxa"/>
            <w:bottom w:w="0" w:type="dxa"/>
            <w:right w:w="108" w:type="dxa"/>
          </w:tblCellMar>
        </w:tblPrEx>
        <w:trPr>
          <w:trHeight w:val="702" w:hRule="atLeast"/>
        </w:trPr>
        <w:tc>
          <w:tcPr>
            <w:tcW w:w="1807" w:type="dxa"/>
            <w:tcBorders>
              <w:top w:val="nil"/>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医院等级</w:t>
            </w:r>
          </w:p>
        </w:tc>
        <w:tc>
          <w:tcPr>
            <w:tcW w:w="1738" w:type="dxa"/>
            <w:gridSpan w:val="2"/>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c>
          <w:tcPr>
            <w:tcW w:w="3227" w:type="dxa"/>
            <w:gridSpan w:val="3"/>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p>
        </w:tc>
        <w:tc>
          <w:tcPr>
            <w:tcW w:w="2028" w:type="dxa"/>
            <w:tcBorders>
              <w:top w:val="nil"/>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r>
      <w:tr>
        <w:tblPrEx>
          <w:tblCellMar>
            <w:top w:w="0" w:type="dxa"/>
            <w:left w:w="108" w:type="dxa"/>
            <w:bottom w:w="0" w:type="dxa"/>
            <w:right w:w="108" w:type="dxa"/>
          </w:tblCellMar>
        </w:tblPrEx>
        <w:trPr>
          <w:trHeight w:val="698" w:hRule="atLeast"/>
        </w:trPr>
        <w:tc>
          <w:tcPr>
            <w:tcW w:w="1807" w:type="dxa"/>
            <w:tcBorders>
              <w:top w:val="nil"/>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单位地址</w:t>
            </w:r>
          </w:p>
        </w:tc>
        <w:tc>
          <w:tcPr>
            <w:tcW w:w="6993" w:type="dxa"/>
            <w:gridSpan w:val="6"/>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r>
      <w:tr>
        <w:tblPrEx>
          <w:tblCellMar>
            <w:top w:w="0" w:type="dxa"/>
            <w:left w:w="108" w:type="dxa"/>
            <w:bottom w:w="0" w:type="dxa"/>
            <w:right w:w="108" w:type="dxa"/>
          </w:tblCellMar>
        </w:tblPrEx>
        <w:trPr>
          <w:trHeight w:val="552" w:hRule="atLeast"/>
        </w:trPr>
        <w:tc>
          <w:tcPr>
            <w:tcW w:w="1807" w:type="dxa"/>
            <w:tcBorders>
              <w:top w:val="nil"/>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联系人</w:t>
            </w:r>
          </w:p>
        </w:tc>
        <w:tc>
          <w:tcPr>
            <w:tcW w:w="908" w:type="dxa"/>
            <w:tcBorders>
              <w:top w:val="nil"/>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c>
          <w:tcPr>
            <w:tcW w:w="1906" w:type="dxa"/>
            <w:gridSpan w:val="2"/>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联系电话</w:t>
            </w:r>
          </w:p>
        </w:tc>
        <w:tc>
          <w:tcPr>
            <w:tcW w:w="4179" w:type="dxa"/>
            <w:gridSpan w:val="3"/>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r>
      <w:tr>
        <w:tblPrEx>
          <w:tblCellMar>
            <w:top w:w="0" w:type="dxa"/>
            <w:left w:w="108" w:type="dxa"/>
            <w:bottom w:w="0" w:type="dxa"/>
            <w:right w:w="108" w:type="dxa"/>
          </w:tblCellMar>
        </w:tblPrEx>
        <w:trPr>
          <w:trHeight w:val="688" w:hRule="atLeast"/>
        </w:trPr>
        <w:tc>
          <w:tcPr>
            <w:tcW w:w="27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rPr>
                <w:rFonts w:hint="eastAsia" w:eastAsia="方正仿宋_GBK"/>
                <w:color w:val="000000"/>
                <w:kern w:val="0"/>
                <w:sz w:val="21"/>
                <w:lang w:eastAsia="zh-CN"/>
              </w:rPr>
            </w:pPr>
            <w:r>
              <w:rPr>
                <w:rFonts w:hint="eastAsia" w:eastAsia="方正仿宋_GBK"/>
                <w:color w:val="000000"/>
                <w:kern w:val="0"/>
                <w:sz w:val="21"/>
              </w:rPr>
              <w:t>单位开户银行及</w:t>
            </w:r>
            <w:r>
              <w:rPr>
                <w:rFonts w:hint="eastAsia" w:eastAsia="方正仿宋_GBK"/>
                <w:color w:val="000000"/>
                <w:kern w:val="0"/>
                <w:sz w:val="21"/>
                <w:lang w:eastAsia="zh-CN"/>
              </w:rPr>
              <w:t>账号</w:t>
            </w:r>
          </w:p>
        </w:tc>
        <w:tc>
          <w:tcPr>
            <w:tcW w:w="6085" w:type="dxa"/>
            <w:gridSpan w:val="5"/>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r>
      <w:tr>
        <w:tblPrEx>
          <w:tblCellMar>
            <w:top w:w="0" w:type="dxa"/>
            <w:left w:w="108" w:type="dxa"/>
            <w:bottom w:w="0" w:type="dxa"/>
            <w:right w:w="108" w:type="dxa"/>
          </w:tblCellMar>
        </w:tblPrEx>
        <w:trPr>
          <w:trHeight w:val="854" w:hRule="atLeast"/>
        </w:trPr>
        <w:tc>
          <w:tcPr>
            <w:tcW w:w="27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资质名称</w:t>
            </w:r>
          </w:p>
        </w:tc>
        <w:tc>
          <w:tcPr>
            <w:tcW w:w="2980" w:type="dxa"/>
            <w:gridSpan w:val="3"/>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有</w:t>
            </w:r>
          </w:p>
        </w:tc>
        <w:tc>
          <w:tcPr>
            <w:tcW w:w="3105" w:type="dxa"/>
            <w:gridSpan w:val="2"/>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无</w:t>
            </w:r>
          </w:p>
        </w:tc>
      </w:tr>
      <w:tr>
        <w:tblPrEx>
          <w:tblCellMar>
            <w:top w:w="0" w:type="dxa"/>
            <w:left w:w="108" w:type="dxa"/>
            <w:bottom w:w="0" w:type="dxa"/>
            <w:right w:w="108" w:type="dxa"/>
          </w:tblCellMar>
        </w:tblPrEx>
        <w:trPr>
          <w:trHeight w:val="838" w:hRule="atLeast"/>
        </w:trPr>
        <w:tc>
          <w:tcPr>
            <w:tcW w:w="27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生育医疗资质</w:t>
            </w:r>
          </w:p>
        </w:tc>
        <w:tc>
          <w:tcPr>
            <w:tcW w:w="2980" w:type="dxa"/>
            <w:gridSpan w:val="3"/>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c>
          <w:tcPr>
            <w:tcW w:w="3105" w:type="dxa"/>
            <w:gridSpan w:val="2"/>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r>
      <w:tr>
        <w:tblPrEx>
          <w:tblCellMar>
            <w:top w:w="0" w:type="dxa"/>
            <w:left w:w="108" w:type="dxa"/>
            <w:bottom w:w="0" w:type="dxa"/>
            <w:right w:w="108" w:type="dxa"/>
          </w:tblCellMar>
        </w:tblPrEx>
        <w:trPr>
          <w:trHeight w:val="836" w:hRule="atLeast"/>
        </w:trPr>
        <w:tc>
          <w:tcPr>
            <w:tcW w:w="27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母婴保健技术服务许可证</w:t>
            </w:r>
          </w:p>
        </w:tc>
        <w:tc>
          <w:tcPr>
            <w:tcW w:w="2980" w:type="dxa"/>
            <w:gridSpan w:val="3"/>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c>
          <w:tcPr>
            <w:tcW w:w="3105" w:type="dxa"/>
            <w:gridSpan w:val="2"/>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r>
      <w:tr>
        <w:tblPrEx>
          <w:tblCellMar>
            <w:top w:w="0" w:type="dxa"/>
            <w:left w:w="108" w:type="dxa"/>
            <w:bottom w:w="0" w:type="dxa"/>
            <w:right w:w="108" w:type="dxa"/>
          </w:tblCellMar>
        </w:tblPrEx>
        <w:trPr>
          <w:trHeight w:val="848" w:hRule="atLeast"/>
        </w:trPr>
        <w:tc>
          <w:tcPr>
            <w:tcW w:w="27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sz w:val="21"/>
              </w:rPr>
              <w:t>《医疗机构执业许可证》的执业范围中是否注明“计划生育技术许可项目”</w:t>
            </w:r>
          </w:p>
        </w:tc>
        <w:tc>
          <w:tcPr>
            <w:tcW w:w="6085" w:type="dxa"/>
            <w:gridSpan w:val="5"/>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p>
            <w:pPr>
              <w:widowControl/>
              <w:spacing w:line="360" w:lineRule="exact"/>
              <w:rPr>
                <w:rFonts w:eastAsia="方正仿宋_GBK"/>
                <w:color w:val="000000"/>
                <w:kern w:val="0"/>
                <w:sz w:val="21"/>
              </w:rPr>
            </w:pPr>
            <w:r>
              <w:rPr>
                <w:rFonts w:hint="eastAsia" w:eastAsia="方正仿宋_GBK"/>
                <w:color w:val="000000"/>
                <w:kern w:val="0"/>
                <w:sz w:val="21"/>
              </w:rPr>
              <w:t>　</w:t>
            </w:r>
          </w:p>
        </w:tc>
      </w:tr>
      <w:tr>
        <w:tblPrEx>
          <w:tblCellMar>
            <w:top w:w="0" w:type="dxa"/>
            <w:left w:w="108" w:type="dxa"/>
            <w:bottom w:w="0" w:type="dxa"/>
            <w:right w:w="108" w:type="dxa"/>
          </w:tblCellMar>
        </w:tblPrEx>
        <w:trPr>
          <w:trHeight w:val="2116" w:hRule="atLeast"/>
        </w:trPr>
        <w:tc>
          <w:tcPr>
            <w:tcW w:w="2715" w:type="dxa"/>
            <w:gridSpan w:val="2"/>
            <w:tcBorders>
              <w:top w:val="nil"/>
              <w:left w:val="single" w:color="auto" w:sz="4" w:space="0"/>
              <w:bottom w:val="single" w:color="auto" w:sz="4" w:space="0"/>
              <w:right w:val="single" w:color="auto" w:sz="4" w:space="0"/>
              <w:tl2br w:val="nil"/>
              <w:tr2bl w:val="nil"/>
            </w:tcBorders>
            <w:vAlign w:val="center"/>
          </w:tcPr>
          <w:p>
            <w:pPr>
              <w:widowControl/>
              <w:spacing w:line="360" w:lineRule="exact"/>
              <w:jc w:val="center"/>
              <w:rPr>
                <w:rFonts w:eastAsia="方正仿宋_GBK"/>
                <w:color w:val="000000"/>
                <w:kern w:val="0"/>
                <w:sz w:val="21"/>
              </w:rPr>
            </w:pPr>
            <w:r>
              <w:rPr>
                <w:rFonts w:hint="eastAsia" w:eastAsia="方正仿宋_GBK"/>
                <w:color w:val="000000"/>
                <w:kern w:val="0"/>
                <w:sz w:val="21"/>
              </w:rPr>
              <w:t>申请内容</w:t>
            </w:r>
          </w:p>
        </w:tc>
        <w:tc>
          <w:tcPr>
            <w:tcW w:w="6085" w:type="dxa"/>
            <w:gridSpan w:val="5"/>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p>
          <w:p>
            <w:pPr>
              <w:widowControl/>
              <w:spacing w:line="360" w:lineRule="exact"/>
              <w:rPr>
                <w:rFonts w:eastAsia="方正仿宋_GBK"/>
                <w:color w:val="000000"/>
                <w:kern w:val="0"/>
                <w:sz w:val="21"/>
              </w:rPr>
            </w:pPr>
          </w:p>
          <w:p>
            <w:pPr>
              <w:widowControl/>
              <w:spacing w:line="360" w:lineRule="exact"/>
              <w:rPr>
                <w:rFonts w:eastAsia="方正仿宋_GBK"/>
                <w:color w:val="000000"/>
                <w:kern w:val="0"/>
                <w:sz w:val="21"/>
              </w:rPr>
            </w:pPr>
          </w:p>
          <w:p>
            <w:pPr>
              <w:widowControl/>
              <w:spacing w:line="360" w:lineRule="exact"/>
              <w:rPr>
                <w:rFonts w:eastAsia="方正仿宋_GBK"/>
                <w:color w:val="000000"/>
                <w:kern w:val="0"/>
                <w:sz w:val="21"/>
              </w:rPr>
            </w:pPr>
          </w:p>
          <w:p>
            <w:pPr>
              <w:widowControl/>
              <w:spacing w:line="360" w:lineRule="exact"/>
              <w:rPr>
                <w:rFonts w:eastAsia="方正仿宋_GBK"/>
                <w:color w:val="000000"/>
                <w:kern w:val="0"/>
                <w:sz w:val="21"/>
              </w:rPr>
            </w:pPr>
          </w:p>
          <w:p>
            <w:pPr>
              <w:widowControl/>
              <w:spacing w:line="360" w:lineRule="exact"/>
              <w:jc w:val="left"/>
              <w:rPr>
                <w:rFonts w:eastAsia="方正仿宋_GBK"/>
                <w:color w:val="000000"/>
                <w:kern w:val="0"/>
                <w:sz w:val="21"/>
              </w:rPr>
            </w:pPr>
            <w:r>
              <w:rPr>
                <w:rFonts w:hint="eastAsia" w:eastAsia="方正仿宋_GBK"/>
                <w:color w:val="000000"/>
                <w:kern w:val="0"/>
                <w:sz w:val="21"/>
              </w:rPr>
              <w:t>　　　　　　　　　　　　　　　（单位印章）</w:t>
            </w:r>
          </w:p>
          <w:p>
            <w:pPr>
              <w:widowControl/>
              <w:spacing w:line="360" w:lineRule="exact"/>
              <w:jc w:val="right"/>
              <w:rPr>
                <w:rFonts w:eastAsia="方正仿宋_GBK"/>
                <w:color w:val="000000"/>
                <w:kern w:val="0"/>
                <w:sz w:val="21"/>
              </w:rPr>
            </w:pPr>
            <w:r>
              <w:rPr>
                <w:rFonts w:hint="eastAsia" w:eastAsia="方正仿宋_GBK"/>
                <w:color w:val="000000"/>
                <w:kern w:val="0"/>
                <w:sz w:val="21"/>
              </w:rPr>
              <w:t>法人代表签字　　年　月　日</w:t>
            </w:r>
          </w:p>
          <w:p>
            <w:pPr>
              <w:widowControl/>
              <w:spacing w:line="360" w:lineRule="exact"/>
              <w:rPr>
                <w:rFonts w:eastAsia="方正仿宋_GBK"/>
                <w:color w:val="000000"/>
                <w:kern w:val="0"/>
                <w:sz w:val="21"/>
              </w:rPr>
            </w:pPr>
          </w:p>
        </w:tc>
      </w:tr>
    </w:tbl>
    <w:p>
      <w:pPr>
        <w:spacing w:line="360" w:lineRule="auto"/>
        <w:rPr>
          <w:rFonts w:hint="eastAsia" w:eastAsia="方正黑体_GBK"/>
          <w:snapToGrid w:val="0"/>
          <w:spacing w:val="-2"/>
          <w:kern w:val="0"/>
        </w:rPr>
      </w:pPr>
      <w:r>
        <w:rPr>
          <w:rFonts w:hint="eastAsia" w:eastAsia="方正黑体_GBK"/>
          <w:snapToGrid w:val="0"/>
          <w:spacing w:val="-2"/>
          <w:kern w:val="0"/>
        </w:rPr>
        <w:t>表8</w:t>
      </w:r>
    </w:p>
    <w:p>
      <w:pPr>
        <w:pStyle w:val="13"/>
        <w:ind w:firstLine="640"/>
        <w:rPr>
          <w:rFonts w:hint="eastAsia"/>
        </w:rPr>
      </w:pPr>
    </w:p>
    <w:p>
      <w:pPr>
        <w:snapToGrid w:val="0"/>
        <w:spacing w:line="700" w:lineRule="exact"/>
        <w:jc w:val="center"/>
        <w:rPr>
          <w:rFonts w:eastAsia="方正小标宋_GBK"/>
          <w:b/>
          <w:bCs/>
          <w:sz w:val="52"/>
          <w:szCs w:val="52"/>
        </w:rPr>
      </w:pPr>
      <w:r>
        <w:rPr>
          <w:rFonts w:hint="eastAsia" w:eastAsia="方正小标宋_GBK" w:cs="方正小标宋_GBK"/>
          <w:b/>
          <w:bCs/>
          <w:sz w:val="52"/>
          <w:szCs w:val="52"/>
        </w:rPr>
        <w:t>重庆市基本医疗保险</w:t>
      </w:r>
    </w:p>
    <w:p>
      <w:pPr>
        <w:snapToGrid w:val="0"/>
        <w:spacing w:line="700" w:lineRule="exact"/>
        <w:jc w:val="center"/>
        <w:rPr>
          <w:rFonts w:eastAsia="方正小标宋_GBK"/>
          <w:b/>
          <w:bCs/>
          <w:sz w:val="52"/>
          <w:szCs w:val="52"/>
        </w:rPr>
      </w:pPr>
      <w:r>
        <w:rPr>
          <w:rFonts w:hint="eastAsia" w:eastAsia="方正小标宋_GBK" w:cs="方正小标宋_GBK"/>
          <w:b/>
          <w:bCs/>
          <w:sz w:val="52"/>
          <w:szCs w:val="52"/>
        </w:rPr>
        <w:t>定点零售药店申请表</w:t>
      </w:r>
    </w:p>
    <w:p>
      <w:pPr>
        <w:rPr>
          <w:rFonts w:eastAsia="方正小标宋_GBK"/>
        </w:rPr>
      </w:pPr>
    </w:p>
    <w:p>
      <w:pPr>
        <w:rPr>
          <w:rFonts w:eastAsia="方正小标宋_GBK"/>
        </w:rPr>
      </w:pPr>
    </w:p>
    <w:p/>
    <w:p/>
    <w:p/>
    <w:p/>
    <w:p/>
    <w:p/>
    <w:p/>
    <w:p/>
    <w:p>
      <w:pPr>
        <w:jc w:val="center"/>
        <w:rPr>
          <w:rFonts w:eastAsia="方正仿宋_GBK" w:cs="方正仿宋_GBK"/>
        </w:rPr>
      </w:pPr>
      <w:r>
        <w:rPr>
          <w:rFonts w:hint="eastAsia" w:eastAsia="方正仿宋_GBK" w:cs="方正仿宋_GBK"/>
          <w:spacing w:val="72"/>
        </w:rPr>
        <w:t>申请单位</w:t>
      </w:r>
      <w:r>
        <w:rPr>
          <w:rFonts w:eastAsia="方正仿宋_GBK"/>
          <w:spacing w:val="72"/>
        </w:rPr>
        <w:softHyphen/>
      </w:r>
      <w:r>
        <w:rPr>
          <w:rFonts w:eastAsia="方正仿宋_GBK"/>
          <w:spacing w:val="72"/>
        </w:rPr>
        <w:softHyphen/>
      </w:r>
      <w:r>
        <w:rPr>
          <w:rFonts w:eastAsia="方正仿宋_GBK"/>
          <w:spacing w:val="72"/>
        </w:rPr>
        <w:softHyphen/>
      </w:r>
      <w:r>
        <w:rPr>
          <w:rFonts w:eastAsia="方正仿宋_GBK"/>
          <w:spacing w:val="72"/>
        </w:rPr>
        <w:softHyphen/>
      </w:r>
      <w:r>
        <w:rPr>
          <w:rFonts w:hint="eastAsia" w:eastAsia="方正仿宋_GBK" w:cs="方正仿宋_GBK"/>
          <w:spacing w:val="72"/>
        </w:rPr>
        <w:t>：</w:t>
      </w:r>
      <w:r>
        <w:rPr>
          <w:rFonts w:eastAsia="方正仿宋_GBK" w:cs="方正仿宋_GBK"/>
        </w:rPr>
        <w:t>_________________</w:t>
      </w:r>
    </w:p>
    <w:p>
      <w:pPr>
        <w:ind w:firstLine="928" w:firstLineChars="200"/>
        <w:rPr>
          <w:rFonts w:eastAsia="方正仿宋_GBK" w:cs="方正仿宋_GBK"/>
        </w:rPr>
      </w:pPr>
      <w:r>
        <w:rPr>
          <w:rFonts w:eastAsia="方正仿宋_GBK" w:cs="方正仿宋_GBK"/>
          <w:spacing w:val="72"/>
        </w:rPr>
        <w:t xml:space="preserve">   </w:t>
      </w:r>
      <w:r>
        <w:rPr>
          <w:rFonts w:hint="eastAsia" w:eastAsia="方正仿宋_GBK" w:cs="方正仿宋_GBK"/>
          <w:spacing w:val="72"/>
        </w:rPr>
        <w:t>申请时间：</w:t>
      </w:r>
      <w:r>
        <w:rPr>
          <w:rFonts w:eastAsia="方正仿宋_GBK" w:cs="方正仿宋_GBK"/>
        </w:rPr>
        <w:t xml:space="preserve">      </w:t>
      </w:r>
      <w:r>
        <w:rPr>
          <w:rFonts w:hint="eastAsia" w:eastAsia="方正仿宋_GBK" w:cs="方正仿宋_GBK"/>
        </w:rPr>
        <w:t>年</w:t>
      </w:r>
      <w:r>
        <w:rPr>
          <w:rFonts w:eastAsia="方正仿宋_GBK" w:cs="方正仿宋_GBK"/>
        </w:rPr>
        <w:t xml:space="preserve">   </w:t>
      </w:r>
      <w:r>
        <w:rPr>
          <w:rFonts w:hint="eastAsia" w:eastAsia="方正仿宋_GBK" w:cs="方正仿宋_GBK"/>
        </w:rPr>
        <w:t>月</w:t>
      </w:r>
      <w:r>
        <w:rPr>
          <w:rFonts w:eastAsia="方正仿宋_GBK" w:cs="方正仿宋_GBK"/>
        </w:rPr>
        <w:t xml:space="preserve">   </w:t>
      </w:r>
      <w:r>
        <w:rPr>
          <w:rFonts w:hint="eastAsia" w:eastAsia="方正仿宋_GBK" w:cs="方正仿宋_GBK"/>
        </w:rPr>
        <w:t>日</w:t>
      </w:r>
    </w:p>
    <w:p>
      <w:pP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pStyle w:val="13"/>
        <w:ind w:firstLine="560"/>
        <w:rPr>
          <w:rFonts w:eastAsia="方正仿宋简体"/>
          <w:sz w:val="28"/>
          <w:szCs w:val="28"/>
        </w:rPr>
      </w:pPr>
    </w:p>
    <w:p>
      <w:pPr>
        <w:pStyle w:val="13"/>
        <w:ind w:firstLine="560"/>
        <w:rPr>
          <w:rFonts w:eastAsia="方正仿宋简体"/>
          <w:sz w:val="28"/>
          <w:szCs w:val="28"/>
        </w:rPr>
      </w:pPr>
    </w:p>
    <w:p>
      <w:pPr>
        <w:pStyle w:val="13"/>
        <w:ind w:firstLine="560"/>
        <w:rPr>
          <w:rFonts w:eastAsia="方正仿宋简体"/>
          <w:sz w:val="28"/>
          <w:szCs w:val="28"/>
        </w:rPr>
      </w:pPr>
    </w:p>
    <w:p>
      <w:pPr>
        <w:pStyle w:val="13"/>
        <w:ind w:firstLine="560"/>
        <w:rPr>
          <w:rFonts w:eastAsia="方正仿宋简体"/>
          <w:sz w:val="28"/>
          <w:szCs w:val="28"/>
        </w:rPr>
      </w:pPr>
    </w:p>
    <w:p>
      <w:pPr>
        <w:spacing w:line="400" w:lineRule="exact"/>
        <w:jc w:val="center"/>
        <w:rPr>
          <w:rFonts w:hint="eastAsia" w:eastAsia="方正黑体_GBK" w:cs="方正黑体_GBK"/>
        </w:rPr>
      </w:pPr>
      <w:r>
        <w:rPr>
          <w:rFonts w:hint="eastAsia" w:eastAsia="方正黑体_GBK" w:cs="方正黑体_GBK"/>
        </w:rPr>
        <w:t>·重庆市医疗保障局制·</w:t>
      </w:r>
    </w:p>
    <w:p>
      <w:pPr>
        <w:spacing w:line="200" w:lineRule="exact"/>
        <w:rPr>
          <w:rFonts w:eastAsia="方正仿宋_GBK"/>
          <w:sz w:val="18"/>
          <w:szCs w:val="18"/>
        </w:rPr>
      </w:pP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47"/>
        <w:gridCol w:w="245"/>
        <w:gridCol w:w="307"/>
        <w:gridCol w:w="332"/>
        <w:gridCol w:w="288"/>
        <w:gridCol w:w="393"/>
        <w:gridCol w:w="720"/>
        <w:gridCol w:w="59"/>
        <w:gridCol w:w="625"/>
        <w:gridCol w:w="222"/>
        <w:gridCol w:w="325"/>
        <w:gridCol w:w="17"/>
        <w:gridCol w:w="147"/>
        <w:gridCol w:w="1149"/>
        <w:gridCol w:w="19"/>
        <w:gridCol w:w="137"/>
        <w:gridCol w:w="404"/>
        <w:gridCol w:w="222"/>
        <w:gridCol w:w="57"/>
        <w:gridCol w:w="133"/>
        <w:gridCol w:w="201"/>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药店名称</w:t>
            </w:r>
          </w:p>
        </w:tc>
        <w:tc>
          <w:tcPr>
            <w:tcW w:w="7757" w:type="dxa"/>
            <w:gridSpan w:val="21"/>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统一</w:t>
            </w:r>
            <w:r>
              <w:rPr>
                <w:rFonts w:hint="eastAsia" w:eastAsia="方正仿宋_GBK" w:cs="方正仿宋_GBK"/>
                <w:sz w:val="24"/>
                <w:szCs w:val="24"/>
                <w:lang w:eastAsia="zh-CN"/>
              </w:rPr>
              <w:t>社会</w:t>
            </w:r>
            <w:r>
              <w:rPr>
                <w:rFonts w:hint="eastAsia" w:eastAsia="方正仿宋_GBK" w:cs="方正仿宋_GBK"/>
                <w:sz w:val="24"/>
                <w:szCs w:val="24"/>
              </w:rPr>
              <w:t>信用代码</w:t>
            </w:r>
          </w:p>
        </w:tc>
        <w:tc>
          <w:tcPr>
            <w:tcW w:w="3516"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药品经营</w:t>
            </w:r>
          </w:p>
          <w:p>
            <w:pPr>
              <w:spacing w:line="300" w:lineRule="exact"/>
              <w:jc w:val="center"/>
              <w:rPr>
                <w:rFonts w:eastAsia="方正仿宋_GBK" w:cs="方正仿宋_GBK"/>
                <w:sz w:val="24"/>
                <w:szCs w:val="24"/>
              </w:rPr>
            </w:pPr>
            <w:r>
              <w:rPr>
                <w:rFonts w:hint="eastAsia" w:eastAsia="方正仿宋_GBK" w:cs="方正仿宋_GBK"/>
                <w:sz w:val="24"/>
                <w:szCs w:val="24"/>
              </w:rPr>
              <w:t>许可证号</w:t>
            </w:r>
          </w:p>
        </w:tc>
        <w:tc>
          <w:tcPr>
            <w:tcW w:w="2928" w:type="dxa"/>
            <w:gridSpan w:val="8"/>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所有制</w:t>
            </w:r>
          </w:p>
          <w:p>
            <w:pPr>
              <w:spacing w:line="300" w:lineRule="exact"/>
              <w:jc w:val="center"/>
              <w:rPr>
                <w:rFonts w:eastAsia="方正仿宋_GBK" w:cs="方正仿宋_GBK"/>
                <w:sz w:val="24"/>
                <w:szCs w:val="24"/>
              </w:rPr>
            </w:pPr>
            <w:r>
              <w:rPr>
                <w:rFonts w:hint="eastAsia" w:eastAsia="方正仿宋_GBK" w:cs="方正仿宋_GBK"/>
                <w:sz w:val="24"/>
                <w:szCs w:val="24"/>
              </w:rPr>
              <w:t>形式</w:t>
            </w:r>
          </w:p>
        </w:tc>
        <w:tc>
          <w:tcPr>
            <w:tcW w:w="3516"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药店性质</w:t>
            </w:r>
          </w:p>
        </w:tc>
        <w:tc>
          <w:tcPr>
            <w:tcW w:w="2928"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cs="方正仿宋_GBK"/>
                <w:sz w:val="24"/>
                <w:szCs w:val="24"/>
              </w:rPr>
            </w:pPr>
            <w:r>
              <w:rPr>
                <w:rFonts w:hint="eastAsia" w:eastAsia="方正仿宋_GBK" w:cs="方正仿宋_GBK"/>
                <w:sz w:val="24"/>
                <w:szCs w:val="24"/>
              </w:rPr>
              <w:t>（直营加盟单体其他）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r>
              <w:rPr>
                <w:rFonts w:hint="eastAsia" w:eastAsia="方正仿宋_GBK" w:cs="方正仿宋_GBK"/>
                <w:sz w:val="24"/>
                <w:szCs w:val="24"/>
              </w:rPr>
              <w:t>企业负责人</w:t>
            </w:r>
          </w:p>
        </w:tc>
        <w:tc>
          <w:tcPr>
            <w:tcW w:w="3516"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r>
              <w:rPr>
                <w:rFonts w:hint="eastAsia" w:eastAsia="方正仿宋_GBK" w:cs="方正仿宋_GBK"/>
                <w:sz w:val="24"/>
                <w:szCs w:val="24"/>
              </w:rPr>
              <w:t>联系电话</w:t>
            </w:r>
          </w:p>
        </w:tc>
        <w:tc>
          <w:tcPr>
            <w:tcW w:w="2928"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p>
        </w:tc>
        <w:tc>
          <w:tcPr>
            <w:tcW w:w="7757" w:type="dxa"/>
            <w:gridSpan w:val="21"/>
            <w:tcBorders>
              <w:top w:val="single" w:color="auto" w:sz="4" w:space="0"/>
              <w:left w:val="single" w:color="auto" w:sz="4" w:space="0"/>
              <w:bottom w:val="single" w:color="auto" w:sz="4" w:space="0"/>
              <w:right w:val="single" w:color="auto" w:sz="4" w:space="0"/>
            </w:tcBorders>
            <w:vAlign w:val="center"/>
          </w:tcPr>
          <w:p>
            <w:pPr>
              <w:spacing w:line="300" w:lineRule="exact"/>
              <w:textAlignment w:val="center"/>
              <w:rPr>
                <w:rFonts w:eastAsia="方正仿宋_GBK" w:cs="方正仿宋_GBK"/>
                <w:sz w:val="24"/>
                <w:szCs w:val="24"/>
              </w:rPr>
            </w:pPr>
            <w:r>
              <w:rPr>
                <w:rFonts w:hint="eastAsia" w:eastAsia="方正仿宋_GBK" w:cs="方正仿宋_GBK"/>
                <w:sz w:val="24"/>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r>
              <w:rPr>
                <w:rFonts w:hint="eastAsia" w:eastAsia="方正仿宋_GBK" w:cs="方正仿宋_GBK"/>
                <w:sz w:val="24"/>
                <w:szCs w:val="24"/>
              </w:rPr>
              <w:t>实际控制人</w:t>
            </w:r>
          </w:p>
        </w:tc>
        <w:tc>
          <w:tcPr>
            <w:tcW w:w="3533" w:type="dxa"/>
            <w:gridSpan w:val="11"/>
            <w:tcBorders>
              <w:top w:val="single" w:color="auto" w:sz="4" w:space="0"/>
              <w:left w:val="single" w:color="auto" w:sz="4" w:space="0"/>
              <w:bottom w:val="single" w:color="auto" w:sz="4" w:space="0"/>
              <w:right w:val="single" w:color="auto" w:sz="4" w:space="0"/>
            </w:tcBorders>
            <w:vAlign w:val="center"/>
          </w:tcPr>
          <w:p>
            <w:pPr>
              <w:spacing w:line="300" w:lineRule="exact"/>
              <w:textAlignment w:val="center"/>
              <w:rPr>
                <w:rFonts w:eastAsia="方正仿宋_GBK" w:cs="方正仿宋_GBK"/>
                <w:sz w:val="24"/>
                <w:szCs w:val="24"/>
              </w:rPr>
            </w:pPr>
          </w:p>
        </w:tc>
        <w:tc>
          <w:tcPr>
            <w:tcW w:w="131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r>
              <w:rPr>
                <w:rFonts w:hint="eastAsia" w:eastAsia="方正仿宋_GBK" w:cs="方正仿宋_GBK"/>
                <w:sz w:val="24"/>
                <w:szCs w:val="24"/>
              </w:rPr>
              <w:t>联系电话</w:t>
            </w:r>
          </w:p>
        </w:tc>
        <w:tc>
          <w:tcPr>
            <w:tcW w:w="2909"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textAlignment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p>
        </w:tc>
        <w:tc>
          <w:tcPr>
            <w:tcW w:w="7757" w:type="dxa"/>
            <w:gridSpan w:val="21"/>
            <w:tcBorders>
              <w:top w:val="single" w:color="auto" w:sz="4" w:space="0"/>
              <w:left w:val="single" w:color="auto" w:sz="4" w:space="0"/>
              <w:bottom w:val="single" w:color="auto" w:sz="4" w:space="0"/>
              <w:right w:val="single" w:color="auto" w:sz="4" w:space="0"/>
            </w:tcBorders>
            <w:vAlign w:val="center"/>
          </w:tcPr>
          <w:p>
            <w:pPr>
              <w:spacing w:line="300" w:lineRule="exact"/>
              <w:textAlignment w:val="center"/>
              <w:rPr>
                <w:rFonts w:eastAsia="方正仿宋_GBK" w:cs="方正仿宋_GBK"/>
                <w:sz w:val="24"/>
                <w:szCs w:val="24"/>
              </w:rPr>
            </w:pPr>
            <w:r>
              <w:rPr>
                <w:rFonts w:hint="eastAsia" w:eastAsia="方正仿宋_GBK" w:cs="方正仿宋_GBK"/>
                <w:sz w:val="24"/>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r>
              <w:rPr>
                <w:rFonts w:hint="eastAsia" w:eastAsia="方正仿宋_GBK" w:cs="方正仿宋_GBK"/>
                <w:sz w:val="24"/>
                <w:szCs w:val="24"/>
              </w:rPr>
              <w:t>法定代表人</w:t>
            </w:r>
          </w:p>
        </w:tc>
        <w:tc>
          <w:tcPr>
            <w:tcW w:w="3516"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right="-108"/>
              <w:jc w:val="center"/>
              <w:textAlignment w:val="center"/>
              <w:rPr>
                <w:rFonts w:eastAsia="方正仿宋_GBK" w:cs="方正仿宋_GBK"/>
                <w:sz w:val="24"/>
                <w:szCs w:val="24"/>
              </w:rPr>
            </w:pPr>
            <w:r>
              <w:rPr>
                <w:rFonts w:hint="eastAsia" w:eastAsia="方正仿宋_GBK" w:cs="方正仿宋_GBK"/>
                <w:sz w:val="24"/>
                <w:szCs w:val="24"/>
              </w:rPr>
              <w:t>是否独立</w:t>
            </w:r>
          </w:p>
          <w:p>
            <w:pPr>
              <w:spacing w:line="300" w:lineRule="exact"/>
              <w:ind w:right="-108"/>
              <w:jc w:val="center"/>
              <w:textAlignment w:val="center"/>
              <w:rPr>
                <w:rFonts w:eastAsia="方正仿宋_GBK" w:cs="方正仿宋_GBK"/>
                <w:sz w:val="24"/>
                <w:szCs w:val="24"/>
              </w:rPr>
            </w:pPr>
            <w:r>
              <w:rPr>
                <w:rFonts w:hint="eastAsia" w:eastAsia="方正仿宋_GBK" w:cs="方正仿宋_GBK"/>
                <w:sz w:val="24"/>
                <w:szCs w:val="24"/>
              </w:rPr>
              <w:t>法人</w:t>
            </w:r>
          </w:p>
        </w:tc>
        <w:tc>
          <w:tcPr>
            <w:tcW w:w="2928"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ind w:hanging="108"/>
              <w:jc w:val="center"/>
              <w:textAlignment w:val="center"/>
              <w:rPr>
                <w:rFonts w:eastAsia="方正仿宋_GBK" w:cs="方正仿宋_GBK"/>
                <w:sz w:val="24"/>
                <w:szCs w:val="24"/>
              </w:rPr>
            </w:pPr>
            <w:r>
              <w:rPr>
                <w:rFonts w:hint="eastAsia" w:eastAsia="方正仿宋_GBK" w:cs="方正仿宋_GBK"/>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r>
              <w:rPr>
                <w:rFonts w:hint="eastAsia" w:eastAsia="方正仿宋_GBK" w:cs="方正仿宋_GBK"/>
                <w:sz w:val="24"/>
                <w:szCs w:val="24"/>
              </w:rPr>
              <w:t>医保主管</w:t>
            </w:r>
          </w:p>
          <w:p>
            <w:pPr>
              <w:spacing w:line="300" w:lineRule="exact"/>
              <w:jc w:val="center"/>
              <w:textAlignment w:val="center"/>
              <w:rPr>
                <w:rFonts w:eastAsia="方正仿宋_GBK" w:cs="方正仿宋_GBK"/>
                <w:sz w:val="24"/>
                <w:szCs w:val="24"/>
              </w:rPr>
            </w:pPr>
            <w:r>
              <w:rPr>
                <w:rFonts w:hint="eastAsia" w:eastAsia="方正仿宋_GBK" w:cs="方正仿宋_GBK"/>
                <w:sz w:val="24"/>
                <w:szCs w:val="24"/>
              </w:rPr>
              <w:t>领导</w:t>
            </w:r>
          </w:p>
        </w:tc>
        <w:tc>
          <w:tcPr>
            <w:tcW w:w="3516"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textAlignment w:val="center"/>
              <w:rPr>
                <w:rFonts w:eastAsia="方正仿宋_GBK" w:cs="方正仿宋_GBK"/>
                <w:sz w:val="24"/>
                <w:szCs w:val="24"/>
              </w:rPr>
            </w:pPr>
            <w:r>
              <w:rPr>
                <w:rFonts w:hint="eastAsia" w:eastAsia="方正仿宋_GBK" w:cs="方正仿宋_GBK"/>
                <w:sz w:val="24"/>
                <w:szCs w:val="24"/>
              </w:rPr>
              <w:t>姓名</w:t>
            </w: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right="-108"/>
              <w:jc w:val="center"/>
              <w:textAlignment w:val="center"/>
              <w:rPr>
                <w:rFonts w:eastAsia="方正仿宋_GBK" w:cs="方正仿宋_GBK"/>
                <w:sz w:val="24"/>
                <w:szCs w:val="24"/>
              </w:rPr>
            </w:pPr>
            <w:r>
              <w:rPr>
                <w:rFonts w:hint="eastAsia" w:eastAsia="方正仿宋_GBK" w:cs="方正仿宋_GBK"/>
                <w:sz w:val="24"/>
                <w:szCs w:val="24"/>
              </w:rPr>
              <w:t>联系电话</w:t>
            </w:r>
          </w:p>
        </w:tc>
        <w:tc>
          <w:tcPr>
            <w:tcW w:w="2928"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ind w:hanging="108"/>
              <w:jc w:val="center"/>
              <w:textAlignment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医保职</w:t>
            </w:r>
          </w:p>
          <w:p>
            <w:pPr>
              <w:spacing w:line="300" w:lineRule="exact"/>
              <w:jc w:val="center"/>
              <w:rPr>
                <w:rFonts w:eastAsia="方正仿宋_GBK" w:cs="方正仿宋_GBK"/>
                <w:sz w:val="24"/>
                <w:szCs w:val="24"/>
              </w:rPr>
            </w:pPr>
            <w:r>
              <w:rPr>
                <w:rFonts w:hint="eastAsia" w:eastAsia="方正仿宋_GBK" w:cs="方正仿宋_GBK"/>
                <w:sz w:val="24"/>
                <w:szCs w:val="24"/>
              </w:rPr>
              <w:t>能部门</w:t>
            </w:r>
          </w:p>
        </w:tc>
        <w:tc>
          <w:tcPr>
            <w:tcW w:w="3516"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cs="方正仿宋_GBK"/>
                <w:sz w:val="24"/>
                <w:szCs w:val="24"/>
              </w:rPr>
            </w:pPr>
            <w:r>
              <w:rPr>
                <w:rFonts w:hint="eastAsia" w:eastAsia="方正仿宋_GBK" w:cs="方正仿宋_GBK"/>
                <w:sz w:val="24"/>
                <w:szCs w:val="24"/>
              </w:rPr>
              <w:t>负责人</w:t>
            </w: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联系电话</w:t>
            </w:r>
          </w:p>
        </w:tc>
        <w:tc>
          <w:tcPr>
            <w:tcW w:w="2928" w:type="dxa"/>
            <w:gridSpan w:val="8"/>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4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3516"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cs="方正仿宋_GBK"/>
                <w:sz w:val="24"/>
                <w:szCs w:val="24"/>
              </w:rPr>
            </w:pPr>
            <w:r>
              <w:rPr>
                <w:rFonts w:hint="eastAsia" w:eastAsia="方正仿宋_GBK" w:cs="方正仿宋_GBK"/>
                <w:sz w:val="24"/>
                <w:szCs w:val="24"/>
              </w:rPr>
              <w:t>专职人数</w:t>
            </w: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兼职人数</w:t>
            </w:r>
          </w:p>
        </w:tc>
        <w:tc>
          <w:tcPr>
            <w:tcW w:w="2928" w:type="dxa"/>
            <w:gridSpan w:val="8"/>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药店地址</w:t>
            </w:r>
          </w:p>
        </w:tc>
        <w:tc>
          <w:tcPr>
            <w:tcW w:w="4829" w:type="dxa"/>
            <w:gridSpan w:val="1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173"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经营时间</w:t>
            </w:r>
          </w:p>
        </w:tc>
        <w:tc>
          <w:tcPr>
            <w:tcW w:w="7757" w:type="dxa"/>
            <w:gridSpan w:val="21"/>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营业面积</w:t>
            </w:r>
          </w:p>
        </w:tc>
        <w:tc>
          <w:tcPr>
            <w:tcW w:w="3516"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ind w:firstLine="2368" w:firstLineChars="987"/>
              <w:rPr>
                <w:rFonts w:eastAsia="方正仿宋_GBK" w:cs="方正仿宋_GBK"/>
                <w:sz w:val="24"/>
                <w:szCs w:val="24"/>
              </w:rPr>
            </w:pPr>
            <w:r>
              <w:rPr>
                <w:rFonts w:hint="eastAsia" w:eastAsia="方正仿宋_GBK" w:cs="方正仿宋_GBK"/>
                <w:sz w:val="24"/>
                <w:szCs w:val="24"/>
              </w:rPr>
              <w:t>平方米</w:t>
            </w: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仓储面积</w:t>
            </w:r>
          </w:p>
        </w:tc>
        <w:tc>
          <w:tcPr>
            <w:tcW w:w="2928" w:type="dxa"/>
            <w:gridSpan w:val="8"/>
            <w:tcBorders>
              <w:top w:val="single" w:color="auto" w:sz="4" w:space="0"/>
              <w:left w:val="single" w:color="auto" w:sz="4" w:space="0"/>
              <w:bottom w:val="single" w:color="auto" w:sz="4" w:space="0"/>
              <w:right w:val="single" w:color="auto" w:sz="4" w:space="0"/>
            </w:tcBorders>
          </w:tcPr>
          <w:p>
            <w:pPr>
              <w:spacing w:line="300" w:lineRule="exact"/>
              <w:ind w:firstLine="1920" w:firstLineChars="800"/>
              <w:jc w:val="center"/>
              <w:rPr>
                <w:rFonts w:eastAsia="方正仿宋_GBK" w:cs="方正仿宋_GBK"/>
                <w:sz w:val="24"/>
                <w:szCs w:val="24"/>
              </w:rPr>
            </w:pPr>
          </w:p>
          <w:p>
            <w:pPr>
              <w:spacing w:line="300" w:lineRule="exact"/>
              <w:ind w:firstLine="1920" w:firstLineChars="800"/>
              <w:jc w:val="center"/>
              <w:rPr>
                <w:rFonts w:eastAsia="方正仿宋_GBK" w:cs="方正仿宋_GBK"/>
                <w:sz w:val="24"/>
                <w:szCs w:val="24"/>
              </w:rPr>
            </w:pPr>
            <w:r>
              <w:rPr>
                <w:rFonts w:hint="eastAsia" w:eastAsia="方正仿宋_GBK" w:cs="方正仿宋_GBK"/>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方正仿宋_GBK" w:cs="方正仿宋_GBK"/>
                <w:sz w:val="24"/>
                <w:szCs w:val="24"/>
                <w:lang w:eastAsia="zh-CN"/>
              </w:rPr>
            </w:pPr>
            <w:r>
              <w:rPr>
                <w:rFonts w:hint="eastAsia" w:eastAsia="方正仿宋_GBK" w:cs="方正仿宋_GBK"/>
                <w:sz w:val="24"/>
                <w:szCs w:val="24"/>
              </w:rPr>
              <w:t>单位开户银行及</w:t>
            </w:r>
            <w:r>
              <w:rPr>
                <w:rFonts w:hint="eastAsia" w:eastAsia="方正仿宋_GBK" w:cs="方正仿宋_GBK"/>
                <w:sz w:val="24"/>
                <w:szCs w:val="24"/>
                <w:lang w:eastAsia="zh-CN"/>
              </w:rPr>
              <w:t>账号</w:t>
            </w:r>
            <w:bookmarkStart w:id="1" w:name="_GoBack"/>
            <w:bookmarkEnd w:id="1"/>
          </w:p>
        </w:tc>
        <w:tc>
          <w:tcPr>
            <w:tcW w:w="6585" w:type="dxa"/>
            <w:gridSpan w:val="1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1668"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人员构成</w:t>
            </w:r>
          </w:p>
        </w:tc>
        <w:tc>
          <w:tcPr>
            <w:tcW w:w="9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药学技术人</w:t>
            </w:r>
          </w:p>
          <w:p>
            <w:pPr>
              <w:spacing w:line="300" w:lineRule="exact"/>
              <w:jc w:val="center"/>
              <w:rPr>
                <w:rFonts w:eastAsia="方正仿宋_GBK" w:cs="方正仿宋_GBK"/>
                <w:sz w:val="24"/>
                <w:szCs w:val="24"/>
              </w:rPr>
            </w:pPr>
            <w:r>
              <w:rPr>
                <w:rFonts w:hint="eastAsia" w:eastAsia="方正仿宋_GBK" w:cs="方正仿宋_GBK"/>
                <w:sz w:val="24"/>
                <w:szCs w:val="24"/>
              </w:rPr>
              <w:t>员数</w:t>
            </w:r>
          </w:p>
        </w:tc>
        <w:tc>
          <w:tcPr>
            <w:tcW w:w="6585" w:type="dxa"/>
            <w:gridSpan w:val="17"/>
            <w:tcBorders>
              <w:top w:val="single" w:color="auto" w:sz="4" w:space="0"/>
              <w:left w:val="single" w:color="auto" w:sz="4" w:space="0"/>
              <w:bottom w:val="single" w:color="auto" w:sz="4" w:space="0"/>
              <w:right w:val="single" w:color="auto" w:sz="4" w:space="0"/>
            </w:tcBorders>
            <w:vAlign w:val="center"/>
          </w:tcPr>
          <w:p>
            <w:pPr>
              <w:spacing w:line="300" w:lineRule="exact"/>
              <w:jc w:val="right"/>
              <w:rPr>
                <w:rFonts w:eastAsia="方正仿宋_GBK" w:cs="方正仿宋_GBK"/>
                <w:sz w:val="24"/>
                <w:szCs w:val="24"/>
              </w:rPr>
            </w:pPr>
            <w:r>
              <w:rPr>
                <w:rFonts w:hint="eastAsia" w:eastAsia="方正仿宋_GBK" w:cs="方正仿宋_GBK"/>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668"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9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营业</w:t>
            </w:r>
          </w:p>
          <w:p>
            <w:pPr>
              <w:spacing w:line="300" w:lineRule="exact"/>
              <w:jc w:val="center"/>
              <w:rPr>
                <w:rFonts w:eastAsia="方正仿宋_GBK" w:cs="方正仿宋_GBK"/>
                <w:sz w:val="24"/>
                <w:szCs w:val="24"/>
              </w:rPr>
            </w:pPr>
            <w:r>
              <w:rPr>
                <w:rFonts w:hint="eastAsia" w:eastAsia="方正仿宋_GBK" w:cs="方正仿宋_GBK"/>
                <w:sz w:val="24"/>
                <w:szCs w:val="24"/>
              </w:rPr>
              <w:t>人员</w:t>
            </w:r>
          </w:p>
        </w:tc>
        <w:tc>
          <w:tcPr>
            <w:tcW w:w="6585" w:type="dxa"/>
            <w:gridSpan w:val="17"/>
            <w:tcBorders>
              <w:top w:val="single" w:color="auto" w:sz="4" w:space="0"/>
              <w:left w:val="single" w:color="auto" w:sz="4" w:space="0"/>
              <w:bottom w:val="single" w:color="auto" w:sz="4" w:space="0"/>
              <w:right w:val="single" w:color="auto" w:sz="4" w:space="0"/>
            </w:tcBorders>
            <w:vAlign w:val="center"/>
          </w:tcPr>
          <w:p>
            <w:pPr>
              <w:spacing w:line="300" w:lineRule="exact"/>
              <w:jc w:val="right"/>
              <w:rPr>
                <w:rFonts w:eastAsia="方正仿宋_GBK" w:cs="方正仿宋_GBK"/>
                <w:sz w:val="24"/>
                <w:szCs w:val="24"/>
              </w:rPr>
            </w:pPr>
            <w:r>
              <w:rPr>
                <w:rFonts w:hint="eastAsia" w:eastAsia="方正仿宋_GBK" w:cs="方正仿宋_GBK"/>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668"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9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其他</w:t>
            </w:r>
          </w:p>
          <w:p>
            <w:pPr>
              <w:spacing w:line="300" w:lineRule="exact"/>
              <w:jc w:val="center"/>
              <w:rPr>
                <w:rFonts w:eastAsia="方正仿宋_GBK" w:cs="方正仿宋_GBK"/>
                <w:sz w:val="24"/>
                <w:szCs w:val="24"/>
              </w:rPr>
            </w:pPr>
            <w:r>
              <w:rPr>
                <w:rFonts w:hint="eastAsia" w:eastAsia="方正仿宋_GBK" w:cs="方正仿宋_GBK"/>
                <w:sz w:val="24"/>
                <w:szCs w:val="24"/>
              </w:rPr>
              <w:t>人员</w:t>
            </w:r>
          </w:p>
        </w:tc>
        <w:tc>
          <w:tcPr>
            <w:tcW w:w="6585" w:type="dxa"/>
            <w:gridSpan w:val="17"/>
            <w:tcBorders>
              <w:top w:val="single" w:color="auto" w:sz="4" w:space="0"/>
              <w:left w:val="single" w:color="auto" w:sz="4" w:space="0"/>
              <w:bottom w:val="single" w:color="auto" w:sz="4" w:space="0"/>
              <w:right w:val="single" w:color="auto" w:sz="4" w:space="0"/>
            </w:tcBorders>
            <w:vAlign w:val="center"/>
          </w:tcPr>
          <w:p>
            <w:pPr>
              <w:spacing w:line="300" w:lineRule="exact"/>
              <w:jc w:val="right"/>
              <w:rPr>
                <w:rFonts w:eastAsia="方正仿宋_GBK" w:cs="方正仿宋_GBK"/>
                <w:sz w:val="24"/>
                <w:szCs w:val="24"/>
              </w:rPr>
            </w:pPr>
            <w:r>
              <w:rPr>
                <w:rFonts w:hint="eastAsia" w:eastAsia="方正仿宋_GBK" w:cs="方正仿宋_GBK"/>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668"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9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合计</w:t>
            </w:r>
          </w:p>
        </w:tc>
        <w:tc>
          <w:tcPr>
            <w:tcW w:w="6585" w:type="dxa"/>
            <w:gridSpan w:val="17"/>
            <w:tcBorders>
              <w:top w:val="single" w:color="auto" w:sz="4" w:space="0"/>
              <w:left w:val="single" w:color="auto" w:sz="4" w:space="0"/>
              <w:bottom w:val="single" w:color="auto" w:sz="4" w:space="0"/>
              <w:right w:val="single" w:color="auto" w:sz="4" w:space="0"/>
            </w:tcBorders>
            <w:vAlign w:val="center"/>
          </w:tcPr>
          <w:p>
            <w:pPr>
              <w:spacing w:line="300" w:lineRule="exact"/>
              <w:jc w:val="right"/>
              <w:rPr>
                <w:rFonts w:eastAsia="方正仿宋_GBK" w:cs="方正仿宋_GBK"/>
                <w:sz w:val="24"/>
                <w:szCs w:val="24"/>
              </w:rPr>
            </w:pPr>
            <w:r>
              <w:rPr>
                <w:rFonts w:hint="eastAsia" w:eastAsia="方正仿宋_GBK" w:cs="方正仿宋_GBK"/>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668"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药师配置</w:t>
            </w:r>
          </w:p>
          <w:p>
            <w:pPr>
              <w:spacing w:line="300" w:lineRule="exact"/>
              <w:jc w:val="center"/>
              <w:rPr>
                <w:rFonts w:eastAsia="方正仿宋_GBK" w:cs="方正仿宋_GBK"/>
                <w:sz w:val="24"/>
                <w:szCs w:val="24"/>
              </w:rPr>
            </w:pPr>
            <w:r>
              <w:rPr>
                <w:rFonts w:hint="eastAsia" w:eastAsia="方正仿宋_GBK" w:cs="方正仿宋_GBK"/>
                <w:sz w:val="24"/>
                <w:szCs w:val="24"/>
              </w:rPr>
              <w:t>情况</w:t>
            </w:r>
          </w:p>
        </w:tc>
        <w:tc>
          <w:tcPr>
            <w:tcW w:w="9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姓名</w:t>
            </w:r>
          </w:p>
        </w:tc>
        <w:tc>
          <w:tcPr>
            <w:tcW w:w="11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性别</w:t>
            </w:r>
          </w:p>
        </w:tc>
        <w:tc>
          <w:tcPr>
            <w:tcW w:w="11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年龄</w:t>
            </w: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技术资格</w:t>
            </w:r>
          </w:p>
        </w:tc>
        <w:tc>
          <w:tcPr>
            <w:tcW w:w="1173"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发证日期</w:t>
            </w:r>
          </w:p>
        </w:tc>
        <w:tc>
          <w:tcPr>
            <w:tcW w:w="1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668" w:type="dxa"/>
            <w:gridSpan w:val="3"/>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tc>
        <w:tc>
          <w:tcPr>
            <w:tcW w:w="9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1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1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173"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668" w:type="dxa"/>
            <w:gridSpan w:val="3"/>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tc>
        <w:tc>
          <w:tcPr>
            <w:tcW w:w="9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1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1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173"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66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药店许可</w:t>
            </w:r>
          </w:p>
          <w:p>
            <w:pPr>
              <w:spacing w:line="300" w:lineRule="exact"/>
              <w:jc w:val="center"/>
              <w:rPr>
                <w:rFonts w:eastAsia="方正仿宋_GBK" w:cs="方正仿宋_GBK"/>
                <w:sz w:val="24"/>
                <w:szCs w:val="24"/>
              </w:rPr>
            </w:pPr>
            <w:r>
              <w:rPr>
                <w:rFonts w:hint="eastAsia" w:eastAsia="方正仿宋_GBK" w:cs="方正仿宋_GBK"/>
                <w:sz w:val="24"/>
                <w:szCs w:val="24"/>
              </w:rPr>
              <w:t>经营范围</w:t>
            </w:r>
          </w:p>
        </w:tc>
        <w:tc>
          <w:tcPr>
            <w:tcW w:w="7512" w:type="dxa"/>
            <w:gridSpan w:val="20"/>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1668" w:type="dxa"/>
            <w:gridSpan w:val="3"/>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方正仿宋_GBK" w:cs="方正仿宋_GBK"/>
                <w:sz w:val="24"/>
                <w:szCs w:val="24"/>
              </w:rPr>
            </w:pPr>
            <w:r>
              <w:rPr>
                <w:rFonts w:hint="eastAsia" w:eastAsia="方正仿宋_GBK" w:cs="方正仿宋_GBK"/>
                <w:sz w:val="24"/>
                <w:szCs w:val="24"/>
              </w:rPr>
              <w:t>经营品种情况</w:t>
            </w:r>
          </w:p>
        </w:tc>
        <w:tc>
          <w:tcPr>
            <w:tcW w:w="204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药品种数</w:t>
            </w:r>
          </w:p>
        </w:tc>
        <w:tc>
          <w:tcPr>
            <w:tcW w:w="2700"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医保用品种数（非药品）</w:t>
            </w:r>
          </w:p>
        </w:tc>
        <w:tc>
          <w:tcPr>
            <w:tcW w:w="277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668"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cs="方正仿宋_GBK"/>
                <w:sz w:val="24"/>
                <w:szCs w:val="24"/>
              </w:rPr>
            </w:pPr>
          </w:p>
        </w:tc>
        <w:tc>
          <w:tcPr>
            <w:tcW w:w="204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240" w:firstLineChars="100"/>
              <w:rPr>
                <w:rFonts w:eastAsia="方正仿宋_GBK" w:cs="方正仿宋_GBK"/>
                <w:sz w:val="24"/>
                <w:szCs w:val="24"/>
              </w:rPr>
            </w:pPr>
          </w:p>
        </w:tc>
        <w:tc>
          <w:tcPr>
            <w:tcW w:w="2700"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ind w:firstLine="2400" w:firstLineChars="1000"/>
              <w:rPr>
                <w:rFonts w:eastAsia="方正仿宋_GBK" w:cs="方正仿宋_GBK"/>
                <w:sz w:val="24"/>
                <w:szCs w:val="24"/>
              </w:rPr>
            </w:pPr>
          </w:p>
        </w:tc>
        <w:tc>
          <w:tcPr>
            <w:tcW w:w="277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ind w:firstLine="2160" w:firstLineChars="900"/>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16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center"/>
              <w:rPr>
                <w:rFonts w:eastAsia="方正仿宋_GBK" w:cs="方正仿宋_GBK"/>
                <w:sz w:val="24"/>
                <w:szCs w:val="24"/>
              </w:rPr>
            </w:pPr>
            <w:r>
              <w:rPr>
                <w:rFonts w:eastAsia="方正仿宋_GBK" w:cs="方正仿宋_GBK"/>
                <w:sz w:val="24"/>
                <w:szCs w:val="24"/>
              </w:rPr>
              <w:t>24</w:t>
            </w:r>
            <w:r>
              <w:rPr>
                <w:rFonts w:hint="eastAsia" w:eastAsia="方正仿宋_GBK" w:cs="方正仿宋_GBK"/>
                <w:sz w:val="24"/>
                <w:szCs w:val="24"/>
              </w:rPr>
              <w:t>小时服务</w:t>
            </w:r>
          </w:p>
          <w:p>
            <w:pPr>
              <w:adjustRightInd w:val="0"/>
              <w:snapToGrid w:val="0"/>
              <w:spacing w:line="300" w:lineRule="exact"/>
              <w:jc w:val="center"/>
              <w:textAlignment w:val="center"/>
              <w:rPr>
                <w:rFonts w:eastAsia="方正仿宋_GBK" w:cs="方正仿宋_GBK"/>
                <w:sz w:val="24"/>
                <w:szCs w:val="24"/>
              </w:rPr>
            </w:pPr>
            <w:r>
              <w:rPr>
                <w:rFonts w:hint="eastAsia" w:eastAsia="方正仿宋_GBK" w:cs="方正仿宋_GBK"/>
                <w:sz w:val="24"/>
                <w:szCs w:val="24"/>
              </w:rPr>
              <w:t>方式</w:t>
            </w:r>
          </w:p>
        </w:tc>
        <w:tc>
          <w:tcPr>
            <w:tcW w:w="7512" w:type="dxa"/>
            <w:gridSpan w:val="20"/>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textAlignment w:val="center"/>
              <w:rPr>
                <w:rFonts w:eastAsia="方正仿宋_GBK" w:cs="方正仿宋_GBK"/>
                <w:sz w:val="24"/>
                <w:szCs w:val="24"/>
              </w:rPr>
            </w:pPr>
            <w:r>
              <w:rPr>
                <w:rFonts w:hint="eastAsia" w:eastAsia="方正仿宋_GBK" w:cs="方正仿宋_GBK"/>
                <w:sz w:val="24"/>
                <w:szCs w:val="24"/>
              </w:rPr>
              <w:t>夜间小窗口（）夜间营业（）自动售药机（）其他：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61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center"/>
              <w:rPr>
                <w:rFonts w:eastAsia="方正仿宋_GBK" w:cs="方正仿宋_GBK"/>
                <w:sz w:val="24"/>
                <w:szCs w:val="24"/>
              </w:rPr>
            </w:pPr>
            <w:r>
              <w:rPr>
                <w:rFonts w:hint="eastAsia" w:eastAsia="方正仿宋_GBK" w:cs="方正仿宋_GBK"/>
                <w:sz w:val="24"/>
                <w:szCs w:val="24"/>
              </w:rPr>
              <w:t>是否</w:t>
            </w:r>
            <w:r>
              <w:rPr>
                <w:rFonts w:eastAsia="方正仿宋_GBK" w:cs="方正仿宋_GBK"/>
                <w:sz w:val="24"/>
                <w:szCs w:val="24"/>
              </w:rPr>
              <w:t>24</w:t>
            </w:r>
            <w:r>
              <w:rPr>
                <w:rFonts w:hint="eastAsia" w:eastAsia="方正仿宋_GBK" w:cs="方正仿宋_GBK"/>
                <w:sz w:val="24"/>
                <w:szCs w:val="24"/>
              </w:rPr>
              <w:t>小时药师值班</w:t>
            </w:r>
          </w:p>
        </w:tc>
        <w:tc>
          <w:tcPr>
            <w:tcW w:w="4566"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center"/>
              <w:rPr>
                <w:rFonts w:eastAsia="方正仿宋_GBK" w:cs="方正仿宋_GBK"/>
                <w:sz w:val="24"/>
                <w:szCs w:val="24"/>
              </w:rPr>
            </w:pPr>
            <w:r>
              <w:rPr>
                <w:rFonts w:hint="eastAsia" w:eastAsia="方正仿宋_GBK" w:cs="方正仿宋_GBK"/>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307"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300" w:lineRule="exact"/>
              <w:jc w:val="center"/>
              <w:rPr>
                <w:rFonts w:eastAsia="方正仿宋_GBK" w:cs="方正仿宋_GBK"/>
                <w:sz w:val="24"/>
                <w:szCs w:val="24"/>
              </w:rPr>
            </w:pPr>
            <w:r>
              <w:rPr>
                <w:rFonts w:hint="eastAsia" w:eastAsia="方正仿宋_GBK" w:cs="方正仿宋_GBK"/>
                <w:sz w:val="24"/>
                <w:szCs w:val="24"/>
              </w:rPr>
              <w:t>是否经营</w:t>
            </w:r>
          </w:p>
          <w:p>
            <w:pPr>
              <w:adjustRightInd w:val="0"/>
              <w:snapToGrid w:val="0"/>
              <w:spacing w:line="300" w:lineRule="exact"/>
              <w:jc w:val="center"/>
              <w:rPr>
                <w:rFonts w:eastAsia="方正仿宋_GBK" w:cs="方正仿宋_GBK"/>
                <w:sz w:val="24"/>
                <w:szCs w:val="24"/>
              </w:rPr>
            </w:pPr>
            <w:r>
              <w:rPr>
                <w:rFonts w:hint="eastAsia" w:eastAsia="方正仿宋_GBK" w:cs="方正仿宋_GBK"/>
                <w:sz w:val="24"/>
                <w:szCs w:val="24"/>
              </w:rPr>
              <w:t>中药饮片</w:t>
            </w:r>
          </w:p>
        </w:tc>
        <w:tc>
          <w:tcPr>
            <w:tcW w:w="230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方正仿宋_GBK" w:cs="方正仿宋_GBK"/>
                <w:sz w:val="24"/>
                <w:szCs w:val="24"/>
              </w:rPr>
            </w:pPr>
            <w:r>
              <w:rPr>
                <w:rFonts w:hint="eastAsia" w:eastAsia="方正仿宋_GBK" w:cs="方正仿宋_GBK"/>
                <w:sz w:val="24"/>
                <w:szCs w:val="24"/>
              </w:rPr>
              <w:t>是（）否（）</w:t>
            </w:r>
          </w:p>
        </w:tc>
        <w:tc>
          <w:tcPr>
            <w:tcW w:w="2420"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300" w:lineRule="exact"/>
              <w:jc w:val="center"/>
              <w:rPr>
                <w:rFonts w:eastAsia="方正仿宋_GBK" w:cs="方正仿宋_GBK"/>
                <w:sz w:val="24"/>
                <w:szCs w:val="24"/>
              </w:rPr>
            </w:pPr>
            <w:r>
              <w:rPr>
                <w:rFonts w:hint="eastAsia" w:eastAsia="方正仿宋_GBK" w:cs="方正仿宋_GBK"/>
                <w:sz w:val="24"/>
                <w:szCs w:val="24"/>
              </w:rPr>
              <w:t>近三年内有无药品</w:t>
            </w:r>
          </w:p>
          <w:p>
            <w:pPr>
              <w:adjustRightInd w:val="0"/>
              <w:snapToGrid w:val="0"/>
              <w:spacing w:line="300" w:lineRule="exact"/>
              <w:jc w:val="center"/>
              <w:rPr>
                <w:rFonts w:eastAsia="方正仿宋_GBK" w:cs="方正仿宋_GBK"/>
                <w:sz w:val="24"/>
                <w:szCs w:val="24"/>
              </w:rPr>
            </w:pPr>
            <w:r>
              <w:rPr>
                <w:rFonts w:hint="eastAsia" w:eastAsia="方正仿宋_GBK" w:cs="方正仿宋_GBK"/>
                <w:sz w:val="24"/>
                <w:szCs w:val="24"/>
              </w:rPr>
              <w:t>质量方面的违法行为</w:t>
            </w:r>
          </w:p>
        </w:tc>
        <w:tc>
          <w:tcPr>
            <w:tcW w:w="214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方正仿宋_GBK" w:cs="方正仿宋_GBK"/>
                <w:sz w:val="24"/>
                <w:szCs w:val="24"/>
              </w:rPr>
            </w:pPr>
            <w:r>
              <w:rPr>
                <w:rFonts w:hint="eastAsia" w:eastAsia="方正仿宋_GBK" w:cs="方正仿宋_GBK"/>
                <w:sz w:val="24"/>
                <w:szCs w:val="24"/>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42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工作人员</w:t>
            </w:r>
          </w:p>
          <w:p>
            <w:pPr>
              <w:spacing w:line="300" w:lineRule="exact"/>
              <w:jc w:val="center"/>
              <w:rPr>
                <w:rFonts w:eastAsia="方正仿宋_GBK" w:cs="方正仿宋_GBK"/>
                <w:sz w:val="24"/>
                <w:szCs w:val="24"/>
              </w:rPr>
            </w:pPr>
            <w:r>
              <w:rPr>
                <w:rFonts w:hint="eastAsia" w:eastAsia="方正仿宋_GBK" w:cs="方正仿宋_GBK"/>
                <w:sz w:val="24"/>
                <w:szCs w:val="24"/>
              </w:rPr>
              <w:t>参加社会保险的情况</w:t>
            </w:r>
          </w:p>
        </w:tc>
        <w:tc>
          <w:tcPr>
            <w:tcW w:w="1565"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p>
            <w:pPr>
              <w:spacing w:line="300" w:lineRule="exact"/>
              <w:jc w:val="center"/>
              <w:rPr>
                <w:rFonts w:eastAsia="方正仿宋_GBK" w:cs="方正仿宋_GBK"/>
                <w:sz w:val="24"/>
                <w:szCs w:val="24"/>
              </w:rPr>
            </w:pPr>
            <w:r>
              <w:rPr>
                <w:rFonts w:hint="eastAsia" w:eastAsia="方正仿宋_GBK" w:cs="方正仿宋_GBK"/>
                <w:sz w:val="24"/>
                <w:szCs w:val="24"/>
              </w:rPr>
              <w:t>总人数（人）</w:t>
            </w:r>
          </w:p>
          <w:p>
            <w:pPr>
              <w:spacing w:line="300" w:lineRule="exact"/>
              <w:ind w:firstLine="6720" w:firstLineChars="2800"/>
              <w:jc w:val="center"/>
              <w:rPr>
                <w:rFonts w:eastAsia="方正仿宋_GBK" w:cs="方正仿宋_GBK"/>
                <w:sz w:val="24"/>
                <w:szCs w:val="24"/>
              </w:rPr>
            </w:pPr>
          </w:p>
        </w:tc>
        <w:tc>
          <w:tcPr>
            <w:tcW w:w="2115" w:type="dxa"/>
            <w:gridSpan w:val="7"/>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cs="方正仿宋_GBK"/>
                <w:sz w:val="24"/>
                <w:szCs w:val="24"/>
              </w:rPr>
            </w:pPr>
            <w:r>
              <w:rPr>
                <w:rFonts w:hint="eastAsia" w:eastAsia="方正仿宋_GBK" w:cs="方正仿宋_GBK"/>
                <w:sz w:val="24"/>
                <w:szCs w:val="24"/>
              </w:rPr>
              <w:t>应参保人数（人）</w:t>
            </w:r>
          </w:p>
        </w:tc>
        <w:tc>
          <w:tcPr>
            <w:tcW w:w="2121" w:type="dxa"/>
            <w:gridSpan w:val="7"/>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cs="方正仿宋_GBK"/>
                <w:sz w:val="24"/>
                <w:szCs w:val="24"/>
              </w:rPr>
            </w:pPr>
            <w:r>
              <w:rPr>
                <w:rFonts w:hint="eastAsia" w:eastAsia="方正仿宋_GBK" w:cs="方正仿宋_GBK"/>
                <w:sz w:val="24"/>
                <w:szCs w:val="24"/>
              </w:rPr>
              <w:t>实际参保人数（人）</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cs="方正仿宋_GBK"/>
                <w:sz w:val="24"/>
                <w:szCs w:val="24"/>
              </w:rPr>
            </w:pPr>
            <w:r>
              <w:rPr>
                <w:rFonts w:hint="eastAsia" w:eastAsia="方正仿宋_GBK" w:cs="方正仿宋_GBK"/>
                <w:sz w:val="24"/>
                <w:szCs w:val="24"/>
              </w:rPr>
              <w:t>参保率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exact"/>
        </w:trPr>
        <w:tc>
          <w:tcPr>
            <w:tcW w:w="14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565" w:type="dxa"/>
            <w:gridSpan w:val="5"/>
            <w:tcBorders>
              <w:top w:val="single" w:color="auto" w:sz="4" w:space="0"/>
              <w:left w:val="single" w:color="auto" w:sz="4" w:space="0"/>
              <w:bottom w:val="single" w:color="auto" w:sz="4" w:space="0"/>
              <w:right w:val="single" w:color="auto" w:sz="4" w:space="0"/>
            </w:tcBorders>
          </w:tcPr>
          <w:p>
            <w:pPr>
              <w:spacing w:line="300" w:lineRule="exact"/>
              <w:rPr>
                <w:rFonts w:eastAsia="方正仿宋_GBK" w:cs="方正仿宋_GBK"/>
                <w:sz w:val="24"/>
                <w:szCs w:val="24"/>
              </w:rPr>
            </w:pPr>
          </w:p>
          <w:p>
            <w:pPr>
              <w:spacing w:line="300" w:lineRule="exact"/>
              <w:jc w:val="center"/>
              <w:rPr>
                <w:rFonts w:eastAsia="方正仿宋_GBK" w:cs="方正仿宋_GBK"/>
                <w:sz w:val="24"/>
                <w:szCs w:val="24"/>
              </w:rPr>
            </w:pPr>
          </w:p>
        </w:tc>
        <w:tc>
          <w:tcPr>
            <w:tcW w:w="2115" w:type="dxa"/>
            <w:gridSpan w:val="7"/>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tc>
        <w:tc>
          <w:tcPr>
            <w:tcW w:w="2121" w:type="dxa"/>
            <w:gridSpan w:val="7"/>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tc>
        <w:tc>
          <w:tcPr>
            <w:tcW w:w="1956" w:type="dxa"/>
            <w:gridSpan w:val="2"/>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197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r>
              <w:rPr>
                <w:rFonts w:hint="eastAsia" w:eastAsia="方正仿宋_GBK" w:cs="方正仿宋_GBK"/>
                <w:sz w:val="24"/>
                <w:szCs w:val="24"/>
              </w:rPr>
              <w:t>上级公司名称</w:t>
            </w:r>
          </w:p>
        </w:tc>
        <w:tc>
          <w:tcPr>
            <w:tcW w:w="2417"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p>
        </w:tc>
        <w:tc>
          <w:tcPr>
            <w:tcW w:w="2420"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r>
              <w:rPr>
                <w:rFonts w:hint="eastAsia" w:eastAsia="方正仿宋_GBK" w:cs="方正仿宋_GBK"/>
                <w:sz w:val="24"/>
                <w:szCs w:val="24"/>
              </w:rPr>
              <w:t>上级公司地址</w:t>
            </w:r>
          </w:p>
        </w:tc>
        <w:tc>
          <w:tcPr>
            <w:tcW w:w="2368"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9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申报</w:t>
            </w:r>
          </w:p>
          <w:p>
            <w:pPr>
              <w:spacing w:line="300" w:lineRule="exact"/>
              <w:jc w:val="center"/>
              <w:rPr>
                <w:rFonts w:eastAsia="方正仿宋_GBK" w:cs="方正仿宋_GBK"/>
                <w:sz w:val="24"/>
                <w:szCs w:val="24"/>
              </w:rPr>
            </w:pPr>
            <w:r>
              <w:rPr>
                <w:rFonts w:hint="eastAsia" w:eastAsia="方正仿宋_GBK" w:cs="方正仿宋_GBK"/>
                <w:sz w:val="24"/>
                <w:szCs w:val="24"/>
              </w:rPr>
              <w:t>内容</w:t>
            </w:r>
          </w:p>
        </w:tc>
        <w:tc>
          <w:tcPr>
            <w:tcW w:w="8204" w:type="dxa"/>
            <w:gridSpan w:val="22"/>
            <w:tcBorders>
              <w:top w:val="single" w:color="auto" w:sz="4" w:space="0"/>
              <w:left w:val="single" w:color="auto" w:sz="4" w:space="0"/>
              <w:bottom w:val="single" w:color="auto" w:sz="4" w:space="0"/>
              <w:right w:val="single" w:color="auto" w:sz="4" w:space="0"/>
            </w:tcBorders>
          </w:tcPr>
          <w:p>
            <w:pPr>
              <w:spacing w:line="300" w:lineRule="exact"/>
              <w:rPr>
                <w:rFonts w:eastAsia="方正仿宋_GBK" w:cs="方正仿宋_GBK"/>
                <w:sz w:val="24"/>
                <w:szCs w:val="24"/>
              </w:rPr>
            </w:pPr>
          </w:p>
          <w:p>
            <w:pPr>
              <w:spacing w:line="300" w:lineRule="exact"/>
              <w:rPr>
                <w:rFonts w:eastAsia="方正仿宋_GBK" w:cs="方正仿宋_GBK"/>
                <w:sz w:val="24"/>
                <w:szCs w:val="24"/>
              </w:rPr>
            </w:pPr>
          </w:p>
          <w:p>
            <w:pPr>
              <w:spacing w:line="300" w:lineRule="exact"/>
              <w:rPr>
                <w:rFonts w:eastAsia="方正仿宋_GBK" w:cs="方正仿宋_GBK"/>
                <w:sz w:val="24"/>
                <w:szCs w:val="24"/>
              </w:rPr>
            </w:pPr>
          </w:p>
          <w:p>
            <w:pPr>
              <w:spacing w:line="300" w:lineRule="exact"/>
              <w:jc w:val="center"/>
              <w:rPr>
                <w:rFonts w:eastAsia="方正仿宋_GBK" w:cs="方正仿宋_GBK"/>
                <w:sz w:val="24"/>
                <w:szCs w:val="24"/>
              </w:rPr>
            </w:pPr>
            <w:r>
              <w:rPr>
                <w:rFonts w:hint="eastAsia" w:eastAsia="方正仿宋_GBK" w:cs="方正仿宋_GBK"/>
                <w:sz w:val="24"/>
                <w:szCs w:val="24"/>
              </w:rPr>
              <w:t>　　　　　　　　　　　　　　法人代表（负责人）签字：　　（单位公章）</w:t>
            </w:r>
          </w:p>
          <w:p>
            <w:pPr>
              <w:spacing w:line="300" w:lineRule="exact"/>
              <w:ind w:firstLine="5760" w:firstLineChars="2400"/>
              <w:rPr>
                <w:rFonts w:eastAsia="方正仿宋_GBK" w:cs="方正仿宋_GBK"/>
                <w:sz w:val="24"/>
                <w:szCs w:val="24"/>
              </w:rPr>
            </w:pPr>
          </w:p>
          <w:p>
            <w:pPr>
              <w:spacing w:line="300" w:lineRule="exact"/>
              <w:ind w:firstLine="5760" w:firstLineChars="2400"/>
              <w:rPr>
                <w:rFonts w:eastAsia="方正仿宋_GBK" w:cs="方正仿宋_GBK"/>
                <w:sz w:val="24"/>
                <w:szCs w:val="24"/>
              </w:rPr>
            </w:pPr>
            <w:r>
              <w:rPr>
                <w:rFonts w:hint="eastAsia" w:eastAsia="方正仿宋_GBK" w:cs="方正仿宋_GBK"/>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申报</w:t>
            </w:r>
          </w:p>
          <w:p>
            <w:pPr>
              <w:spacing w:line="300" w:lineRule="exact"/>
              <w:jc w:val="center"/>
              <w:rPr>
                <w:rFonts w:eastAsia="方正仿宋_GBK" w:cs="方正仿宋_GBK"/>
                <w:sz w:val="24"/>
                <w:szCs w:val="24"/>
              </w:rPr>
            </w:pPr>
            <w:r>
              <w:rPr>
                <w:rFonts w:hint="eastAsia" w:eastAsia="方正仿宋_GBK" w:cs="方正仿宋_GBK"/>
                <w:sz w:val="24"/>
                <w:szCs w:val="24"/>
              </w:rPr>
              <w:t>当事人</w:t>
            </w:r>
          </w:p>
          <w:p>
            <w:pPr>
              <w:spacing w:line="300" w:lineRule="exact"/>
              <w:jc w:val="center"/>
              <w:rPr>
                <w:rFonts w:eastAsia="方正仿宋_GBK" w:cs="方正仿宋_GBK"/>
                <w:sz w:val="24"/>
                <w:szCs w:val="24"/>
              </w:rPr>
            </w:pPr>
            <w:r>
              <w:rPr>
                <w:rFonts w:hint="eastAsia" w:eastAsia="方正仿宋_GBK" w:cs="方正仿宋_GBK"/>
                <w:sz w:val="24"/>
                <w:szCs w:val="24"/>
              </w:rPr>
              <w:t>姓名</w:t>
            </w:r>
          </w:p>
        </w:tc>
        <w:tc>
          <w:tcPr>
            <w:tcW w:w="4127" w:type="dxa"/>
            <w:gridSpan w:val="13"/>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tc>
        <w:tc>
          <w:tcPr>
            <w:tcW w:w="1988" w:type="dxa"/>
            <w:gridSpan w:val="6"/>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p>
            <w:pPr>
              <w:spacing w:line="300" w:lineRule="exact"/>
              <w:jc w:val="center"/>
              <w:rPr>
                <w:rFonts w:eastAsia="方正仿宋_GBK" w:cs="方正仿宋_GBK"/>
                <w:sz w:val="24"/>
                <w:szCs w:val="24"/>
              </w:rPr>
            </w:pPr>
            <w:r>
              <w:rPr>
                <w:rFonts w:hint="eastAsia" w:eastAsia="方正仿宋_GBK" w:cs="方正仿宋_GBK"/>
                <w:sz w:val="24"/>
                <w:szCs w:val="24"/>
              </w:rPr>
              <w:t>联系电话</w:t>
            </w:r>
          </w:p>
        </w:tc>
        <w:tc>
          <w:tcPr>
            <w:tcW w:w="2089" w:type="dxa"/>
            <w:gridSpan w:val="3"/>
            <w:tcBorders>
              <w:top w:val="single" w:color="auto" w:sz="4" w:space="0"/>
              <w:left w:val="single" w:color="auto" w:sz="4" w:space="0"/>
              <w:bottom w:val="single" w:color="auto" w:sz="4" w:space="0"/>
              <w:right w:val="single" w:color="auto" w:sz="4" w:space="0"/>
            </w:tcBorders>
          </w:tcPr>
          <w:p>
            <w:pPr>
              <w:spacing w:line="300" w:lineRule="exact"/>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exact"/>
        </w:trPr>
        <w:tc>
          <w:tcPr>
            <w:tcW w:w="9180" w:type="dxa"/>
            <w:gridSpan w:val="2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（以上内容请零售药店如实填写）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4" w:hRule="atLeast"/>
        </w:trPr>
        <w:tc>
          <w:tcPr>
            <w:tcW w:w="9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备</w:t>
            </w:r>
          </w:p>
          <w:p>
            <w:pPr>
              <w:spacing w:line="300" w:lineRule="exact"/>
              <w:jc w:val="center"/>
              <w:rPr>
                <w:rFonts w:eastAsia="方正仿宋_GBK" w:cs="方正仿宋_GBK"/>
                <w:sz w:val="24"/>
                <w:szCs w:val="24"/>
              </w:rPr>
            </w:pPr>
          </w:p>
          <w:p>
            <w:pPr>
              <w:spacing w:line="300" w:lineRule="exact"/>
              <w:jc w:val="center"/>
              <w:rPr>
                <w:rFonts w:eastAsia="方正仿宋_GBK" w:cs="方正仿宋_GBK"/>
                <w:sz w:val="24"/>
                <w:szCs w:val="24"/>
              </w:rPr>
            </w:pPr>
            <w:r>
              <w:rPr>
                <w:rFonts w:hint="eastAsia" w:eastAsia="方正仿宋_GBK" w:cs="方正仿宋_GBK"/>
                <w:sz w:val="24"/>
                <w:szCs w:val="24"/>
              </w:rPr>
              <w:t>注</w:t>
            </w:r>
          </w:p>
        </w:tc>
        <w:tc>
          <w:tcPr>
            <w:tcW w:w="8204" w:type="dxa"/>
            <w:gridSpan w:val="22"/>
            <w:tcBorders>
              <w:top w:val="single" w:color="auto" w:sz="4" w:space="0"/>
              <w:left w:val="single" w:color="auto" w:sz="4" w:space="0"/>
              <w:bottom w:val="single" w:color="auto" w:sz="4" w:space="0"/>
              <w:right w:val="single" w:color="auto" w:sz="4" w:space="0"/>
            </w:tcBorders>
          </w:tcPr>
          <w:p>
            <w:pPr>
              <w:spacing w:line="300" w:lineRule="exact"/>
              <w:rPr>
                <w:rFonts w:eastAsia="方正仿宋_GBK" w:cs="方正仿宋_GBK"/>
                <w:sz w:val="24"/>
                <w:szCs w:val="24"/>
              </w:rPr>
            </w:pPr>
          </w:p>
        </w:tc>
      </w:tr>
    </w:tbl>
    <w:p>
      <w:pPr>
        <w:spacing w:line="360" w:lineRule="auto"/>
        <w:rPr>
          <w:rFonts w:hint="eastAsia" w:eastAsia="方正小标宋_GBK" w:cs="方正小标宋_GBK"/>
          <w:sz w:val="44"/>
          <w:szCs w:val="44"/>
        </w:rPr>
      </w:pPr>
    </w:p>
    <w:p>
      <w:pPr>
        <w:spacing w:line="360" w:lineRule="auto"/>
        <w:ind w:left="-119"/>
        <w:jc w:val="center"/>
      </w:pPr>
      <w:r>
        <w:rPr>
          <w:rFonts w:hint="eastAsia" w:eastAsia="方正小标宋_GBK" w:cs="方正小标宋_GBK"/>
          <w:sz w:val="44"/>
          <w:szCs w:val="44"/>
        </w:rPr>
        <w:t>冷链设施设备清单</w:t>
      </w:r>
    </w:p>
    <w:tbl>
      <w:tblPr>
        <w:tblStyle w:val="14"/>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2681"/>
        <w:gridCol w:w="1748"/>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902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eastAsia="方正仿宋_GBK" w:cs="方正仿宋_GBK"/>
                <w:b/>
                <w:bCs/>
              </w:rPr>
            </w:pPr>
            <w:r>
              <w:rPr>
                <w:rFonts w:hint="eastAsia" w:eastAsia="宋体" w:cs="方正仿宋_GBK"/>
                <w:sz w:val="24"/>
              </w:rPr>
              <w:t>冷链设施设备清单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120" w:line="580" w:lineRule="exact"/>
              <w:jc w:val="center"/>
              <w:rPr>
                <w:rFonts w:eastAsia="宋体" w:cs="方正仿宋_GBK"/>
                <w:sz w:val="21"/>
              </w:rPr>
            </w:pPr>
            <w:r>
              <w:rPr>
                <w:rFonts w:hint="eastAsia" w:eastAsia="宋体" w:cs="方正仿宋_GBK"/>
                <w:sz w:val="21"/>
              </w:rPr>
              <w:t>品种</w:t>
            </w: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before="120" w:line="580" w:lineRule="exact"/>
              <w:jc w:val="center"/>
              <w:rPr>
                <w:rFonts w:eastAsia="宋体" w:cs="方正仿宋_GBK"/>
                <w:sz w:val="21"/>
              </w:rPr>
            </w:pPr>
            <w:r>
              <w:rPr>
                <w:rFonts w:hint="eastAsia" w:eastAsia="宋体" w:cs="方正仿宋_GBK"/>
                <w:sz w:val="21"/>
              </w:rPr>
              <w:t>型号及数量</w:t>
            </w: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before="120" w:line="580" w:lineRule="exact"/>
              <w:jc w:val="center"/>
              <w:rPr>
                <w:rFonts w:eastAsia="宋体" w:cs="方正仿宋_GBK"/>
                <w:sz w:val="21"/>
              </w:rPr>
            </w:pPr>
            <w:r>
              <w:rPr>
                <w:rFonts w:hint="eastAsia" w:eastAsia="宋体" w:cs="方正仿宋_GBK"/>
                <w:sz w:val="21"/>
              </w:rPr>
              <w:t>购买年月</w:t>
            </w: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before="120" w:line="580" w:lineRule="exact"/>
              <w:jc w:val="center"/>
              <w:rPr>
                <w:rFonts w:eastAsia="宋体" w:cs="方正仿宋_GBK"/>
                <w:sz w:val="21"/>
              </w:rPr>
            </w:pPr>
            <w:r>
              <w:rPr>
                <w:rFonts w:hint="eastAsia" w:eastAsia="宋体" w:cs="方正仿宋_GBK"/>
                <w:sz w:val="21"/>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rPr>
                <w:rFonts w:eastAsia="方正仿宋简体"/>
              </w:rPr>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rFonts w:eastAsia="方正仿宋简体"/>
              </w:rPr>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rFonts w:eastAsia="方正仿宋简体"/>
              </w:rPr>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rFonts w:eastAsia="方正仿宋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b/>
                <w:bCs/>
              </w:rPr>
            </w:pPr>
          </w:p>
        </w:tc>
      </w:tr>
    </w:tbl>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rPr>
          <w:rFonts w:hint="eastAsia" w:eastAsia="方正黑体_GBK"/>
        </w:rPr>
      </w:pPr>
      <w:r>
        <w:rPr>
          <w:rFonts w:hint="eastAsia" w:eastAsia="方正黑体_GBK"/>
        </w:rPr>
        <w:t>表9</w:t>
      </w:r>
    </w:p>
    <w:tbl>
      <w:tblPr>
        <w:tblStyle w:val="14"/>
        <w:tblpPr w:leftFromText="180" w:rightFromText="180" w:vertAnchor="page" w:horzAnchor="page" w:tblpX="1825" w:tblpY="2753"/>
        <w:tblW w:w="8522" w:type="dxa"/>
        <w:tblInd w:w="0" w:type="dxa"/>
        <w:tblLayout w:type="fixed"/>
        <w:tblCellMar>
          <w:top w:w="0" w:type="dxa"/>
          <w:left w:w="108" w:type="dxa"/>
          <w:bottom w:w="0" w:type="dxa"/>
          <w:right w:w="108" w:type="dxa"/>
        </w:tblCellMar>
      </w:tblPr>
      <w:tblGrid>
        <w:gridCol w:w="468"/>
        <w:gridCol w:w="1526"/>
        <w:gridCol w:w="808"/>
        <w:gridCol w:w="873"/>
        <w:gridCol w:w="587"/>
        <w:gridCol w:w="739"/>
        <w:gridCol w:w="1486"/>
        <w:gridCol w:w="35"/>
        <w:gridCol w:w="249"/>
        <w:gridCol w:w="587"/>
        <w:gridCol w:w="1164"/>
      </w:tblGrid>
      <w:tr>
        <w:tblPrEx>
          <w:tblCellMar>
            <w:top w:w="0" w:type="dxa"/>
            <w:left w:w="108" w:type="dxa"/>
            <w:bottom w:w="0" w:type="dxa"/>
            <w:right w:w="108" w:type="dxa"/>
          </w:tblCellMar>
        </w:tblPrEx>
        <w:trPr>
          <w:trHeight w:val="1250" w:hRule="atLeast"/>
        </w:trPr>
        <w:tc>
          <w:tcPr>
            <w:tcW w:w="8522" w:type="dxa"/>
            <w:gridSpan w:val="11"/>
            <w:tcBorders>
              <w:top w:val="nil"/>
              <w:left w:val="nil"/>
              <w:bottom w:val="nil"/>
              <w:right w:val="nil"/>
            </w:tcBorders>
            <w:vAlign w:val="center"/>
          </w:tcPr>
          <w:p>
            <w:pPr>
              <w:widowControl/>
              <w:spacing w:line="400" w:lineRule="exact"/>
              <w:jc w:val="center"/>
              <w:rPr>
                <w:rFonts w:eastAsia="方正小标宋_GBK"/>
                <w:kern w:val="0"/>
                <w:sz w:val="36"/>
                <w:szCs w:val="36"/>
              </w:rPr>
            </w:pPr>
            <w:r>
              <w:rPr>
                <w:rFonts w:hint="eastAsia" w:eastAsia="方正小标宋_GBK" w:cs="方正小标宋_GBK"/>
                <w:kern w:val="0"/>
                <w:sz w:val="36"/>
                <w:szCs w:val="36"/>
              </w:rPr>
              <w:t>医疗（生育）保障定点医药机构信息变更登记表</w:t>
            </w:r>
          </w:p>
        </w:tc>
      </w:tr>
      <w:tr>
        <w:tblPrEx>
          <w:tblCellMar>
            <w:top w:w="0" w:type="dxa"/>
            <w:left w:w="108" w:type="dxa"/>
            <w:bottom w:w="0" w:type="dxa"/>
            <w:right w:w="108" w:type="dxa"/>
          </w:tblCellMar>
        </w:tblPrEx>
        <w:trPr>
          <w:trHeight w:val="343" w:hRule="atLeast"/>
        </w:trPr>
        <w:tc>
          <w:tcPr>
            <w:tcW w:w="8522" w:type="dxa"/>
            <w:gridSpan w:val="11"/>
            <w:tcBorders>
              <w:top w:val="nil"/>
              <w:left w:val="nil"/>
              <w:bottom w:val="single" w:color="auto" w:sz="4" w:space="0"/>
              <w:right w:val="nil"/>
            </w:tcBorders>
            <w:vAlign w:val="center"/>
          </w:tcPr>
          <w:p>
            <w:pPr>
              <w:widowControl/>
              <w:snapToGrid w:val="0"/>
              <w:spacing w:line="360" w:lineRule="exact"/>
              <w:jc w:val="left"/>
              <w:rPr>
                <w:kern w:val="0"/>
                <w:sz w:val="24"/>
                <w:szCs w:val="24"/>
              </w:rPr>
            </w:pPr>
            <w:r>
              <w:rPr>
                <w:rFonts w:hint="eastAsia" w:cs="仿宋_GB2312"/>
                <w:kern w:val="0"/>
                <w:sz w:val="24"/>
                <w:szCs w:val="24"/>
              </w:rPr>
              <w:t>编号：</w:t>
            </w:r>
            <w:r>
              <w:rPr>
                <w:rFonts w:cs="仿宋_GB2312"/>
                <w:kern w:val="0"/>
                <w:sz w:val="24"/>
                <w:szCs w:val="24"/>
              </w:rPr>
              <w:t xml:space="preserve">                                          </w:t>
            </w:r>
            <w:r>
              <w:rPr>
                <w:rFonts w:hint="eastAsia" w:cs="仿宋_GB2312"/>
                <w:kern w:val="0"/>
                <w:sz w:val="24"/>
                <w:szCs w:val="24"/>
              </w:rPr>
              <w:t>填表时间：</w:t>
            </w:r>
          </w:p>
        </w:tc>
      </w:tr>
      <w:tr>
        <w:tblPrEx>
          <w:tblCellMar>
            <w:top w:w="0" w:type="dxa"/>
            <w:left w:w="108" w:type="dxa"/>
            <w:bottom w:w="0" w:type="dxa"/>
            <w:right w:w="108" w:type="dxa"/>
          </w:tblCellMar>
        </w:tblPrEx>
        <w:trPr>
          <w:trHeight w:val="595" w:hRule="atLeast"/>
        </w:trPr>
        <w:tc>
          <w:tcPr>
            <w:tcW w:w="280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int="eastAsia" w:cs="方正仿宋_GBK"/>
                <w:kern w:val="0"/>
                <w:sz w:val="24"/>
                <w:szCs w:val="24"/>
              </w:rPr>
              <w:t>定点医药机构名称</w:t>
            </w:r>
          </w:p>
        </w:tc>
        <w:tc>
          <w:tcPr>
            <w:tcW w:w="219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177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int="eastAsia" w:cs="方正仿宋_GBK"/>
                <w:kern w:val="0"/>
                <w:sz w:val="24"/>
                <w:szCs w:val="24"/>
              </w:rPr>
              <w:t>国家机构编码</w:t>
            </w:r>
          </w:p>
        </w:tc>
        <w:tc>
          <w:tcPr>
            <w:tcW w:w="17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r>
      <w:tr>
        <w:tblPrEx>
          <w:tblCellMar>
            <w:top w:w="0" w:type="dxa"/>
            <w:left w:w="108" w:type="dxa"/>
            <w:bottom w:w="0" w:type="dxa"/>
            <w:right w:w="108" w:type="dxa"/>
          </w:tblCellMar>
        </w:tblPrEx>
        <w:trPr>
          <w:trHeight w:val="309" w:hRule="atLeast"/>
        </w:trPr>
        <w:tc>
          <w:tcPr>
            <w:tcW w:w="8522" w:type="dxa"/>
            <w:gridSpan w:val="11"/>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 w:val="24"/>
                <w:szCs w:val="24"/>
              </w:rPr>
            </w:pPr>
            <w:r>
              <w:rPr>
                <w:rFonts w:hint="eastAsia" w:cs="方正仿宋_GBK"/>
                <w:kern w:val="0"/>
                <w:sz w:val="24"/>
                <w:szCs w:val="24"/>
              </w:rPr>
              <w:t>地址：</w:t>
            </w:r>
          </w:p>
        </w:tc>
      </w:tr>
      <w:tr>
        <w:tblPrEx>
          <w:tblCellMar>
            <w:top w:w="0" w:type="dxa"/>
            <w:left w:w="108" w:type="dxa"/>
            <w:bottom w:w="0" w:type="dxa"/>
            <w:right w:w="108" w:type="dxa"/>
          </w:tblCellMar>
        </w:tblPrEx>
        <w:trPr>
          <w:trHeight w:val="499" w:hRule="atLeast"/>
        </w:trPr>
        <w:tc>
          <w:tcPr>
            <w:tcW w:w="468" w:type="dxa"/>
            <w:vMerge w:val="restart"/>
            <w:tcBorders>
              <w:top w:val="single" w:color="auto" w:sz="4" w:space="0"/>
              <w:left w:val="single" w:color="auto" w:sz="4" w:space="0"/>
              <w:right w:val="single" w:color="auto" w:sz="4" w:space="0"/>
            </w:tcBorders>
            <w:vAlign w:val="center"/>
          </w:tcPr>
          <w:p>
            <w:pPr>
              <w:widowControl/>
              <w:spacing w:line="360" w:lineRule="exact"/>
              <w:jc w:val="center"/>
              <w:rPr>
                <w:kern w:val="0"/>
                <w:sz w:val="24"/>
                <w:szCs w:val="24"/>
              </w:rPr>
            </w:pPr>
            <w:r>
              <w:rPr>
                <w:rFonts w:hint="eastAsia" w:cs="方正仿宋_GBK"/>
                <w:kern w:val="0"/>
                <w:sz w:val="24"/>
                <w:szCs w:val="24"/>
              </w:rPr>
              <w:t>变更情况</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int="eastAsia" w:cs="方正仿宋_GBK"/>
                <w:kern w:val="0"/>
                <w:sz w:val="24"/>
                <w:szCs w:val="24"/>
              </w:rPr>
              <w:t>变更项目</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int="eastAsia"/>
                <w:kern w:val="0"/>
                <w:sz w:val="24"/>
                <w:szCs w:val="24"/>
              </w:rPr>
              <w:t>批准文号</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int="eastAsia" w:cs="方正仿宋_GBK"/>
                <w:kern w:val="0"/>
                <w:sz w:val="24"/>
                <w:szCs w:val="24"/>
              </w:rPr>
              <w:t>变更前</w:t>
            </w:r>
          </w:p>
        </w:tc>
        <w:tc>
          <w:tcPr>
            <w:tcW w:w="203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int="eastAsia" w:cs="方正仿宋_GBK"/>
                <w:kern w:val="0"/>
                <w:sz w:val="24"/>
                <w:szCs w:val="24"/>
              </w:rPr>
              <w:t>变更后</w:t>
            </w:r>
          </w:p>
        </w:tc>
      </w:tr>
      <w:tr>
        <w:tblPrEx>
          <w:tblCellMar>
            <w:top w:w="0" w:type="dxa"/>
            <w:left w:w="108" w:type="dxa"/>
            <w:bottom w:w="0" w:type="dxa"/>
            <w:right w:w="108" w:type="dxa"/>
          </w:tblCellMar>
        </w:tblPrEx>
        <w:trPr>
          <w:trHeight w:val="499" w:hRule="atLeast"/>
        </w:trPr>
        <w:tc>
          <w:tcPr>
            <w:tcW w:w="468" w:type="dxa"/>
            <w:vMerge w:val="continue"/>
            <w:tcBorders>
              <w:left w:val="single" w:color="auto" w:sz="4" w:space="0"/>
              <w:right w:val="single" w:color="auto" w:sz="4" w:space="0"/>
            </w:tcBorders>
            <w:vAlign w:val="center"/>
          </w:tcPr>
          <w:p>
            <w:pPr>
              <w:widowControl/>
              <w:spacing w:line="360" w:lineRule="exact"/>
              <w:jc w:val="center"/>
              <w:rPr>
                <w:kern w:val="0"/>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03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r>
      <w:tr>
        <w:tblPrEx>
          <w:tblCellMar>
            <w:top w:w="0" w:type="dxa"/>
            <w:left w:w="108" w:type="dxa"/>
            <w:bottom w:w="0" w:type="dxa"/>
            <w:right w:w="108" w:type="dxa"/>
          </w:tblCellMar>
        </w:tblPrEx>
        <w:trPr>
          <w:trHeight w:val="499" w:hRule="atLeast"/>
        </w:trPr>
        <w:tc>
          <w:tcPr>
            <w:tcW w:w="468" w:type="dxa"/>
            <w:vMerge w:val="continue"/>
            <w:tcBorders>
              <w:left w:val="single" w:color="auto" w:sz="4" w:space="0"/>
              <w:right w:val="single" w:color="auto" w:sz="4" w:space="0"/>
            </w:tcBorders>
            <w:vAlign w:val="center"/>
          </w:tcPr>
          <w:p>
            <w:pPr>
              <w:widowControl/>
              <w:spacing w:line="360" w:lineRule="exact"/>
              <w:jc w:val="center"/>
              <w:rPr>
                <w:kern w:val="0"/>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03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r>
      <w:tr>
        <w:tblPrEx>
          <w:tblCellMar>
            <w:top w:w="0" w:type="dxa"/>
            <w:left w:w="108" w:type="dxa"/>
            <w:bottom w:w="0" w:type="dxa"/>
            <w:right w:w="108" w:type="dxa"/>
          </w:tblCellMar>
        </w:tblPrEx>
        <w:trPr>
          <w:trHeight w:val="499" w:hRule="atLeast"/>
        </w:trPr>
        <w:tc>
          <w:tcPr>
            <w:tcW w:w="468" w:type="dxa"/>
            <w:vMerge w:val="continue"/>
            <w:tcBorders>
              <w:left w:val="single" w:color="auto" w:sz="4" w:space="0"/>
              <w:right w:val="single" w:color="auto" w:sz="4" w:space="0"/>
            </w:tcBorders>
            <w:vAlign w:val="center"/>
          </w:tcPr>
          <w:p>
            <w:pPr>
              <w:widowControl/>
              <w:spacing w:line="360" w:lineRule="exact"/>
              <w:jc w:val="center"/>
              <w:rPr>
                <w:kern w:val="0"/>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03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r>
      <w:tr>
        <w:tblPrEx>
          <w:tblCellMar>
            <w:top w:w="0" w:type="dxa"/>
            <w:left w:w="108" w:type="dxa"/>
            <w:bottom w:w="0" w:type="dxa"/>
            <w:right w:w="108" w:type="dxa"/>
          </w:tblCellMar>
        </w:tblPrEx>
        <w:trPr>
          <w:trHeight w:val="499" w:hRule="atLeast"/>
        </w:trPr>
        <w:tc>
          <w:tcPr>
            <w:tcW w:w="468" w:type="dxa"/>
            <w:vMerge w:val="continue"/>
            <w:tcBorders>
              <w:left w:val="single" w:color="auto" w:sz="4" w:space="0"/>
              <w:right w:val="single" w:color="auto" w:sz="4" w:space="0"/>
            </w:tcBorders>
            <w:vAlign w:val="center"/>
          </w:tcPr>
          <w:p>
            <w:pPr>
              <w:widowControl/>
              <w:spacing w:line="360" w:lineRule="exact"/>
              <w:jc w:val="center"/>
              <w:rPr>
                <w:kern w:val="0"/>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03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r>
      <w:tr>
        <w:tblPrEx>
          <w:tblCellMar>
            <w:top w:w="0" w:type="dxa"/>
            <w:left w:w="108" w:type="dxa"/>
            <w:bottom w:w="0" w:type="dxa"/>
            <w:right w:w="108" w:type="dxa"/>
          </w:tblCellMar>
        </w:tblPrEx>
        <w:trPr>
          <w:trHeight w:val="795" w:hRule="atLeast"/>
        </w:trPr>
        <w:tc>
          <w:tcPr>
            <w:tcW w:w="199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int="eastAsia" w:cs="方正仿宋_GBK"/>
                <w:kern w:val="0"/>
                <w:sz w:val="24"/>
                <w:szCs w:val="24"/>
              </w:rPr>
              <w:t>申请机构声明</w:t>
            </w:r>
          </w:p>
        </w:tc>
        <w:tc>
          <w:tcPr>
            <w:tcW w:w="6528" w:type="dxa"/>
            <w:gridSpan w:val="9"/>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jc w:val="left"/>
              <w:rPr>
                <w:kern w:val="0"/>
                <w:sz w:val="24"/>
                <w:szCs w:val="24"/>
              </w:rPr>
            </w:pPr>
            <w:r>
              <w:rPr>
                <w:rFonts w:hint="eastAsia" w:cs="方正仿宋_GBK"/>
                <w:kern w:val="0"/>
                <w:sz w:val="24"/>
                <w:szCs w:val="24"/>
              </w:rPr>
              <w:t>本表所填内容正确无误，所提交证明材料真实有效。如有虚假愿承担相应法律责任。</w:t>
            </w:r>
          </w:p>
          <w:p>
            <w:pPr>
              <w:widowControl/>
              <w:snapToGrid w:val="0"/>
              <w:spacing w:line="360" w:lineRule="exact"/>
              <w:jc w:val="center"/>
              <w:rPr>
                <w:kern w:val="0"/>
                <w:sz w:val="24"/>
                <w:szCs w:val="24"/>
              </w:rPr>
            </w:pPr>
          </w:p>
          <w:p>
            <w:pPr>
              <w:widowControl/>
              <w:snapToGrid w:val="0"/>
              <w:spacing w:line="360" w:lineRule="exact"/>
              <w:jc w:val="center"/>
              <w:rPr>
                <w:kern w:val="0"/>
                <w:sz w:val="24"/>
                <w:szCs w:val="24"/>
              </w:rPr>
            </w:pPr>
            <w:r>
              <w:rPr>
                <w:rFonts w:hint="eastAsia" w:cs="方正仿宋_GBK"/>
                <w:kern w:val="0"/>
                <w:sz w:val="24"/>
                <w:szCs w:val="24"/>
              </w:rPr>
              <w:t>申请机构法定代表人（负责人）签字：</w:t>
            </w:r>
          </w:p>
          <w:p>
            <w:pPr>
              <w:widowControl/>
              <w:snapToGrid w:val="0"/>
              <w:spacing w:line="360" w:lineRule="exact"/>
              <w:jc w:val="center"/>
              <w:rPr>
                <w:kern w:val="0"/>
                <w:sz w:val="24"/>
                <w:szCs w:val="24"/>
              </w:rPr>
            </w:pPr>
          </w:p>
          <w:p>
            <w:pPr>
              <w:widowControl/>
              <w:snapToGrid w:val="0"/>
              <w:spacing w:line="360" w:lineRule="exact"/>
              <w:jc w:val="center"/>
              <w:rPr>
                <w:kern w:val="0"/>
                <w:sz w:val="24"/>
                <w:szCs w:val="24"/>
              </w:rPr>
            </w:pPr>
            <w:r>
              <w:rPr>
                <w:rFonts w:hint="eastAsia" w:cs="方正仿宋_GBK"/>
                <w:kern w:val="0"/>
                <w:sz w:val="24"/>
                <w:szCs w:val="24"/>
              </w:rPr>
              <w:t>申请机构（盖章）：</w:t>
            </w:r>
          </w:p>
          <w:p>
            <w:pPr>
              <w:widowControl/>
              <w:snapToGrid w:val="0"/>
              <w:spacing w:line="360" w:lineRule="exact"/>
              <w:ind w:firstLine="2760" w:firstLineChars="1150"/>
              <w:jc w:val="center"/>
              <w:rPr>
                <w:kern w:val="0"/>
                <w:sz w:val="24"/>
                <w:szCs w:val="24"/>
              </w:rPr>
            </w:pPr>
            <w:r>
              <w:rPr>
                <w:rFonts w:hint="eastAsia" w:cs="方正仿宋_GBK"/>
                <w:kern w:val="0"/>
                <w:sz w:val="24"/>
                <w:szCs w:val="24"/>
              </w:rPr>
              <w:t>年</w:t>
            </w:r>
            <w:r>
              <w:rPr>
                <w:kern w:val="0"/>
                <w:sz w:val="24"/>
                <w:szCs w:val="24"/>
              </w:rPr>
              <w:t xml:space="preserve">   </w:t>
            </w:r>
            <w:r>
              <w:rPr>
                <w:rFonts w:hint="eastAsia" w:cs="方正仿宋_GBK"/>
                <w:kern w:val="0"/>
                <w:sz w:val="24"/>
                <w:szCs w:val="24"/>
              </w:rPr>
              <w:t>月</w:t>
            </w:r>
            <w:r>
              <w:rPr>
                <w:kern w:val="0"/>
                <w:sz w:val="24"/>
                <w:szCs w:val="24"/>
              </w:rPr>
              <w:t xml:space="preserve">   </w:t>
            </w:r>
            <w:r>
              <w:rPr>
                <w:rFonts w:hint="eastAsia" w:cs="方正仿宋_GBK"/>
                <w:kern w:val="0"/>
                <w:sz w:val="24"/>
                <w:szCs w:val="24"/>
              </w:rPr>
              <w:t>日</w:t>
            </w:r>
          </w:p>
        </w:tc>
      </w:tr>
      <w:tr>
        <w:tblPrEx>
          <w:tblCellMar>
            <w:top w:w="0" w:type="dxa"/>
            <w:left w:w="108" w:type="dxa"/>
            <w:bottom w:w="0" w:type="dxa"/>
            <w:right w:w="108" w:type="dxa"/>
          </w:tblCellMar>
        </w:tblPrEx>
        <w:trPr>
          <w:trHeight w:val="499" w:hRule="atLeast"/>
        </w:trPr>
        <w:tc>
          <w:tcPr>
            <w:tcW w:w="199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cs="方正仿宋_GBK"/>
                <w:kern w:val="0"/>
                <w:sz w:val="24"/>
                <w:szCs w:val="24"/>
              </w:rPr>
            </w:pPr>
            <w:r>
              <w:rPr>
                <w:rFonts w:hint="eastAsia" w:cs="方正仿宋_GBK"/>
                <w:kern w:val="0"/>
                <w:sz w:val="24"/>
                <w:szCs w:val="24"/>
              </w:rPr>
              <w:t>定点医药机构</w:t>
            </w:r>
          </w:p>
          <w:p>
            <w:pPr>
              <w:widowControl/>
              <w:snapToGrid w:val="0"/>
              <w:spacing w:line="360" w:lineRule="exact"/>
              <w:jc w:val="center"/>
              <w:rPr>
                <w:kern w:val="0"/>
                <w:sz w:val="24"/>
                <w:szCs w:val="24"/>
              </w:rPr>
            </w:pPr>
            <w:r>
              <w:rPr>
                <w:rFonts w:hint="eastAsia" w:cs="方正仿宋_GBK"/>
                <w:kern w:val="0"/>
                <w:sz w:val="24"/>
                <w:szCs w:val="24"/>
              </w:rPr>
              <w:t>医保负责人</w:t>
            </w:r>
          </w:p>
        </w:tc>
        <w:tc>
          <w:tcPr>
            <w:tcW w:w="168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c>
          <w:tcPr>
            <w:tcW w:w="132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手机</w:t>
            </w:r>
          </w:p>
        </w:tc>
        <w:tc>
          <w:tcPr>
            <w:tcW w:w="152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c>
          <w:tcPr>
            <w:tcW w:w="8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办公</w:t>
            </w:r>
          </w:p>
          <w:p>
            <w:pPr>
              <w:widowControl/>
              <w:snapToGrid w:val="0"/>
              <w:spacing w:line="360" w:lineRule="exact"/>
              <w:jc w:val="center"/>
              <w:rPr>
                <w:kern w:val="0"/>
                <w:sz w:val="24"/>
                <w:szCs w:val="24"/>
              </w:rPr>
            </w:pPr>
            <w:r>
              <w:rPr>
                <w:rFonts w:hint="eastAsia" w:cs="方正仿宋_GBK"/>
                <w:kern w:val="0"/>
                <w:sz w:val="24"/>
                <w:szCs w:val="24"/>
              </w:rPr>
              <w:t>电话</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r>
      <w:tr>
        <w:tblPrEx>
          <w:tblCellMar>
            <w:top w:w="0" w:type="dxa"/>
            <w:left w:w="108" w:type="dxa"/>
            <w:bottom w:w="0" w:type="dxa"/>
            <w:right w:w="108" w:type="dxa"/>
          </w:tblCellMar>
        </w:tblPrEx>
        <w:trPr>
          <w:trHeight w:val="499" w:hRule="atLeast"/>
        </w:trPr>
        <w:tc>
          <w:tcPr>
            <w:tcW w:w="199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协议地经办机构科室负责人</w:t>
            </w:r>
          </w:p>
        </w:tc>
        <w:tc>
          <w:tcPr>
            <w:tcW w:w="168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c>
          <w:tcPr>
            <w:tcW w:w="132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手机</w:t>
            </w:r>
          </w:p>
        </w:tc>
        <w:tc>
          <w:tcPr>
            <w:tcW w:w="152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c>
          <w:tcPr>
            <w:tcW w:w="8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办公</w:t>
            </w:r>
          </w:p>
          <w:p>
            <w:pPr>
              <w:widowControl/>
              <w:snapToGrid w:val="0"/>
              <w:spacing w:line="360" w:lineRule="exact"/>
              <w:jc w:val="center"/>
              <w:rPr>
                <w:kern w:val="0"/>
                <w:sz w:val="24"/>
                <w:szCs w:val="24"/>
              </w:rPr>
            </w:pPr>
            <w:r>
              <w:rPr>
                <w:rFonts w:hint="eastAsia" w:cs="方正仿宋_GBK"/>
                <w:kern w:val="0"/>
                <w:sz w:val="24"/>
                <w:szCs w:val="24"/>
              </w:rPr>
              <w:t>电话</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r>
      <w:tr>
        <w:tblPrEx>
          <w:tblCellMar>
            <w:top w:w="0" w:type="dxa"/>
            <w:left w:w="108" w:type="dxa"/>
            <w:bottom w:w="0" w:type="dxa"/>
            <w:right w:w="108" w:type="dxa"/>
          </w:tblCellMar>
        </w:tblPrEx>
        <w:trPr>
          <w:trHeight w:val="761" w:hRule="atLeast"/>
        </w:trPr>
        <w:tc>
          <w:tcPr>
            <w:tcW w:w="199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cs="方正仿宋_GBK"/>
                <w:kern w:val="0"/>
                <w:sz w:val="24"/>
                <w:szCs w:val="24"/>
              </w:rPr>
            </w:pPr>
            <w:r>
              <w:rPr>
                <w:rFonts w:hint="eastAsia" w:cs="方正仿宋_GBK"/>
                <w:kern w:val="0"/>
                <w:sz w:val="24"/>
                <w:szCs w:val="24"/>
              </w:rPr>
              <w:t>协议地经办</w:t>
            </w:r>
          </w:p>
          <w:p>
            <w:pPr>
              <w:widowControl/>
              <w:snapToGrid w:val="0"/>
              <w:spacing w:line="360" w:lineRule="exact"/>
              <w:jc w:val="center"/>
              <w:rPr>
                <w:kern w:val="0"/>
                <w:sz w:val="24"/>
                <w:szCs w:val="24"/>
              </w:rPr>
            </w:pPr>
            <w:r>
              <w:rPr>
                <w:rFonts w:hint="eastAsia" w:cs="方正仿宋_GBK"/>
                <w:kern w:val="0"/>
                <w:sz w:val="24"/>
                <w:szCs w:val="24"/>
              </w:rPr>
              <w:t>机构、意见</w:t>
            </w:r>
          </w:p>
        </w:tc>
        <w:tc>
          <w:tcPr>
            <w:tcW w:w="168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意见（同意或不同意）</w:t>
            </w:r>
          </w:p>
        </w:tc>
        <w:tc>
          <w:tcPr>
            <w:tcW w:w="132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分管</w:t>
            </w:r>
          </w:p>
          <w:p>
            <w:pPr>
              <w:widowControl/>
              <w:snapToGrid w:val="0"/>
              <w:spacing w:line="360" w:lineRule="exact"/>
              <w:jc w:val="center"/>
              <w:rPr>
                <w:kern w:val="0"/>
                <w:sz w:val="24"/>
                <w:szCs w:val="24"/>
              </w:rPr>
            </w:pPr>
            <w:r>
              <w:rPr>
                <w:rFonts w:hint="eastAsia" w:cs="方正仿宋_GBK"/>
                <w:kern w:val="0"/>
                <w:sz w:val="24"/>
                <w:szCs w:val="24"/>
              </w:rPr>
              <w:t>领导</w:t>
            </w:r>
          </w:p>
        </w:tc>
        <w:tc>
          <w:tcPr>
            <w:tcW w:w="200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r>
      <w:tr>
        <w:tblPrEx>
          <w:tblCellMar>
            <w:top w:w="0" w:type="dxa"/>
            <w:left w:w="108" w:type="dxa"/>
            <w:bottom w:w="0" w:type="dxa"/>
            <w:right w:w="108" w:type="dxa"/>
          </w:tblCellMar>
        </w:tblPrEx>
        <w:trPr>
          <w:trHeight w:val="600" w:hRule="atLeast"/>
        </w:trPr>
        <w:tc>
          <w:tcPr>
            <w:tcW w:w="19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协议地医保行政、部门意见</w:t>
            </w:r>
          </w:p>
        </w:tc>
        <w:tc>
          <w:tcPr>
            <w:tcW w:w="16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意见（同意或不同意）</w:t>
            </w:r>
          </w:p>
        </w:tc>
        <w:tc>
          <w:tcPr>
            <w:tcW w:w="132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c>
          <w:tcPr>
            <w:tcW w:w="152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部门</w:t>
            </w:r>
          </w:p>
          <w:p>
            <w:pPr>
              <w:widowControl/>
              <w:snapToGrid w:val="0"/>
              <w:spacing w:line="360" w:lineRule="exact"/>
              <w:jc w:val="center"/>
              <w:rPr>
                <w:kern w:val="0"/>
                <w:sz w:val="24"/>
                <w:szCs w:val="24"/>
              </w:rPr>
            </w:pPr>
            <w:r>
              <w:rPr>
                <w:rFonts w:hint="eastAsia" w:cs="方正仿宋_GBK"/>
                <w:kern w:val="0"/>
                <w:sz w:val="24"/>
                <w:szCs w:val="24"/>
              </w:rPr>
              <w:t>负责人</w:t>
            </w:r>
          </w:p>
        </w:tc>
        <w:tc>
          <w:tcPr>
            <w:tcW w:w="200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r>
      <w:tr>
        <w:tblPrEx>
          <w:tblCellMar>
            <w:top w:w="0" w:type="dxa"/>
            <w:left w:w="108" w:type="dxa"/>
            <w:bottom w:w="0" w:type="dxa"/>
            <w:right w:w="108" w:type="dxa"/>
          </w:tblCellMar>
        </w:tblPrEx>
        <w:trPr>
          <w:trHeight w:val="360" w:hRule="atLeast"/>
        </w:trPr>
        <w:tc>
          <w:tcPr>
            <w:tcW w:w="19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16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13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15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0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r>
    </w:tbl>
    <w:p>
      <w:pPr>
        <w:ind w:firstLine="480" w:firstLineChars="200"/>
        <w:rPr>
          <w:rFonts w:hint="eastAsia"/>
          <w:sz w:val="24"/>
          <w:szCs w:val="24"/>
        </w:rPr>
      </w:pPr>
      <w:r>
        <w:rPr>
          <w:rFonts w:hint="eastAsia" w:cs="方正仿宋_GBK"/>
          <w:kern w:val="0"/>
          <w:sz w:val="24"/>
          <w:szCs w:val="24"/>
        </w:rPr>
        <w:t>协议地</w:t>
      </w:r>
      <w:r>
        <w:rPr>
          <w:rFonts w:hint="eastAsia" w:cs="方正仿宋_GBK"/>
          <w:sz w:val="24"/>
          <w:szCs w:val="24"/>
        </w:rPr>
        <w:t>经办机构（</w:t>
      </w:r>
      <w:r>
        <w:rPr>
          <w:rFonts w:hint="eastAsia" w:cs="方正仿宋_GBK"/>
          <w:kern w:val="0"/>
          <w:sz w:val="24"/>
          <w:szCs w:val="24"/>
        </w:rPr>
        <w:t>加盖公章</w:t>
      </w:r>
      <w:r>
        <w:rPr>
          <w:rFonts w:hint="eastAsia" w:cs="方正仿宋_GBK"/>
          <w:sz w:val="24"/>
          <w:szCs w:val="24"/>
        </w:rPr>
        <w:t>）：</w:t>
      </w:r>
    </w:p>
    <w:p>
      <w:pPr>
        <w:rPr>
          <w:rFonts w:hint="eastAsia"/>
        </w:rPr>
      </w:pPr>
    </w:p>
    <w:p>
      <w:pPr>
        <w:spacing w:line="600" w:lineRule="exact"/>
        <w:rPr>
          <w:rFonts w:hint="eastAsia" w:eastAsia="方正黑体_GBK"/>
        </w:rPr>
      </w:pPr>
      <w:r>
        <w:rPr>
          <w:rFonts w:hint="eastAsia" w:eastAsia="方正黑体_GBK"/>
        </w:rPr>
        <w:t>表10</w:t>
      </w:r>
    </w:p>
    <w:p>
      <w:pPr>
        <w:spacing w:line="600" w:lineRule="exact"/>
        <w:jc w:val="center"/>
        <w:rPr>
          <w:rFonts w:ascii="方正小标宋_GBK" w:eastAsia="方正小标宋_GBK"/>
          <w:sz w:val="44"/>
          <w:szCs w:val="44"/>
        </w:rPr>
      </w:pPr>
      <w:r>
        <w:rPr>
          <w:rFonts w:hint="eastAsia" w:ascii="方正小标宋_GBK" w:eastAsia="方正小标宋_GBK"/>
          <w:sz w:val="44"/>
        </w:rPr>
        <w:t>长期护理失能等级评估申请表</w:t>
      </w:r>
    </w:p>
    <w:tbl>
      <w:tblPr>
        <w:tblStyle w:val="14"/>
        <w:tblW w:w="8958" w:type="dxa"/>
        <w:jc w:val="center"/>
        <w:tblLayout w:type="fixed"/>
        <w:tblCellMar>
          <w:top w:w="0" w:type="dxa"/>
          <w:left w:w="10" w:type="dxa"/>
          <w:bottom w:w="0" w:type="dxa"/>
          <w:right w:w="10" w:type="dxa"/>
        </w:tblCellMar>
      </w:tblPr>
      <w:tblGrid>
        <w:gridCol w:w="605"/>
        <w:gridCol w:w="1286"/>
        <w:gridCol w:w="2252"/>
        <w:gridCol w:w="40"/>
        <w:gridCol w:w="1453"/>
        <w:gridCol w:w="25"/>
        <w:gridCol w:w="3297"/>
      </w:tblGrid>
      <w:tr>
        <w:tblPrEx>
          <w:tblCellMar>
            <w:top w:w="0" w:type="dxa"/>
            <w:left w:w="10" w:type="dxa"/>
            <w:bottom w:w="0" w:type="dxa"/>
            <w:right w:w="10" w:type="dxa"/>
          </w:tblCellMar>
        </w:tblPrEx>
        <w:trPr>
          <w:trHeight w:val="400" w:hRule="exact"/>
          <w:jc w:val="center"/>
        </w:trPr>
        <w:tc>
          <w:tcPr>
            <w:tcW w:w="605" w:type="dxa"/>
            <w:vMerge w:val="restart"/>
            <w:tcBorders>
              <w:top w:val="single" w:color="auto" w:sz="4" w:space="0"/>
              <w:left w:val="single" w:color="auto" w:sz="4" w:space="0"/>
            </w:tcBorders>
            <w:shd w:val="clear" w:color="auto" w:fill="FFFFFF"/>
            <w:vAlign w:val="center"/>
          </w:tcPr>
          <w:p>
            <w:pPr>
              <w:pStyle w:val="42"/>
              <w:spacing w:after="0" w:line="359" w:lineRule="exact"/>
              <w:ind w:left="160" w:firstLine="2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评估对象基本信息</w:t>
            </w:r>
          </w:p>
        </w:tc>
        <w:tc>
          <w:tcPr>
            <w:tcW w:w="1286" w:type="dxa"/>
            <w:tcBorders>
              <w:top w:val="single" w:color="auto" w:sz="4" w:space="0"/>
              <w:left w:val="single" w:color="auto" w:sz="4" w:space="0"/>
            </w:tcBorders>
            <w:shd w:val="clear" w:color="auto" w:fill="FFFFFF"/>
            <w:vAlign w:val="center"/>
          </w:tcPr>
          <w:p>
            <w:pPr>
              <w:pStyle w:val="42"/>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姓名</w:t>
            </w:r>
          </w:p>
        </w:tc>
        <w:tc>
          <w:tcPr>
            <w:tcW w:w="2252" w:type="dxa"/>
            <w:tcBorders>
              <w:top w:val="single" w:color="auto" w:sz="4" w:space="0"/>
              <w:left w:val="single" w:color="auto" w:sz="4" w:space="0"/>
            </w:tcBorders>
            <w:shd w:val="clear" w:color="auto" w:fill="FFFFFF"/>
          </w:tcPr>
          <w:p>
            <w:pPr>
              <w:rPr>
                <w:rFonts w:eastAsia="方正仿宋_GBK" w:cs="方正仿宋_GBK"/>
                <w:sz w:val="10"/>
                <w:szCs w:val="10"/>
              </w:rPr>
            </w:pPr>
          </w:p>
        </w:tc>
        <w:tc>
          <w:tcPr>
            <w:tcW w:w="1493" w:type="dxa"/>
            <w:gridSpan w:val="2"/>
            <w:tcBorders>
              <w:top w:val="single" w:color="auto" w:sz="4" w:space="0"/>
              <w:left w:val="single" w:color="auto" w:sz="4" w:space="0"/>
            </w:tcBorders>
            <w:shd w:val="clear" w:color="auto" w:fill="FFFFFF"/>
            <w:vAlign w:val="center"/>
          </w:tcPr>
          <w:p>
            <w:pPr>
              <w:pStyle w:val="42"/>
              <w:spacing w:after="0" w:line="240" w:lineRule="auto"/>
              <w:ind w:firstLine="30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身份证号</w:t>
            </w:r>
          </w:p>
        </w:tc>
        <w:tc>
          <w:tcPr>
            <w:tcW w:w="3322" w:type="dxa"/>
            <w:gridSpan w:val="2"/>
            <w:tcBorders>
              <w:top w:val="single" w:color="auto" w:sz="4" w:space="0"/>
              <w:left w:val="single" w:color="auto" w:sz="4" w:space="0"/>
              <w:right w:val="single" w:color="auto" w:sz="4" w:space="0"/>
            </w:tcBorders>
            <w:shd w:val="clear" w:color="auto" w:fill="FFFFFF"/>
          </w:tcPr>
          <w:p>
            <w:pPr>
              <w:rPr>
                <w:rFonts w:eastAsia="方正仿宋_GBK" w:cs="方正仿宋_GBK"/>
                <w:sz w:val="10"/>
                <w:szCs w:val="10"/>
              </w:rPr>
            </w:pPr>
          </w:p>
        </w:tc>
      </w:tr>
      <w:tr>
        <w:tblPrEx>
          <w:tblCellMar>
            <w:top w:w="0" w:type="dxa"/>
            <w:left w:w="10" w:type="dxa"/>
            <w:bottom w:w="0" w:type="dxa"/>
            <w:right w:w="10" w:type="dxa"/>
          </w:tblCellMar>
        </w:tblPrEx>
        <w:trPr>
          <w:trHeight w:val="425" w:hRule="exact"/>
          <w:jc w:val="center"/>
        </w:trPr>
        <w:tc>
          <w:tcPr>
            <w:tcW w:w="605" w:type="dxa"/>
            <w:vMerge w:val="continue"/>
            <w:tcBorders>
              <w:left w:val="single" w:color="auto" w:sz="4" w:space="0"/>
            </w:tcBorders>
            <w:shd w:val="clear" w:color="auto" w:fill="FFFFFF"/>
            <w:vAlign w:val="center"/>
          </w:tcPr>
          <w:p>
            <w:pPr>
              <w:rPr>
                <w:rFonts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42"/>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性别</w:t>
            </w:r>
          </w:p>
        </w:tc>
        <w:tc>
          <w:tcPr>
            <w:tcW w:w="2252" w:type="dxa"/>
            <w:tcBorders>
              <w:top w:val="single" w:color="auto" w:sz="4" w:space="0"/>
              <w:left w:val="single" w:color="auto" w:sz="4" w:space="0"/>
            </w:tcBorders>
            <w:shd w:val="clear" w:color="auto" w:fill="FFFFFF"/>
          </w:tcPr>
          <w:p>
            <w:pPr>
              <w:rPr>
                <w:rFonts w:eastAsia="方正仿宋_GBK" w:cs="方正仿宋_GBK"/>
                <w:sz w:val="10"/>
                <w:szCs w:val="10"/>
              </w:rPr>
            </w:pPr>
          </w:p>
        </w:tc>
        <w:tc>
          <w:tcPr>
            <w:tcW w:w="1493" w:type="dxa"/>
            <w:gridSpan w:val="2"/>
            <w:tcBorders>
              <w:top w:val="single" w:color="auto" w:sz="4" w:space="0"/>
              <w:left w:val="single" w:color="auto" w:sz="4" w:space="0"/>
            </w:tcBorders>
            <w:shd w:val="clear" w:color="auto" w:fill="FFFFFF"/>
            <w:vAlign w:val="center"/>
          </w:tcPr>
          <w:p>
            <w:pPr>
              <w:pStyle w:val="42"/>
              <w:spacing w:after="0" w:line="240" w:lineRule="auto"/>
              <w:ind w:right="300"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年龄</w:t>
            </w:r>
          </w:p>
        </w:tc>
        <w:tc>
          <w:tcPr>
            <w:tcW w:w="3322" w:type="dxa"/>
            <w:gridSpan w:val="2"/>
            <w:tcBorders>
              <w:top w:val="single" w:color="auto" w:sz="4" w:space="0"/>
              <w:left w:val="single" w:color="auto" w:sz="4" w:space="0"/>
              <w:right w:val="single" w:color="auto" w:sz="4" w:space="0"/>
            </w:tcBorders>
            <w:shd w:val="clear" w:color="auto" w:fill="FFFFFF"/>
          </w:tcPr>
          <w:p>
            <w:pPr>
              <w:rPr>
                <w:rFonts w:eastAsia="方正仿宋_GBK" w:cs="方正仿宋_GBK"/>
                <w:sz w:val="10"/>
                <w:szCs w:val="10"/>
              </w:rPr>
            </w:pPr>
          </w:p>
        </w:tc>
      </w:tr>
      <w:tr>
        <w:tblPrEx>
          <w:tblCellMar>
            <w:top w:w="0" w:type="dxa"/>
            <w:left w:w="10" w:type="dxa"/>
            <w:bottom w:w="0" w:type="dxa"/>
            <w:right w:w="10" w:type="dxa"/>
          </w:tblCellMar>
        </w:tblPrEx>
        <w:trPr>
          <w:trHeight w:val="365" w:hRule="exact"/>
          <w:jc w:val="center"/>
        </w:trPr>
        <w:tc>
          <w:tcPr>
            <w:tcW w:w="605" w:type="dxa"/>
            <w:vMerge w:val="continue"/>
            <w:tcBorders>
              <w:left w:val="single" w:color="auto" w:sz="4" w:space="0"/>
            </w:tcBorders>
            <w:shd w:val="clear" w:color="auto" w:fill="FFFFFF"/>
            <w:vAlign w:val="center"/>
          </w:tcPr>
          <w:p>
            <w:pPr>
              <w:rPr>
                <w:rFonts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42"/>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民族</w:t>
            </w:r>
          </w:p>
        </w:tc>
        <w:tc>
          <w:tcPr>
            <w:tcW w:w="2252" w:type="dxa"/>
            <w:tcBorders>
              <w:top w:val="single" w:color="auto" w:sz="4" w:space="0"/>
              <w:left w:val="single" w:color="auto" w:sz="4" w:space="0"/>
            </w:tcBorders>
            <w:shd w:val="clear" w:color="auto" w:fill="FFFFFF"/>
          </w:tcPr>
          <w:p>
            <w:pPr>
              <w:rPr>
                <w:rFonts w:eastAsia="方正仿宋_GBK" w:cs="方正仿宋_GBK"/>
                <w:sz w:val="10"/>
                <w:szCs w:val="10"/>
              </w:rPr>
            </w:pPr>
          </w:p>
        </w:tc>
        <w:tc>
          <w:tcPr>
            <w:tcW w:w="1493" w:type="dxa"/>
            <w:gridSpan w:val="2"/>
            <w:tcBorders>
              <w:top w:val="single" w:color="auto" w:sz="4" w:space="0"/>
              <w:left w:val="single" w:color="auto" w:sz="4" w:space="0"/>
            </w:tcBorders>
            <w:shd w:val="clear" w:color="auto" w:fill="FFFFFF"/>
            <w:vAlign w:val="center"/>
          </w:tcPr>
          <w:p>
            <w:pPr>
              <w:pStyle w:val="42"/>
              <w:spacing w:after="0" w:line="240" w:lineRule="auto"/>
              <w:ind w:firstLine="38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参保地</w:t>
            </w:r>
          </w:p>
        </w:tc>
        <w:tc>
          <w:tcPr>
            <w:tcW w:w="3322" w:type="dxa"/>
            <w:gridSpan w:val="2"/>
            <w:tcBorders>
              <w:top w:val="single" w:color="auto" w:sz="4" w:space="0"/>
              <w:left w:val="single" w:color="auto" w:sz="4" w:space="0"/>
              <w:right w:val="single" w:color="auto" w:sz="4" w:space="0"/>
            </w:tcBorders>
            <w:shd w:val="clear" w:color="auto" w:fill="FFFFFF"/>
          </w:tcPr>
          <w:p>
            <w:pPr>
              <w:rPr>
                <w:rFonts w:eastAsia="方正仿宋_GBK" w:cs="方正仿宋_GBK"/>
                <w:sz w:val="10"/>
                <w:szCs w:val="10"/>
              </w:rPr>
            </w:pPr>
          </w:p>
        </w:tc>
      </w:tr>
      <w:tr>
        <w:tblPrEx>
          <w:tblCellMar>
            <w:top w:w="0" w:type="dxa"/>
            <w:left w:w="10" w:type="dxa"/>
            <w:bottom w:w="0" w:type="dxa"/>
            <w:right w:w="10" w:type="dxa"/>
          </w:tblCellMar>
        </w:tblPrEx>
        <w:trPr>
          <w:trHeight w:val="770" w:hRule="exact"/>
          <w:jc w:val="center"/>
        </w:trPr>
        <w:tc>
          <w:tcPr>
            <w:tcW w:w="605" w:type="dxa"/>
            <w:vMerge w:val="continue"/>
            <w:tcBorders>
              <w:left w:val="single" w:color="auto" w:sz="4" w:space="0"/>
            </w:tcBorders>
            <w:shd w:val="clear" w:color="auto" w:fill="FFFFFF"/>
            <w:vAlign w:val="center"/>
          </w:tcPr>
          <w:p>
            <w:pPr>
              <w:keepNext/>
              <w:keepLines/>
              <w:spacing w:before="240" w:after="64" w:line="320" w:lineRule="auto"/>
              <w:rPr>
                <w:rFonts w:eastAsia="方正仿宋_GBK" w:cs="方正仿宋_GBK"/>
              </w:rPr>
            </w:pPr>
          </w:p>
        </w:tc>
        <w:tc>
          <w:tcPr>
            <w:tcW w:w="1286" w:type="dxa"/>
            <w:tcBorders>
              <w:top w:val="single" w:color="auto" w:sz="4" w:space="0"/>
              <w:left w:val="single" w:color="auto" w:sz="4" w:space="0"/>
            </w:tcBorders>
            <w:shd w:val="clear" w:color="auto" w:fill="FFFFFF"/>
            <w:vAlign w:val="bottom"/>
          </w:tcPr>
          <w:p>
            <w:pPr>
              <w:pStyle w:val="42"/>
              <w:spacing w:after="0" w:line="36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失能时间（月）</w:t>
            </w:r>
          </w:p>
        </w:tc>
        <w:tc>
          <w:tcPr>
            <w:tcW w:w="2252" w:type="dxa"/>
            <w:tcBorders>
              <w:top w:val="single" w:color="auto" w:sz="4" w:space="0"/>
              <w:left w:val="single" w:color="auto" w:sz="4" w:space="0"/>
            </w:tcBorders>
            <w:shd w:val="clear" w:color="auto" w:fill="FFFFFF"/>
          </w:tcPr>
          <w:p>
            <w:pPr>
              <w:rPr>
                <w:rFonts w:eastAsia="方正仿宋_GBK" w:cs="方正仿宋_GBK"/>
                <w:sz w:val="10"/>
                <w:szCs w:val="10"/>
              </w:rPr>
            </w:pPr>
          </w:p>
        </w:tc>
        <w:tc>
          <w:tcPr>
            <w:tcW w:w="1493" w:type="dxa"/>
            <w:gridSpan w:val="2"/>
            <w:tcBorders>
              <w:top w:val="single" w:color="auto" w:sz="4" w:space="0"/>
              <w:left w:val="single" w:color="auto" w:sz="4" w:space="0"/>
            </w:tcBorders>
            <w:shd w:val="clear" w:color="auto" w:fill="FFFFFF"/>
            <w:vAlign w:val="bottom"/>
          </w:tcPr>
          <w:p>
            <w:pPr>
              <w:pStyle w:val="42"/>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是否经过</w:t>
            </w:r>
          </w:p>
          <w:p>
            <w:pPr>
              <w:pStyle w:val="42"/>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康复治疗</w:t>
            </w:r>
          </w:p>
        </w:tc>
        <w:tc>
          <w:tcPr>
            <w:tcW w:w="3322" w:type="dxa"/>
            <w:gridSpan w:val="2"/>
            <w:tcBorders>
              <w:top w:val="single" w:color="auto" w:sz="4" w:space="0"/>
              <w:left w:val="single" w:color="auto" w:sz="4" w:space="0"/>
              <w:right w:val="single" w:color="auto" w:sz="4" w:space="0"/>
            </w:tcBorders>
            <w:shd w:val="clear" w:color="auto" w:fill="FFFFFF"/>
            <w:vAlign w:val="center"/>
          </w:tcPr>
          <w:p>
            <w:pPr>
              <w:pStyle w:val="42"/>
              <w:spacing w:after="0" w:line="367" w:lineRule="exact"/>
              <w:ind w:firstLine="0"/>
              <w:jc w:val="both"/>
              <w:rPr>
                <w:rFonts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是</w:t>
            </w:r>
            <w:r>
              <w:rPr>
                <w:rFonts w:hint="eastAsia" w:ascii="Times New Roman" w:hAnsi="Times New Roman" w:eastAsia="方正仿宋_GBK" w:cs="方正仿宋_GBK"/>
                <w:sz w:val="24"/>
                <w:szCs w:val="24"/>
                <w:lang w:eastAsia="zh-CN"/>
              </w:rPr>
              <w:t>，治疗月数</w:t>
            </w:r>
            <w:r>
              <w:rPr>
                <w:rFonts w:hint="eastAsia" w:ascii="Times New Roman" w:hAnsi="Times New Roman" w:eastAsia="方正仿宋_GBK" w:cs="方正仿宋_GBK"/>
                <w:sz w:val="24"/>
                <w:szCs w:val="24"/>
                <w:u w:val="single"/>
                <w:lang w:val="en-US" w:eastAsia="zh-CN"/>
              </w:rPr>
              <w:t xml:space="preserve">      </w:t>
            </w:r>
            <w:r>
              <w:rPr>
                <w:rFonts w:hint="eastAsia" w:ascii="Times New Roman" w:hAnsi="Times New Roman" w:eastAsia="方正仿宋_GBK" w:cs="方正仿宋_GBK"/>
                <w:sz w:val="24"/>
                <w:szCs w:val="24"/>
                <w:lang w:eastAsia="zh-CN"/>
              </w:rPr>
              <w:t>月</w:t>
            </w:r>
          </w:p>
          <w:p>
            <w:pPr>
              <w:pStyle w:val="42"/>
              <w:spacing w:after="0" w:line="367" w:lineRule="exact"/>
              <w:ind w:firstLine="0"/>
              <w:jc w:val="both"/>
              <w:rPr>
                <w:rFonts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否</w:t>
            </w:r>
          </w:p>
        </w:tc>
      </w:tr>
      <w:tr>
        <w:tblPrEx>
          <w:tblCellMar>
            <w:top w:w="0" w:type="dxa"/>
            <w:left w:w="10" w:type="dxa"/>
            <w:bottom w:w="0" w:type="dxa"/>
            <w:right w:w="10" w:type="dxa"/>
          </w:tblCellMar>
        </w:tblPrEx>
        <w:trPr>
          <w:trHeight w:val="710" w:hRule="exact"/>
          <w:jc w:val="center"/>
        </w:trPr>
        <w:tc>
          <w:tcPr>
            <w:tcW w:w="605" w:type="dxa"/>
            <w:vMerge w:val="continue"/>
            <w:tcBorders>
              <w:left w:val="single" w:color="auto" w:sz="4" w:space="0"/>
            </w:tcBorders>
            <w:shd w:val="clear" w:color="auto" w:fill="FFFFFF"/>
            <w:vAlign w:val="center"/>
          </w:tcPr>
          <w:p>
            <w:pPr>
              <w:rPr>
                <w:rFonts w:eastAsia="方正仿宋_GBK" w:cs="方正仿宋_GBK"/>
              </w:rPr>
            </w:pPr>
          </w:p>
        </w:tc>
        <w:tc>
          <w:tcPr>
            <w:tcW w:w="1286" w:type="dxa"/>
            <w:tcBorders>
              <w:top w:val="single" w:color="auto" w:sz="4" w:space="0"/>
              <w:left w:val="single" w:color="auto" w:sz="4" w:space="0"/>
            </w:tcBorders>
            <w:shd w:val="clear" w:color="auto" w:fill="FFFFFF"/>
            <w:vAlign w:val="bottom"/>
          </w:tcPr>
          <w:p>
            <w:pPr>
              <w:pStyle w:val="42"/>
              <w:spacing w:after="0" w:line="37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是否首次</w:t>
            </w:r>
          </w:p>
          <w:p>
            <w:pPr>
              <w:pStyle w:val="42"/>
              <w:spacing w:after="0" w:line="37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申请</w:t>
            </w:r>
          </w:p>
        </w:tc>
        <w:tc>
          <w:tcPr>
            <w:tcW w:w="2252" w:type="dxa"/>
            <w:tcBorders>
              <w:top w:val="single" w:color="auto" w:sz="4" w:space="0"/>
              <w:left w:val="single" w:color="auto" w:sz="4" w:space="0"/>
            </w:tcBorders>
            <w:shd w:val="clear" w:color="auto" w:fill="FFFFFF"/>
            <w:vAlign w:val="center"/>
          </w:tcPr>
          <w:p>
            <w:pPr>
              <w:pStyle w:val="42"/>
              <w:spacing w:after="0" w:line="240" w:lineRule="auto"/>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是</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否</w:t>
            </w:r>
          </w:p>
        </w:tc>
        <w:tc>
          <w:tcPr>
            <w:tcW w:w="1493" w:type="dxa"/>
            <w:gridSpan w:val="2"/>
            <w:tcBorders>
              <w:top w:val="single" w:color="auto" w:sz="4" w:space="0"/>
              <w:left w:val="single" w:color="auto" w:sz="4" w:space="0"/>
            </w:tcBorders>
            <w:shd w:val="clear" w:color="auto" w:fill="FFFFFF"/>
            <w:vAlign w:val="center"/>
          </w:tcPr>
          <w:p>
            <w:pPr>
              <w:pStyle w:val="42"/>
              <w:spacing w:after="0" w:line="240" w:lineRule="auto"/>
              <w:ind w:firstLine="30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联系电话</w:t>
            </w:r>
          </w:p>
        </w:tc>
        <w:tc>
          <w:tcPr>
            <w:tcW w:w="3322" w:type="dxa"/>
            <w:gridSpan w:val="2"/>
            <w:tcBorders>
              <w:top w:val="single" w:color="auto" w:sz="4" w:space="0"/>
              <w:left w:val="single" w:color="auto" w:sz="4" w:space="0"/>
              <w:right w:val="single" w:color="auto" w:sz="4" w:space="0"/>
            </w:tcBorders>
            <w:shd w:val="clear" w:color="auto" w:fill="FFFFFF"/>
          </w:tcPr>
          <w:p>
            <w:pPr>
              <w:rPr>
                <w:rFonts w:eastAsia="方正仿宋_GBK" w:cs="方正仿宋_GBK"/>
                <w:sz w:val="10"/>
                <w:szCs w:val="10"/>
              </w:rPr>
            </w:pPr>
          </w:p>
        </w:tc>
      </w:tr>
      <w:tr>
        <w:tblPrEx>
          <w:tblCellMar>
            <w:top w:w="0" w:type="dxa"/>
            <w:left w:w="10" w:type="dxa"/>
            <w:bottom w:w="0" w:type="dxa"/>
            <w:right w:w="10" w:type="dxa"/>
          </w:tblCellMar>
        </w:tblPrEx>
        <w:trPr>
          <w:trHeight w:val="715" w:hRule="exact"/>
          <w:jc w:val="center"/>
        </w:trPr>
        <w:tc>
          <w:tcPr>
            <w:tcW w:w="605" w:type="dxa"/>
            <w:vMerge w:val="continue"/>
            <w:tcBorders>
              <w:left w:val="single" w:color="auto" w:sz="4" w:space="0"/>
            </w:tcBorders>
            <w:shd w:val="clear" w:color="auto" w:fill="FFFFFF"/>
            <w:vAlign w:val="center"/>
          </w:tcPr>
          <w:p>
            <w:pPr>
              <w:rPr>
                <w:rFonts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42"/>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保障方式</w:t>
            </w:r>
          </w:p>
        </w:tc>
        <w:tc>
          <w:tcPr>
            <w:tcW w:w="7067" w:type="dxa"/>
            <w:gridSpan w:val="5"/>
            <w:tcBorders>
              <w:top w:val="single" w:color="auto" w:sz="4" w:space="0"/>
              <w:left w:val="single" w:color="auto" w:sz="4" w:space="0"/>
              <w:right w:val="single" w:color="auto" w:sz="4" w:space="0"/>
            </w:tcBorders>
            <w:shd w:val="clear" w:color="auto" w:fill="FFFFFF"/>
            <w:vAlign w:val="bottom"/>
          </w:tcPr>
          <w:p>
            <w:pPr>
              <w:pStyle w:val="42"/>
              <w:tabs>
                <w:tab w:val="left" w:pos="2311"/>
              </w:tabs>
              <w:spacing w:after="0" w:line="360" w:lineRule="exact"/>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职工基本医疗保险□城乡居民基本医疗保险□特困供养</w:t>
            </w:r>
          </w:p>
          <w:p>
            <w:pPr>
              <w:pStyle w:val="42"/>
              <w:tabs>
                <w:tab w:val="left" w:pos="2311"/>
              </w:tabs>
              <w:spacing w:after="0" w:line="360" w:lineRule="exact"/>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最低生活保障</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□其他：</w:t>
            </w:r>
          </w:p>
        </w:tc>
      </w:tr>
      <w:tr>
        <w:tblPrEx>
          <w:tblCellMar>
            <w:top w:w="0" w:type="dxa"/>
            <w:left w:w="10" w:type="dxa"/>
            <w:bottom w:w="0" w:type="dxa"/>
            <w:right w:w="10" w:type="dxa"/>
          </w:tblCellMar>
        </w:tblPrEx>
        <w:trPr>
          <w:trHeight w:val="515" w:hRule="exact"/>
          <w:jc w:val="center"/>
        </w:trPr>
        <w:tc>
          <w:tcPr>
            <w:tcW w:w="605" w:type="dxa"/>
            <w:vMerge w:val="continue"/>
            <w:tcBorders>
              <w:left w:val="single" w:color="auto" w:sz="4" w:space="0"/>
            </w:tcBorders>
            <w:shd w:val="clear" w:color="auto" w:fill="FFFFFF"/>
            <w:vAlign w:val="center"/>
          </w:tcPr>
          <w:p>
            <w:pPr>
              <w:rPr>
                <w:rFonts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42"/>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文化程度</w:t>
            </w:r>
          </w:p>
        </w:tc>
        <w:tc>
          <w:tcPr>
            <w:tcW w:w="7067" w:type="dxa"/>
            <w:gridSpan w:val="5"/>
            <w:tcBorders>
              <w:top w:val="single" w:color="auto" w:sz="4" w:space="0"/>
              <w:left w:val="single" w:color="auto" w:sz="4" w:space="0"/>
              <w:right w:val="single" w:color="auto" w:sz="4" w:space="0"/>
            </w:tcBorders>
            <w:shd w:val="clear" w:color="auto" w:fill="FFFFFF"/>
            <w:vAlign w:val="center"/>
          </w:tcPr>
          <w:p>
            <w:pPr>
              <w:pStyle w:val="42"/>
              <w:spacing w:after="0" w:line="240" w:lineRule="auto"/>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文盲</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小学</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中学（含中专）</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大学（含大专）及以上</w:t>
            </w:r>
          </w:p>
        </w:tc>
      </w:tr>
      <w:tr>
        <w:tblPrEx>
          <w:tblCellMar>
            <w:top w:w="0" w:type="dxa"/>
            <w:left w:w="10" w:type="dxa"/>
            <w:bottom w:w="0" w:type="dxa"/>
            <w:right w:w="10" w:type="dxa"/>
          </w:tblCellMar>
        </w:tblPrEx>
        <w:trPr>
          <w:trHeight w:val="1321" w:hRule="exact"/>
          <w:jc w:val="center"/>
        </w:trPr>
        <w:tc>
          <w:tcPr>
            <w:tcW w:w="605" w:type="dxa"/>
            <w:vMerge w:val="continue"/>
            <w:tcBorders>
              <w:left w:val="single" w:color="auto" w:sz="4" w:space="0"/>
            </w:tcBorders>
            <w:shd w:val="clear" w:color="auto" w:fill="FFFFFF"/>
            <w:vAlign w:val="center"/>
          </w:tcPr>
          <w:p>
            <w:pPr>
              <w:rPr>
                <w:rFonts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42"/>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居住状况</w:t>
            </w:r>
          </w:p>
        </w:tc>
        <w:tc>
          <w:tcPr>
            <w:tcW w:w="7067" w:type="dxa"/>
            <w:gridSpan w:val="5"/>
            <w:tcBorders>
              <w:top w:val="single" w:color="auto" w:sz="4" w:space="0"/>
              <w:left w:val="single" w:color="auto" w:sz="4" w:space="0"/>
              <w:right w:val="single" w:color="auto" w:sz="4" w:space="0"/>
            </w:tcBorders>
            <w:shd w:val="clear" w:color="auto" w:fill="FFFFFF"/>
            <w:vAlign w:val="bottom"/>
          </w:tcPr>
          <w:p>
            <w:pPr>
              <w:pStyle w:val="42"/>
              <w:tabs>
                <w:tab w:val="left" w:pos="984"/>
              </w:tabs>
              <w:spacing w:after="0" w:line="240" w:lineRule="auto"/>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独居</w:t>
            </w:r>
            <w:r>
              <w:rPr>
                <w:rFonts w:ascii="Times New Roman" w:hAnsi="Times New Roman" w:eastAsia="方正仿宋_GBK" w:cs="方正仿宋_GBK"/>
                <w:sz w:val="24"/>
                <w:szCs w:val="24"/>
              </w:rPr>
              <w:tab/>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与配偶</w:t>
            </w:r>
            <w:r>
              <w:rPr>
                <w:rFonts w:ascii="Times New Roman" w:hAnsi="Times New Roman" w:eastAsia="方正仿宋_GBK" w:cs="方正仿宋_GBK"/>
                <w:sz w:val="24"/>
                <w:szCs w:val="24"/>
              </w:rPr>
              <w:t>/</w:t>
            </w:r>
            <w:r>
              <w:rPr>
                <w:rFonts w:hint="eastAsia" w:ascii="Times New Roman" w:hAnsi="Times New Roman" w:eastAsia="方正仿宋_GBK" w:cs="方正仿宋_GBK"/>
                <w:sz w:val="24"/>
                <w:szCs w:val="24"/>
              </w:rPr>
              <w:t>伴侣居住</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与子女居住□与父母居住</w:t>
            </w:r>
          </w:p>
          <w:p>
            <w:pPr>
              <w:pStyle w:val="42"/>
              <w:tabs>
                <w:tab w:val="left" w:pos="3375"/>
              </w:tabs>
              <w:spacing w:after="0" w:line="240" w:lineRule="auto"/>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与兄弟姐妹居住</w:t>
            </w:r>
            <w:r>
              <w:rPr>
                <w:rFonts w:ascii="Times New Roman" w:hAnsi="Times New Roman" w:eastAsia="方正仿宋_GBK" w:cs="方正仿宋_GBK"/>
                <w:sz w:val="24"/>
                <w:szCs w:val="24"/>
              </w:rPr>
              <w:tab/>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与其他亲属居住</w:t>
            </w:r>
          </w:p>
          <w:p>
            <w:pPr>
              <w:pStyle w:val="42"/>
              <w:tabs>
                <w:tab w:val="left" w:pos="3375"/>
              </w:tabs>
              <w:spacing w:after="0" w:line="240" w:lineRule="auto"/>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与非亲属关系的人居住</w:t>
            </w:r>
            <w:r>
              <w:rPr>
                <w:rFonts w:ascii="Times New Roman" w:hAnsi="Times New Roman" w:eastAsia="方正仿宋_GBK" w:cs="方正仿宋_GBK"/>
                <w:sz w:val="24"/>
                <w:szCs w:val="24"/>
              </w:rPr>
              <w:tab/>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养老机构□医院</w:t>
            </w:r>
          </w:p>
        </w:tc>
      </w:tr>
      <w:tr>
        <w:tblPrEx>
          <w:tblCellMar>
            <w:top w:w="0" w:type="dxa"/>
            <w:left w:w="10" w:type="dxa"/>
            <w:bottom w:w="0" w:type="dxa"/>
            <w:right w:w="10" w:type="dxa"/>
          </w:tblCellMar>
        </w:tblPrEx>
        <w:trPr>
          <w:trHeight w:val="872" w:hRule="exact"/>
          <w:jc w:val="center"/>
        </w:trPr>
        <w:tc>
          <w:tcPr>
            <w:tcW w:w="605" w:type="dxa"/>
            <w:vMerge w:val="continue"/>
            <w:tcBorders>
              <w:left w:val="single" w:color="auto" w:sz="4" w:space="0"/>
            </w:tcBorders>
            <w:shd w:val="clear" w:color="auto" w:fill="FFFFFF"/>
            <w:vAlign w:val="center"/>
          </w:tcPr>
          <w:p>
            <w:pPr>
              <w:rPr>
                <w:rFonts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42"/>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居住地址</w:t>
            </w:r>
          </w:p>
        </w:tc>
        <w:tc>
          <w:tcPr>
            <w:tcW w:w="7067" w:type="dxa"/>
            <w:gridSpan w:val="5"/>
            <w:tcBorders>
              <w:top w:val="single" w:color="auto" w:sz="4" w:space="0"/>
              <w:left w:val="single" w:color="auto" w:sz="4" w:space="0"/>
              <w:right w:val="single" w:color="auto" w:sz="4" w:space="0"/>
            </w:tcBorders>
            <w:shd w:val="clear" w:color="auto" w:fill="FFFFFF"/>
            <w:vAlign w:val="bottom"/>
          </w:tcPr>
          <w:p>
            <w:pPr>
              <w:pStyle w:val="42"/>
              <w:tabs>
                <w:tab w:val="left" w:leader="underscore" w:pos="706"/>
                <w:tab w:val="left" w:leader="underscore" w:pos="1908"/>
                <w:tab w:val="left" w:leader="underscore" w:pos="3202"/>
                <w:tab w:val="left" w:leader="underscore" w:pos="5477"/>
              </w:tabs>
              <w:spacing w:after="0" w:line="240" w:lineRule="auto"/>
              <w:ind w:firstLine="0"/>
              <w:jc w:val="both"/>
              <w:rPr>
                <w:rFonts w:ascii="Times New Roman" w:hAnsi="Times New Roman" w:eastAsia="方正仿宋_GBK" w:cs="方正仿宋_GBK"/>
                <w:sz w:val="24"/>
                <w:szCs w:val="24"/>
              </w:rPr>
            </w:pP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省</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市</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区</w:t>
            </w:r>
            <w:r>
              <w:rPr>
                <w:rFonts w:ascii="Times New Roman" w:hAnsi="Times New Roman" w:eastAsia="方正仿宋_GBK" w:cs="方正仿宋_GBK"/>
                <w:sz w:val="24"/>
                <w:szCs w:val="24"/>
              </w:rPr>
              <w:t>/</w:t>
            </w:r>
            <w:r>
              <w:rPr>
                <w:rFonts w:hint="eastAsia" w:ascii="Times New Roman" w:hAnsi="Times New Roman" w:eastAsia="方正仿宋_GBK" w:cs="方正仿宋_GBK"/>
                <w:sz w:val="24"/>
                <w:szCs w:val="24"/>
              </w:rPr>
              <w:t>县</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街道</w:t>
            </w:r>
            <w:r>
              <w:rPr>
                <w:rFonts w:ascii="Times New Roman" w:hAnsi="Times New Roman" w:eastAsia="方正仿宋_GBK" w:cs="方正仿宋_GBK"/>
                <w:sz w:val="24"/>
                <w:szCs w:val="24"/>
              </w:rPr>
              <w:t>/</w:t>
            </w:r>
            <w:r>
              <w:rPr>
                <w:rFonts w:hint="eastAsia" w:ascii="Times New Roman" w:hAnsi="Times New Roman" w:eastAsia="方正仿宋_GBK" w:cs="方正仿宋_GBK"/>
                <w:sz w:val="24"/>
                <w:szCs w:val="24"/>
              </w:rPr>
              <w:t>乡</w:t>
            </w:r>
          </w:p>
          <w:p>
            <w:pPr>
              <w:pStyle w:val="42"/>
              <w:tabs>
                <w:tab w:val="left" w:leader="underscore" w:pos="5573"/>
              </w:tabs>
              <w:spacing w:after="0" w:line="240" w:lineRule="auto"/>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（村）</w:t>
            </w:r>
            <w:r>
              <w:rPr>
                <w:rFonts w:ascii="Times New Roman" w:hAnsi="Times New Roman" w:eastAsia="方正仿宋_GBK" w:cs="方正仿宋_GBK"/>
                <w:sz w:val="24"/>
                <w:szCs w:val="24"/>
              </w:rPr>
              <w:tab/>
            </w:r>
            <w:r>
              <w:rPr>
                <w:rFonts w:ascii="Times New Roman" w:hAnsi="Times New Roman" w:eastAsia="方正仿宋_GBK" w:cs="方正仿宋_GBK"/>
                <w:sz w:val="24"/>
                <w:szCs w:val="24"/>
              </w:rPr>
              <w:tab/>
            </w:r>
          </w:p>
        </w:tc>
      </w:tr>
      <w:tr>
        <w:tblPrEx>
          <w:tblCellMar>
            <w:top w:w="0" w:type="dxa"/>
            <w:left w:w="10" w:type="dxa"/>
            <w:bottom w:w="0" w:type="dxa"/>
            <w:right w:w="10" w:type="dxa"/>
          </w:tblCellMar>
        </w:tblPrEx>
        <w:trPr>
          <w:trHeight w:val="1219" w:hRule="exact"/>
          <w:jc w:val="center"/>
        </w:trPr>
        <w:tc>
          <w:tcPr>
            <w:tcW w:w="605" w:type="dxa"/>
            <w:vMerge w:val="continue"/>
            <w:tcBorders>
              <w:left w:val="single" w:color="auto" w:sz="4" w:space="0"/>
            </w:tcBorders>
            <w:shd w:val="clear" w:color="auto" w:fill="FFFFFF"/>
            <w:vAlign w:val="center"/>
          </w:tcPr>
          <w:p>
            <w:pPr>
              <w:rPr>
                <w:rFonts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42"/>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照护者</w:t>
            </w:r>
          </w:p>
        </w:tc>
        <w:tc>
          <w:tcPr>
            <w:tcW w:w="7067" w:type="dxa"/>
            <w:gridSpan w:val="5"/>
            <w:tcBorders>
              <w:top w:val="single" w:color="auto" w:sz="4" w:space="0"/>
              <w:left w:val="single" w:color="auto" w:sz="4" w:space="0"/>
              <w:right w:val="single" w:color="auto" w:sz="4" w:space="0"/>
            </w:tcBorders>
            <w:shd w:val="clear" w:color="auto" w:fill="FFFFFF"/>
            <w:vAlign w:val="bottom"/>
          </w:tcPr>
          <w:p>
            <w:pPr>
              <w:rPr>
                <w:rFonts w:eastAsia="方正仿宋_GBK" w:cs="方正仿宋_GBK"/>
                <w:color w:val="000000"/>
                <w:sz w:val="24"/>
                <w:szCs w:val="24"/>
              </w:rPr>
            </w:pPr>
            <w:r>
              <w:rPr>
                <w:rFonts w:hint="eastAsia" w:eastAsia="方正仿宋_GBK" w:cs="方正仿宋_GBK"/>
                <w:color w:val="000000"/>
                <w:sz w:val="24"/>
                <w:szCs w:val="24"/>
              </w:rPr>
              <w:t>当需要帮助时（包括患病时），谁能来照料：</w:t>
            </w:r>
          </w:p>
          <w:p>
            <w:pPr>
              <w:rPr>
                <w:rFonts w:eastAsia="方正仿宋_GBK" w:cs="方正仿宋_GBK"/>
                <w:color w:val="000000"/>
                <w:sz w:val="24"/>
                <w:szCs w:val="24"/>
              </w:rPr>
            </w:pPr>
            <w:r>
              <w:rPr>
                <w:rFonts w:eastAsia="方正仿宋_GBK" w:cs="方正仿宋_GBK"/>
                <w:color w:val="000000"/>
                <w:sz w:val="24"/>
                <w:szCs w:val="24"/>
              </w:rPr>
              <w:sym w:font="Wingdings 2" w:char="00A3"/>
            </w:r>
            <w:r>
              <w:rPr>
                <w:rFonts w:hint="eastAsia" w:eastAsia="方正仿宋_GBK" w:cs="方正仿宋_GBK"/>
                <w:color w:val="000000"/>
                <w:sz w:val="24"/>
                <w:szCs w:val="24"/>
              </w:rPr>
              <w:t>配偶</w:t>
            </w:r>
            <w:r>
              <w:rPr>
                <w:rFonts w:eastAsia="方正仿宋_GBK" w:cs="方正仿宋_GBK"/>
                <w:color w:val="000000"/>
                <w:sz w:val="24"/>
                <w:szCs w:val="24"/>
              </w:rPr>
              <w:sym w:font="Wingdings 2" w:char="00A3"/>
            </w:r>
            <w:r>
              <w:rPr>
                <w:rFonts w:hint="eastAsia" w:eastAsia="方正仿宋_GBK" w:cs="方正仿宋_GBK"/>
                <w:color w:val="000000"/>
                <w:sz w:val="24"/>
                <w:szCs w:val="24"/>
              </w:rPr>
              <w:t>子女□亲友□保姆</w:t>
            </w:r>
            <w:r>
              <w:rPr>
                <w:rFonts w:eastAsia="方正仿宋_GBK" w:cs="方正仿宋_GBK"/>
                <w:color w:val="000000"/>
                <w:sz w:val="24"/>
                <w:szCs w:val="24"/>
              </w:rPr>
              <w:sym w:font="Wingdings 2" w:char="00A3"/>
            </w:r>
            <w:r>
              <w:rPr>
                <w:rFonts w:hint="eastAsia" w:eastAsia="方正仿宋_GBK" w:cs="方正仿宋_GBK"/>
                <w:color w:val="000000"/>
                <w:sz w:val="24"/>
                <w:szCs w:val="24"/>
              </w:rPr>
              <w:t>护工</w:t>
            </w:r>
          </w:p>
          <w:p>
            <w:r>
              <w:rPr>
                <w:rFonts w:hint="eastAsia" w:eastAsia="方正仿宋_GBK" w:cs="方正仿宋_GBK"/>
                <w:color w:val="000000"/>
                <w:sz w:val="24"/>
                <w:szCs w:val="24"/>
              </w:rPr>
              <w:t>□医疗人员</w:t>
            </w:r>
            <w:r>
              <w:rPr>
                <w:rFonts w:eastAsia="方正仿宋_GBK" w:cs="方正仿宋_GBK"/>
                <w:color w:val="000000"/>
                <w:sz w:val="24"/>
                <w:szCs w:val="24"/>
              </w:rPr>
              <w:tab/>
            </w:r>
            <w:r>
              <w:rPr>
                <w:rFonts w:hint="eastAsia" w:eastAsia="方正仿宋_GBK" w:cs="方正仿宋_GBK"/>
                <w:color w:val="000000"/>
                <w:sz w:val="24"/>
                <w:szCs w:val="24"/>
              </w:rPr>
              <w:t>□没有任何人</w:t>
            </w:r>
            <w:r>
              <w:rPr>
                <w:rFonts w:eastAsia="方正仿宋_GBK" w:cs="方正仿宋_GBK"/>
                <w:color w:val="000000"/>
                <w:sz w:val="24"/>
                <w:szCs w:val="24"/>
              </w:rPr>
              <w:tab/>
            </w:r>
            <w:r>
              <w:rPr>
                <w:rFonts w:eastAsia="方正仿宋_GBK" w:cs="方正仿宋_GBK"/>
                <w:color w:val="000000"/>
                <w:sz w:val="24"/>
                <w:szCs w:val="24"/>
              </w:rPr>
              <w:sym w:font="Wingdings 2" w:char="00A3"/>
            </w:r>
            <w:r>
              <w:rPr>
                <w:rFonts w:hint="eastAsia" w:eastAsia="方正仿宋_GBK" w:cs="方正仿宋_GBK"/>
                <w:color w:val="000000"/>
                <w:sz w:val="24"/>
                <w:szCs w:val="24"/>
              </w:rPr>
              <w:t>其他：</w:t>
            </w:r>
          </w:p>
          <w:p>
            <w:pPr>
              <w:pStyle w:val="42"/>
              <w:tabs>
                <w:tab w:val="left" w:pos="2081"/>
                <w:tab w:val="left" w:pos="4164"/>
              </w:tabs>
              <w:spacing w:after="0" w:line="361" w:lineRule="exact"/>
              <w:ind w:firstLine="0"/>
              <w:rPr>
                <w:rFonts w:ascii="Times New Roman" w:hAnsi="Times New Roman" w:eastAsia="方正仿宋_GBK" w:cs="方正仿宋_GBK"/>
                <w:sz w:val="24"/>
                <w:szCs w:val="24"/>
              </w:rPr>
            </w:pPr>
          </w:p>
        </w:tc>
      </w:tr>
      <w:tr>
        <w:tblPrEx>
          <w:tblCellMar>
            <w:top w:w="0" w:type="dxa"/>
            <w:left w:w="10" w:type="dxa"/>
            <w:bottom w:w="0" w:type="dxa"/>
            <w:right w:w="10" w:type="dxa"/>
          </w:tblCellMar>
        </w:tblPrEx>
        <w:trPr>
          <w:trHeight w:val="830" w:hRule="exact"/>
          <w:jc w:val="center"/>
        </w:trPr>
        <w:tc>
          <w:tcPr>
            <w:tcW w:w="605" w:type="dxa"/>
            <w:vMerge w:val="restart"/>
            <w:tcBorders>
              <w:top w:val="single" w:color="auto" w:sz="4" w:space="0"/>
              <w:left w:val="single" w:color="auto" w:sz="4" w:space="0"/>
            </w:tcBorders>
            <w:shd w:val="clear" w:color="auto" w:fill="FFFFFF"/>
            <w:textDirection w:val="tbRlV"/>
          </w:tcPr>
          <w:p>
            <w:pPr>
              <w:pStyle w:val="41"/>
              <w:rPr>
                <w:rFonts w:ascii="Times New Roman" w:hAnsi="Times New Roman" w:eastAsia="方正仿宋_GBK" w:cs="方正仿宋_GBK"/>
              </w:rPr>
            </w:pPr>
            <w:r>
              <w:rPr>
                <w:rFonts w:hint="eastAsia" w:ascii="Times New Roman" w:hAnsi="Times New Roman" w:eastAsia="方正仿宋_GBK" w:cs="方正仿宋_GBK"/>
              </w:rPr>
              <w:t>申请人相关信息</w:t>
            </w:r>
          </w:p>
        </w:tc>
        <w:tc>
          <w:tcPr>
            <w:tcW w:w="1286" w:type="dxa"/>
            <w:tcBorders>
              <w:top w:val="single" w:color="auto" w:sz="4" w:space="0"/>
              <w:left w:val="single" w:color="auto" w:sz="4" w:space="0"/>
            </w:tcBorders>
            <w:shd w:val="clear" w:color="auto" w:fill="FFFFFF"/>
            <w:vAlign w:val="center"/>
          </w:tcPr>
          <w:p>
            <w:pPr>
              <w:pStyle w:val="42"/>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姓名</w:t>
            </w:r>
          </w:p>
        </w:tc>
        <w:tc>
          <w:tcPr>
            <w:tcW w:w="2292" w:type="dxa"/>
            <w:gridSpan w:val="2"/>
            <w:tcBorders>
              <w:top w:val="single" w:color="auto" w:sz="4" w:space="0"/>
              <w:left w:val="single" w:color="auto" w:sz="4" w:space="0"/>
              <w:right w:val="single" w:color="auto" w:sz="4" w:space="0"/>
            </w:tcBorders>
            <w:shd w:val="clear" w:color="auto" w:fill="FFFFFF"/>
          </w:tcPr>
          <w:p>
            <w:pPr>
              <w:rPr>
                <w:rFonts w:eastAsia="方正仿宋_GBK" w:cs="方正仿宋_GBK"/>
                <w:sz w:val="10"/>
                <w:szCs w:val="10"/>
              </w:rPr>
            </w:pPr>
          </w:p>
        </w:tc>
        <w:tc>
          <w:tcPr>
            <w:tcW w:w="147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42"/>
              <w:spacing w:after="0" w:line="362" w:lineRule="exact"/>
              <w:ind w:firstLine="0"/>
              <w:jc w:val="center"/>
              <w:rPr>
                <w:rFonts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与评估对象</w:t>
            </w:r>
          </w:p>
          <w:p>
            <w:pPr>
              <w:pStyle w:val="42"/>
              <w:spacing w:after="0" w:line="362" w:lineRule="exact"/>
              <w:ind w:firstLine="0"/>
              <w:jc w:val="center"/>
              <w:rPr>
                <w:rFonts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关系</w:t>
            </w:r>
          </w:p>
        </w:tc>
        <w:tc>
          <w:tcPr>
            <w:tcW w:w="329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2"/>
              <w:spacing w:after="0" w:line="367" w:lineRule="exact"/>
              <w:ind w:firstLine="0"/>
              <w:jc w:val="both"/>
              <w:rPr>
                <w:rFonts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配偶</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子女□其他亲属</w:t>
            </w:r>
          </w:p>
          <w:p>
            <w:pPr>
              <w:pStyle w:val="42"/>
              <w:spacing w:after="0" w:line="367" w:lineRule="exact"/>
              <w:ind w:firstLine="0"/>
              <w:jc w:val="both"/>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雇佣照护者□本人□其他</w:t>
            </w:r>
          </w:p>
        </w:tc>
      </w:tr>
      <w:tr>
        <w:tblPrEx>
          <w:tblCellMar>
            <w:top w:w="0" w:type="dxa"/>
            <w:left w:w="10" w:type="dxa"/>
            <w:bottom w:w="0" w:type="dxa"/>
            <w:right w:w="10" w:type="dxa"/>
          </w:tblCellMar>
        </w:tblPrEx>
        <w:trPr>
          <w:trHeight w:val="635" w:hRule="exact"/>
          <w:jc w:val="center"/>
        </w:trPr>
        <w:tc>
          <w:tcPr>
            <w:tcW w:w="605" w:type="dxa"/>
            <w:vMerge w:val="continue"/>
            <w:tcBorders>
              <w:left w:val="single" w:color="auto" w:sz="4" w:space="0"/>
            </w:tcBorders>
            <w:shd w:val="clear" w:color="auto" w:fill="FFFFFF"/>
            <w:textDirection w:val="tbRlV"/>
          </w:tcPr>
          <w:p>
            <w:pPr>
              <w:rPr>
                <w:rFonts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42"/>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联系电话</w:t>
            </w:r>
          </w:p>
        </w:tc>
        <w:tc>
          <w:tcPr>
            <w:tcW w:w="2292" w:type="dxa"/>
            <w:gridSpan w:val="2"/>
            <w:tcBorders>
              <w:top w:val="single" w:color="auto" w:sz="4" w:space="0"/>
              <w:left w:val="single" w:color="auto" w:sz="4" w:space="0"/>
              <w:right w:val="single" w:color="auto" w:sz="4" w:space="0"/>
            </w:tcBorders>
            <w:shd w:val="clear" w:color="auto" w:fill="FFFFFF"/>
          </w:tcPr>
          <w:p>
            <w:pPr>
              <w:rPr>
                <w:rFonts w:eastAsia="方正仿宋_GBK" w:cs="方正仿宋_GBK"/>
                <w:sz w:val="10"/>
                <w:szCs w:val="10"/>
              </w:rPr>
            </w:pPr>
          </w:p>
        </w:tc>
        <w:tc>
          <w:tcPr>
            <w:tcW w:w="147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42"/>
              <w:spacing w:after="0" w:line="240" w:lineRule="auto"/>
              <w:ind w:firstLine="14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身份证号</w:t>
            </w:r>
          </w:p>
        </w:tc>
        <w:tc>
          <w:tcPr>
            <w:tcW w:w="329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s="方正仿宋_GBK"/>
                <w:sz w:val="10"/>
                <w:szCs w:val="10"/>
              </w:rPr>
            </w:pPr>
          </w:p>
        </w:tc>
      </w:tr>
      <w:tr>
        <w:tblPrEx>
          <w:tblCellMar>
            <w:top w:w="0" w:type="dxa"/>
            <w:left w:w="10" w:type="dxa"/>
            <w:bottom w:w="0" w:type="dxa"/>
            <w:right w:w="10" w:type="dxa"/>
          </w:tblCellMar>
        </w:tblPrEx>
        <w:trPr>
          <w:trHeight w:val="962" w:hRule="atLeast"/>
          <w:jc w:val="center"/>
        </w:trPr>
        <w:tc>
          <w:tcPr>
            <w:tcW w:w="605" w:type="dxa"/>
            <w:vMerge w:val="continue"/>
            <w:tcBorders>
              <w:left w:val="single" w:color="auto" w:sz="4" w:space="0"/>
            </w:tcBorders>
            <w:shd w:val="clear" w:color="auto" w:fill="FFFFFF"/>
            <w:textDirection w:val="tbRlV"/>
          </w:tcPr>
          <w:p>
            <w:pPr>
              <w:rPr>
                <w:rFonts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42"/>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联系地址</w:t>
            </w:r>
          </w:p>
        </w:tc>
        <w:tc>
          <w:tcPr>
            <w:tcW w:w="7067" w:type="dxa"/>
            <w:gridSpan w:val="5"/>
            <w:tcBorders>
              <w:top w:val="single" w:color="auto" w:sz="4" w:space="0"/>
              <w:left w:val="single" w:color="auto" w:sz="4" w:space="0"/>
              <w:right w:val="single" w:color="auto" w:sz="4" w:space="0"/>
            </w:tcBorders>
            <w:shd w:val="clear" w:color="auto" w:fill="FFFFFF"/>
            <w:vAlign w:val="center"/>
          </w:tcPr>
          <w:p>
            <w:pPr>
              <w:pStyle w:val="42"/>
              <w:tabs>
                <w:tab w:val="left" w:leader="underscore" w:pos="706"/>
                <w:tab w:val="left" w:leader="underscore" w:pos="1908"/>
                <w:tab w:val="left" w:leader="underscore" w:pos="3202"/>
                <w:tab w:val="left" w:leader="underscore" w:pos="5477"/>
              </w:tabs>
              <w:spacing w:after="0" w:line="240" w:lineRule="auto"/>
              <w:ind w:firstLine="0"/>
              <w:jc w:val="both"/>
              <w:rPr>
                <w:rFonts w:ascii="Times New Roman" w:hAnsi="Times New Roman" w:eastAsia="方正仿宋_GBK" w:cs="方正仿宋_GBK"/>
                <w:sz w:val="24"/>
                <w:szCs w:val="24"/>
              </w:rPr>
            </w:pP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省</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市</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区</w:t>
            </w:r>
            <w:r>
              <w:rPr>
                <w:rFonts w:ascii="Times New Roman" w:hAnsi="Times New Roman" w:eastAsia="方正仿宋_GBK" w:cs="方正仿宋_GBK"/>
                <w:sz w:val="24"/>
                <w:szCs w:val="24"/>
              </w:rPr>
              <w:t>/</w:t>
            </w:r>
            <w:r>
              <w:rPr>
                <w:rFonts w:hint="eastAsia" w:ascii="Times New Roman" w:hAnsi="Times New Roman" w:eastAsia="方正仿宋_GBK" w:cs="方正仿宋_GBK"/>
                <w:sz w:val="24"/>
                <w:szCs w:val="24"/>
              </w:rPr>
              <w:t>县</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街道</w:t>
            </w:r>
            <w:r>
              <w:rPr>
                <w:rFonts w:ascii="Times New Roman" w:hAnsi="Times New Roman" w:eastAsia="方正仿宋_GBK" w:cs="方正仿宋_GBK"/>
                <w:sz w:val="24"/>
                <w:szCs w:val="24"/>
              </w:rPr>
              <w:t>/</w:t>
            </w:r>
            <w:r>
              <w:rPr>
                <w:rFonts w:hint="eastAsia" w:ascii="Times New Roman" w:hAnsi="Times New Roman" w:eastAsia="方正仿宋_GBK" w:cs="方正仿宋_GBK"/>
                <w:sz w:val="24"/>
                <w:szCs w:val="24"/>
              </w:rPr>
              <w:t>乡</w:t>
            </w:r>
          </w:p>
          <w:p>
            <w:pPr>
              <w:pStyle w:val="42"/>
              <w:tabs>
                <w:tab w:val="left" w:leader="underscore" w:pos="5854"/>
              </w:tabs>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（村）</w:t>
            </w:r>
            <w:r>
              <w:rPr>
                <w:rFonts w:ascii="Times New Roman" w:hAnsi="Times New Roman" w:eastAsia="方正仿宋_GBK" w:cs="方正仿宋_GBK"/>
                <w:sz w:val="24"/>
                <w:szCs w:val="24"/>
              </w:rPr>
              <w:tab/>
            </w:r>
          </w:p>
        </w:tc>
      </w:tr>
      <w:tr>
        <w:tblPrEx>
          <w:tblCellMar>
            <w:top w:w="0" w:type="dxa"/>
            <w:left w:w="10" w:type="dxa"/>
            <w:bottom w:w="0" w:type="dxa"/>
            <w:right w:w="10" w:type="dxa"/>
          </w:tblCellMar>
        </w:tblPrEx>
        <w:trPr>
          <w:trHeight w:val="1114" w:hRule="exact"/>
          <w:jc w:val="center"/>
        </w:trPr>
        <w:tc>
          <w:tcPr>
            <w:tcW w:w="1891" w:type="dxa"/>
            <w:gridSpan w:val="2"/>
            <w:tcBorders>
              <w:top w:val="single" w:color="auto" w:sz="4" w:space="0"/>
              <w:left w:val="single" w:color="auto" w:sz="4" w:space="0"/>
            </w:tcBorders>
            <w:shd w:val="clear" w:color="auto" w:fill="FFFFFF"/>
            <w:vAlign w:val="center"/>
          </w:tcPr>
          <w:p>
            <w:pPr>
              <w:pStyle w:val="42"/>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承诺事项</w:t>
            </w:r>
          </w:p>
        </w:tc>
        <w:tc>
          <w:tcPr>
            <w:tcW w:w="7067" w:type="dxa"/>
            <w:gridSpan w:val="5"/>
            <w:tcBorders>
              <w:top w:val="single" w:color="auto" w:sz="4" w:space="0"/>
              <w:left w:val="single" w:color="auto" w:sz="4" w:space="0"/>
              <w:right w:val="single" w:color="auto" w:sz="4" w:space="0"/>
            </w:tcBorders>
            <w:shd w:val="clear" w:color="auto" w:fill="FFFFFF"/>
            <w:vAlign w:val="bottom"/>
          </w:tcPr>
          <w:p>
            <w:pPr>
              <w:pStyle w:val="42"/>
              <w:spacing w:after="0" w:line="362" w:lineRule="exact"/>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以上情况和所提供材料均真实有效，且同意将评估结果在一定范围内公示。如有不实，本人愿意承担相应法律责任。</w:t>
            </w:r>
          </w:p>
          <w:p>
            <w:pPr>
              <w:pStyle w:val="42"/>
              <w:tabs>
                <w:tab w:val="left" w:pos="4169"/>
                <w:tab w:val="left" w:pos="5825"/>
              </w:tabs>
              <w:spacing w:after="0" w:line="362" w:lineRule="exact"/>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申请人（签字）：</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年月</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日</w:t>
            </w:r>
          </w:p>
        </w:tc>
      </w:tr>
      <w:tr>
        <w:tblPrEx>
          <w:tblCellMar>
            <w:top w:w="0" w:type="dxa"/>
            <w:left w:w="10" w:type="dxa"/>
            <w:bottom w:w="0" w:type="dxa"/>
            <w:right w:w="10" w:type="dxa"/>
          </w:tblCellMar>
        </w:tblPrEx>
        <w:trPr>
          <w:trHeight w:val="677" w:hRule="exact"/>
          <w:jc w:val="center"/>
        </w:trPr>
        <w:tc>
          <w:tcPr>
            <w:tcW w:w="1891" w:type="dxa"/>
            <w:gridSpan w:val="2"/>
            <w:tcBorders>
              <w:top w:val="single" w:color="auto" w:sz="4" w:space="0"/>
              <w:left w:val="single" w:color="auto" w:sz="4" w:space="0"/>
              <w:bottom w:val="single" w:color="auto" w:sz="4" w:space="0"/>
            </w:tcBorders>
            <w:shd w:val="clear" w:color="auto" w:fill="FFFFFF"/>
          </w:tcPr>
          <w:p>
            <w:pPr>
              <w:pStyle w:val="42"/>
              <w:spacing w:after="0" w:line="35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经办机构（含受托第三方）受理事项</w:t>
            </w:r>
          </w:p>
        </w:tc>
        <w:tc>
          <w:tcPr>
            <w:tcW w:w="7067" w:type="dxa"/>
            <w:gridSpan w:val="5"/>
            <w:tcBorders>
              <w:top w:val="single" w:color="auto" w:sz="4" w:space="0"/>
              <w:left w:val="single" w:color="auto" w:sz="4" w:space="0"/>
              <w:bottom w:val="single" w:color="auto" w:sz="4" w:space="0"/>
              <w:right w:val="single" w:color="auto" w:sz="4" w:space="0"/>
            </w:tcBorders>
            <w:shd w:val="clear" w:color="auto" w:fill="FFFFFF"/>
          </w:tcPr>
          <w:p>
            <w:pPr>
              <w:rPr>
                <w:rFonts w:eastAsia="方正仿宋_GBK" w:cs="方正仿宋_GBK"/>
                <w:sz w:val="10"/>
                <w:szCs w:val="10"/>
              </w:rPr>
            </w:pPr>
          </w:p>
        </w:tc>
      </w:tr>
    </w:tbl>
    <w:p>
      <w:pPr>
        <w:spacing w:line="600" w:lineRule="exact"/>
        <w:rPr>
          <w:rFonts w:eastAsia="方正黑体_GBK"/>
        </w:rPr>
      </w:pPr>
      <w:r>
        <w:rPr>
          <w:rFonts w:hint="eastAsia" w:eastAsia="方正黑体_GBK"/>
        </w:rPr>
        <w:t>表11</w:t>
      </w:r>
    </w:p>
    <w:p>
      <w:pPr>
        <w:widowControl/>
        <w:kinsoku w:val="0"/>
        <w:autoSpaceDE w:val="0"/>
        <w:autoSpaceDN w:val="0"/>
        <w:adjustRightInd w:val="0"/>
        <w:snapToGrid w:val="0"/>
        <w:spacing w:before="115" w:line="219" w:lineRule="auto"/>
        <w:jc w:val="left"/>
        <w:textAlignment w:val="baseline"/>
        <w:rPr>
          <w:rFonts w:eastAsia="黑体"/>
          <w:snapToGrid w:val="0"/>
          <w:spacing w:val="-2"/>
          <w:kern w:val="0"/>
        </w:rPr>
      </w:pPr>
    </w:p>
    <w:p>
      <w:pPr>
        <w:widowControl/>
        <w:kinsoku w:val="0"/>
        <w:autoSpaceDE w:val="0"/>
        <w:autoSpaceDN w:val="0"/>
        <w:adjustRightInd w:val="0"/>
        <w:snapToGrid w:val="0"/>
        <w:spacing w:before="115" w:line="219" w:lineRule="auto"/>
        <w:jc w:val="center"/>
        <w:textAlignment w:val="baseline"/>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spacing w:val="-2"/>
          <w:kern w:val="0"/>
          <w:sz w:val="44"/>
          <w:szCs w:val="44"/>
        </w:rPr>
        <w:t>个人承诺书</w:t>
      </w: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332" w:line="360" w:lineRule="auto"/>
        <w:ind w:left="38" w:firstLine="638"/>
        <w:jc w:val="left"/>
        <w:textAlignment w:val="baseline"/>
        <w:rPr>
          <w:rFonts w:eastAsia="方正仿宋_GBK"/>
          <w:snapToGrid w:val="0"/>
          <w:kern w:val="0"/>
        </w:rPr>
      </w:pPr>
      <w:r>
        <w:rPr>
          <w:rFonts w:eastAsia="方正仿宋_GBK"/>
          <w:snapToGrid w:val="0"/>
          <w:spacing w:val="-3"/>
          <w:kern w:val="0"/>
        </w:rPr>
        <w:t>本人</w:t>
      </w:r>
      <w:r>
        <w:rPr>
          <w:rFonts w:eastAsia="方正仿宋_GBK"/>
          <w:snapToGrid w:val="0"/>
          <w:spacing w:val="-6"/>
          <w:kern w:val="0"/>
        </w:rPr>
        <w:t xml:space="preserve">               </w:t>
      </w:r>
      <w:r>
        <w:rPr>
          <w:rFonts w:eastAsia="方正仿宋_GBK"/>
          <w:snapToGrid w:val="0"/>
          <w:spacing w:val="-3"/>
          <w:kern w:val="0"/>
        </w:rPr>
        <w:t>（身份证件号码</w:t>
      </w:r>
      <w:r>
        <w:rPr>
          <w:rFonts w:eastAsia="方正仿宋_GBK"/>
          <w:snapToGrid w:val="0"/>
          <w:spacing w:val="-110"/>
          <w:kern w:val="0"/>
        </w:rPr>
        <w:t xml:space="preserve"> </w:t>
      </w:r>
      <w:r>
        <w:rPr>
          <w:rFonts w:eastAsia="方正仿宋_GBK"/>
          <w:snapToGrid w:val="0"/>
          <w:spacing w:val="-84"/>
          <w:kern w:val="0"/>
        </w:rPr>
        <w:t>：</w:t>
      </w:r>
      <w:r>
        <w:rPr>
          <w:rFonts w:eastAsia="方正仿宋_GBK"/>
          <w:snapToGrid w:val="0"/>
          <w:spacing w:val="10"/>
          <w:kern w:val="0"/>
        </w:rPr>
        <w:t xml:space="preserve">    </w:t>
      </w:r>
      <w:r>
        <w:rPr>
          <w:rFonts w:hint="eastAsia" w:eastAsia="方正仿宋_GBK"/>
          <w:snapToGrid w:val="0"/>
          <w:spacing w:val="10"/>
          <w:kern w:val="0"/>
        </w:rPr>
        <w:t xml:space="preserve"> </w:t>
      </w:r>
      <w:r>
        <w:rPr>
          <w:rFonts w:eastAsia="方正仿宋_GBK"/>
          <w:snapToGrid w:val="0"/>
          <w:spacing w:val="10"/>
          <w:kern w:val="0"/>
        </w:rPr>
        <w:t xml:space="preserve">        </w:t>
      </w:r>
      <w:r>
        <w:rPr>
          <w:rFonts w:eastAsia="方正仿宋_GBK"/>
          <w:snapToGrid w:val="0"/>
          <w:spacing w:val="-84"/>
          <w:kern w:val="0"/>
        </w:rPr>
        <w:t>），</w:t>
      </w:r>
      <w:r>
        <w:rPr>
          <w:rFonts w:eastAsia="方正仿宋_GBK"/>
          <w:snapToGrid w:val="0"/>
          <w:spacing w:val="-139"/>
          <w:kern w:val="0"/>
        </w:rPr>
        <w:t xml:space="preserve"> </w:t>
      </w:r>
      <w:r>
        <w:rPr>
          <w:rFonts w:eastAsia="方正仿宋_GBK"/>
          <w:snapToGrid w:val="0"/>
          <w:spacing w:val="-13"/>
          <w:kern w:val="0"/>
        </w:rPr>
        <w:t>办理</w:t>
      </w:r>
      <w:r>
        <w:rPr>
          <w:rFonts w:eastAsia="方正仿宋_GBK"/>
          <w:snapToGrid w:val="0"/>
          <w:spacing w:val="4"/>
          <w:kern w:val="0"/>
        </w:rPr>
        <w:t xml:space="preserve">                               </w:t>
      </w:r>
      <w:r>
        <w:rPr>
          <w:rFonts w:eastAsia="方正仿宋_GBK"/>
          <w:snapToGrid w:val="0"/>
          <w:spacing w:val="-13"/>
          <w:kern w:val="0"/>
        </w:rPr>
        <w:t>业务</w:t>
      </w:r>
      <w:r>
        <w:rPr>
          <w:rFonts w:eastAsia="方正仿宋_GBK"/>
          <w:snapToGrid w:val="0"/>
          <w:spacing w:val="-94"/>
          <w:kern w:val="0"/>
        </w:rPr>
        <w:t xml:space="preserve"> </w:t>
      </w:r>
      <w:r>
        <w:rPr>
          <w:rFonts w:eastAsia="方正仿宋_GBK"/>
          <w:snapToGrid w:val="0"/>
          <w:spacing w:val="-13"/>
          <w:kern w:val="0"/>
        </w:rPr>
        <w:t>。</w:t>
      </w:r>
      <w:r>
        <w:rPr>
          <w:rFonts w:eastAsia="方正仿宋_GBK"/>
          <w:snapToGrid w:val="0"/>
          <w:spacing w:val="-102"/>
          <w:kern w:val="0"/>
        </w:rPr>
        <w:t xml:space="preserve"> </w:t>
      </w:r>
      <w:r>
        <w:rPr>
          <w:rFonts w:eastAsia="方正仿宋_GBK"/>
          <w:snapToGrid w:val="0"/>
          <w:spacing w:val="-13"/>
          <w:kern w:val="0"/>
        </w:rPr>
        <w:t>因个人原因</w:t>
      </w:r>
      <w:r>
        <w:rPr>
          <w:rFonts w:eastAsia="方正仿宋_GBK"/>
          <w:snapToGrid w:val="0"/>
          <w:spacing w:val="-9"/>
          <w:kern w:val="0"/>
        </w:rPr>
        <w:t>无法提供</w:t>
      </w:r>
      <w:r>
        <w:rPr>
          <w:rFonts w:eastAsia="方正仿宋_GBK"/>
          <w:snapToGrid w:val="0"/>
          <w:spacing w:val="4"/>
          <w:kern w:val="0"/>
        </w:rPr>
        <w:t xml:space="preserve">                             </w:t>
      </w:r>
      <w:r>
        <w:rPr>
          <w:rFonts w:eastAsia="方正仿宋_GBK"/>
          <w:snapToGrid w:val="0"/>
          <w:spacing w:val="-9"/>
          <w:kern w:val="0"/>
        </w:rPr>
        <w:t>证明</w:t>
      </w:r>
      <w:r>
        <w:rPr>
          <w:rFonts w:eastAsia="方正仿宋_GBK"/>
          <w:snapToGrid w:val="0"/>
          <w:spacing w:val="-86"/>
          <w:kern w:val="0"/>
        </w:rPr>
        <w:t xml:space="preserve"> </w:t>
      </w:r>
      <w:r>
        <w:rPr>
          <w:rFonts w:eastAsia="方正仿宋_GBK"/>
          <w:snapToGrid w:val="0"/>
          <w:spacing w:val="-9"/>
          <w:kern w:val="0"/>
        </w:rPr>
        <w:t>，</w:t>
      </w:r>
      <w:r>
        <w:rPr>
          <w:rFonts w:eastAsia="方正仿宋_GBK"/>
          <w:snapToGrid w:val="0"/>
          <w:spacing w:val="-133"/>
          <w:kern w:val="0"/>
        </w:rPr>
        <w:t xml:space="preserve"> </w:t>
      </w:r>
      <w:r>
        <w:rPr>
          <w:rFonts w:eastAsia="方正仿宋_GBK"/>
          <w:snapToGrid w:val="0"/>
          <w:spacing w:val="-9"/>
          <w:kern w:val="0"/>
        </w:rPr>
        <w:t>本人保证</w:t>
      </w:r>
      <w:r>
        <w:rPr>
          <w:rFonts w:eastAsia="方正仿宋_GBK"/>
          <w:snapToGrid w:val="0"/>
          <w:spacing w:val="-13"/>
          <w:kern w:val="0"/>
        </w:rPr>
        <w:t>符合此业务办理条件</w:t>
      </w:r>
      <w:r>
        <w:rPr>
          <w:rFonts w:eastAsia="方正仿宋_GBK"/>
          <w:snapToGrid w:val="0"/>
          <w:spacing w:val="-106"/>
          <w:kern w:val="0"/>
        </w:rPr>
        <w:t xml:space="preserve"> </w:t>
      </w:r>
      <w:r>
        <w:rPr>
          <w:rFonts w:eastAsia="方正仿宋_GBK"/>
          <w:snapToGrid w:val="0"/>
          <w:spacing w:val="-13"/>
          <w:kern w:val="0"/>
        </w:rPr>
        <w:t>，所述信息真实</w:t>
      </w:r>
      <w:r>
        <w:rPr>
          <w:rFonts w:eastAsia="方正仿宋_GBK"/>
          <w:snapToGrid w:val="0"/>
          <w:spacing w:val="-115"/>
          <w:kern w:val="0"/>
        </w:rPr>
        <w:t xml:space="preserve"> </w:t>
      </w:r>
      <w:r>
        <w:rPr>
          <w:rFonts w:eastAsia="方正仿宋_GBK"/>
          <w:snapToGrid w:val="0"/>
          <w:spacing w:val="-13"/>
          <w:kern w:val="0"/>
        </w:rPr>
        <w:t>、</w:t>
      </w:r>
      <w:r>
        <w:rPr>
          <w:rFonts w:eastAsia="方正仿宋_GBK"/>
          <w:snapToGrid w:val="0"/>
          <w:spacing w:val="-133"/>
          <w:kern w:val="0"/>
        </w:rPr>
        <w:t xml:space="preserve"> </w:t>
      </w:r>
      <w:r>
        <w:rPr>
          <w:rFonts w:eastAsia="方正仿宋_GBK"/>
          <w:snapToGrid w:val="0"/>
          <w:spacing w:val="-13"/>
          <w:kern w:val="0"/>
        </w:rPr>
        <w:t>准确</w:t>
      </w:r>
      <w:r>
        <w:rPr>
          <w:rFonts w:eastAsia="方正仿宋_GBK"/>
          <w:snapToGrid w:val="0"/>
          <w:spacing w:val="-115"/>
          <w:kern w:val="0"/>
        </w:rPr>
        <w:t xml:space="preserve"> </w:t>
      </w:r>
      <w:r>
        <w:rPr>
          <w:rFonts w:eastAsia="方正仿宋_GBK"/>
          <w:snapToGrid w:val="0"/>
          <w:spacing w:val="-13"/>
          <w:kern w:val="0"/>
        </w:rPr>
        <w:t>、</w:t>
      </w:r>
      <w:r>
        <w:rPr>
          <w:rFonts w:eastAsia="方正仿宋_GBK"/>
          <w:snapToGrid w:val="0"/>
          <w:spacing w:val="-130"/>
          <w:kern w:val="0"/>
        </w:rPr>
        <w:t xml:space="preserve"> </w:t>
      </w:r>
      <w:r>
        <w:rPr>
          <w:rFonts w:eastAsia="方正仿宋_GBK"/>
          <w:snapToGrid w:val="0"/>
          <w:spacing w:val="-13"/>
          <w:kern w:val="0"/>
        </w:rPr>
        <w:t>完整</w:t>
      </w:r>
      <w:r>
        <w:rPr>
          <w:rFonts w:eastAsia="方正仿宋_GBK"/>
          <w:snapToGrid w:val="0"/>
          <w:spacing w:val="-114"/>
          <w:kern w:val="0"/>
        </w:rPr>
        <w:t xml:space="preserve"> </w:t>
      </w:r>
      <w:r>
        <w:rPr>
          <w:rFonts w:eastAsia="方正仿宋_GBK"/>
          <w:snapToGrid w:val="0"/>
          <w:spacing w:val="-13"/>
          <w:kern w:val="0"/>
        </w:rPr>
        <w:t>、</w:t>
      </w:r>
      <w:r>
        <w:rPr>
          <w:rFonts w:eastAsia="方正仿宋_GBK"/>
          <w:snapToGrid w:val="0"/>
          <w:spacing w:val="-140"/>
          <w:kern w:val="0"/>
        </w:rPr>
        <w:t xml:space="preserve"> </w:t>
      </w:r>
      <w:r>
        <w:rPr>
          <w:rFonts w:eastAsia="方正仿宋_GBK"/>
          <w:snapToGrid w:val="0"/>
          <w:spacing w:val="-13"/>
          <w:kern w:val="0"/>
        </w:rPr>
        <w:t>有效</w:t>
      </w:r>
      <w:r>
        <w:rPr>
          <w:rFonts w:eastAsia="方正仿宋_GBK"/>
          <w:snapToGrid w:val="0"/>
          <w:spacing w:val="-116"/>
          <w:kern w:val="0"/>
        </w:rPr>
        <w:t xml:space="preserve"> </w:t>
      </w:r>
      <w:r>
        <w:rPr>
          <w:rFonts w:eastAsia="方正仿宋_GBK"/>
          <w:snapToGrid w:val="0"/>
          <w:spacing w:val="-13"/>
          <w:kern w:val="0"/>
        </w:rPr>
        <w:t>，</w:t>
      </w:r>
      <w:r>
        <w:rPr>
          <w:rFonts w:eastAsia="方正仿宋_GBK"/>
          <w:snapToGrid w:val="0"/>
          <w:spacing w:val="3"/>
          <w:kern w:val="0"/>
        </w:rPr>
        <w:t xml:space="preserve">  </w:t>
      </w:r>
      <w:r>
        <w:rPr>
          <w:rFonts w:eastAsia="方正仿宋_GBK"/>
          <w:snapToGrid w:val="0"/>
          <w:spacing w:val="-2"/>
          <w:kern w:val="0"/>
        </w:rPr>
        <w:t>由此产生的一切法律责任均由本人承担</w:t>
      </w:r>
      <w:r>
        <w:rPr>
          <w:rFonts w:eastAsia="方正仿宋_GBK"/>
          <w:snapToGrid w:val="0"/>
          <w:spacing w:val="-104"/>
          <w:kern w:val="0"/>
        </w:rPr>
        <w:t xml:space="preserve"> </w:t>
      </w:r>
      <w:r>
        <w:rPr>
          <w:rFonts w:eastAsia="方正仿宋_GBK"/>
          <w:snapToGrid w:val="0"/>
          <w:spacing w:val="-2"/>
          <w:kern w:val="0"/>
        </w:rPr>
        <w:t>。</w:t>
      </w: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r>
        <w:rPr>
          <w:rFonts w:eastAsia="方正仿宋_GBK"/>
          <w:snapToGrid w:val="0"/>
          <w:kern w:val="0"/>
          <w:szCs w:val="21"/>
        </w:rPr>
        <w:drawing>
          <wp:anchor distT="0" distB="0" distL="114300" distR="114300" simplePos="0" relativeHeight="251664384" behindDoc="1" locked="0" layoutInCell="0" allowOverlap="1">
            <wp:simplePos x="0" y="0"/>
            <wp:positionH relativeFrom="page">
              <wp:posOffset>1141095</wp:posOffset>
            </wp:positionH>
            <wp:positionV relativeFrom="page">
              <wp:posOffset>3983355</wp:posOffset>
            </wp:positionV>
            <wp:extent cx="5274310" cy="2709545"/>
            <wp:effectExtent l="0" t="0" r="2540" b="14605"/>
            <wp:wrapNone/>
            <wp:docPr id="5" name="图片 29" descr="IM 1"/>
            <wp:cNvGraphicFramePr/>
            <a:graphic xmlns:a="http://schemas.openxmlformats.org/drawingml/2006/main">
              <a:graphicData uri="http://schemas.openxmlformats.org/drawingml/2006/picture">
                <pic:pic xmlns:pic="http://schemas.openxmlformats.org/drawingml/2006/picture">
                  <pic:nvPicPr>
                    <pic:cNvPr id="5" name="图片 29" descr="IM 1"/>
                    <pic:cNvPicPr/>
                  </pic:nvPicPr>
                  <pic:blipFill>
                    <a:blip r:embed="rId10"/>
                    <a:stretch>
                      <a:fillRect/>
                    </a:stretch>
                  </pic:blipFill>
                  <pic:spPr>
                    <a:xfrm>
                      <a:off x="0" y="0"/>
                      <a:ext cx="5274310" cy="2709545"/>
                    </a:xfrm>
                    <a:prstGeom prst="rect">
                      <a:avLst/>
                    </a:prstGeom>
                    <a:noFill/>
                    <a:ln w="9525">
                      <a:noFill/>
                    </a:ln>
                  </pic:spPr>
                </pic:pic>
              </a:graphicData>
            </a:graphic>
          </wp:anchor>
        </w:drawing>
      </w: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spacing w:before="182" w:line="204" w:lineRule="auto"/>
        <w:ind w:firstLine="31"/>
        <w:jc w:val="left"/>
        <w:textAlignment w:val="baseline"/>
        <w:rPr>
          <w:rFonts w:eastAsia="方正仿宋_GBK"/>
          <w:snapToGrid w:val="0"/>
          <w:kern w:val="0"/>
        </w:rPr>
      </w:pPr>
      <w:r>
        <w:rPr>
          <w:rFonts w:eastAsia="方正仿宋_GBK"/>
          <w:snapToGrid w:val="0"/>
          <w:spacing w:val="-4"/>
          <w:kern w:val="0"/>
        </w:rPr>
        <w:t>联系电话</w:t>
      </w:r>
      <w:r>
        <w:rPr>
          <w:rFonts w:eastAsia="方正仿宋_GBK"/>
          <w:snapToGrid w:val="0"/>
          <w:spacing w:val="-114"/>
          <w:kern w:val="0"/>
        </w:rPr>
        <w:t xml:space="preserve"> </w:t>
      </w:r>
      <w:r>
        <w:rPr>
          <w:rFonts w:eastAsia="方正仿宋_GBK"/>
          <w:snapToGrid w:val="0"/>
          <w:spacing w:val="-4"/>
          <w:kern w:val="0"/>
        </w:rPr>
        <w:t>：</w:t>
      </w: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spacing w:before="169" w:line="204" w:lineRule="auto"/>
        <w:ind w:firstLine="41"/>
        <w:jc w:val="left"/>
        <w:textAlignment w:val="baseline"/>
        <w:rPr>
          <w:rFonts w:eastAsia="方正仿宋_GBK"/>
          <w:snapToGrid w:val="0"/>
          <w:kern w:val="0"/>
        </w:rPr>
      </w:pPr>
      <w:r>
        <w:rPr>
          <w:rFonts w:eastAsia="方正仿宋_GBK"/>
          <w:snapToGrid w:val="0"/>
          <w:spacing w:val="-6"/>
          <w:kern w:val="0"/>
        </w:rPr>
        <w:t>通讯地址</w:t>
      </w:r>
      <w:r>
        <w:rPr>
          <w:rFonts w:eastAsia="方正仿宋_GBK"/>
          <w:snapToGrid w:val="0"/>
          <w:spacing w:val="-114"/>
          <w:kern w:val="0"/>
        </w:rPr>
        <w:t xml:space="preserve"> </w:t>
      </w:r>
      <w:r>
        <w:rPr>
          <w:rFonts w:eastAsia="方正仿宋_GBK"/>
          <w:snapToGrid w:val="0"/>
          <w:spacing w:val="-6"/>
          <w:kern w:val="0"/>
        </w:rPr>
        <w:t>：</w:t>
      </w: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spacing w:before="210" w:line="204" w:lineRule="auto"/>
        <w:ind w:firstLine="3234"/>
        <w:jc w:val="left"/>
        <w:textAlignment w:val="baseline"/>
        <w:rPr>
          <w:rFonts w:eastAsia="方正仿宋_GBK"/>
          <w:snapToGrid w:val="0"/>
          <w:kern w:val="0"/>
        </w:rPr>
      </w:pPr>
      <w:r>
        <w:rPr>
          <w:rFonts w:eastAsia="方正仿宋_GBK"/>
          <w:snapToGrid w:val="0"/>
          <w:spacing w:val="-10"/>
          <w:kern w:val="0"/>
        </w:rPr>
        <w:t>承诺人（签名</w:t>
      </w:r>
      <w:r>
        <w:rPr>
          <w:rFonts w:eastAsia="方正仿宋_GBK"/>
          <w:snapToGrid w:val="0"/>
          <w:spacing w:val="-114"/>
          <w:kern w:val="0"/>
        </w:rPr>
        <w:t xml:space="preserve"> </w:t>
      </w:r>
      <w:r>
        <w:rPr>
          <w:rFonts w:eastAsia="方正仿宋_GBK"/>
          <w:snapToGrid w:val="0"/>
          <w:spacing w:val="-10"/>
          <w:kern w:val="0"/>
        </w:rPr>
        <w:t>、</w:t>
      </w:r>
      <w:r>
        <w:rPr>
          <w:rFonts w:eastAsia="方正仿宋_GBK"/>
          <w:snapToGrid w:val="0"/>
          <w:spacing w:val="-139"/>
          <w:kern w:val="0"/>
        </w:rPr>
        <w:t xml:space="preserve"> </w:t>
      </w:r>
      <w:r>
        <w:rPr>
          <w:rFonts w:eastAsia="方正仿宋_GBK"/>
          <w:snapToGrid w:val="0"/>
          <w:spacing w:val="-10"/>
          <w:kern w:val="0"/>
        </w:rPr>
        <w:t>指印</w:t>
      </w:r>
      <w:r>
        <w:rPr>
          <w:rFonts w:eastAsia="方正仿宋_GBK"/>
          <w:snapToGrid w:val="0"/>
          <w:kern w:val="0"/>
        </w:rPr>
        <w:t>）：</w:t>
      </w: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spacing w:before="169" w:line="204" w:lineRule="auto"/>
        <w:ind w:firstLine="5160"/>
        <w:jc w:val="left"/>
        <w:textAlignment w:val="baseline"/>
        <w:rPr>
          <w:rFonts w:eastAsia="方正仿宋_GBK"/>
          <w:snapToGrid w:val="0"/>
          <w:spacing w:val="-22"/>
          <w:kern w:val="0"/>
        </w:rPr>
      </w:pPr>
      <w:r>
        <w:rPr>
          <w:rFonts w:eastAsia="方正仿宋_GBK"/>
          <w:snapToGrid w:val="0"/>
          <w:spacing w:val="-22"/>
          <w:kern w:val="0"/>
        </w:rPr>
        <w:t>年</w:t>
      </w:r>
      <w:r>
        <w:rPr>
          <w:rFonts w:eastAsia="方正仿宋_GBK"/>
          <w:snapToGrid w:val="0"/>
          <w:spacing w:val="7"/>
          <w:kern w:val="0"/>
        </w:rPr>
        <w:t xml:space="preserve">     </w:t>
      </w:r>
      <w:r>
        <w:rPr>
          <w:rFonts w:eastAsia="方正仿宋_GBK"/>
          <w:snapToGrid w:val="0"/>
          <w:spacing w:val="-22"/>
          <w:kern w:val="0"/>
        </w:rPr>
        <w:t>月</w:t>
      </w:r>
      <w:r>
        <w:rPr>
          <w:rFonts w:eastAsia="方正仿宋_GBK"/>
          <w:snapToGrid w:val="0"/>
          <w:spacing w:val="18"/>
          <w:kern w:val="0"/>
        </w:rPr>
        <w:t xml:space="preserve">     </w:t>
      </w:r>
      <w:r>
        <w:rPr>
          <w:rFonts w:eastAsia="方正仿宋_GBK"/>
          <w:snapToGrid w:val="0"/>
          <w:spacing w:val="-22"/>
          <w:kern w:val="0"/>
        </w:rPr>
        <w:t>日</w:t>
      </w:r>
    </w:p>
    <w:p>
      <w:pPr>
        <w:spacing w:line="600" w:lineRule="exact"/>
        <w:rPr>
          <w:rFonts w:eastAsia="方正黑体_GBK"/>
        </w:rPr>
      </w:pPr>
      <w:r>
        <w:rPr>
          <w:rFonts w:eastAsia="方正黑体_GBK"/>
        </w:rPr>
        <w:t>附件2</w:t>
      </w:r>
    </w:p>
    <w:p>
      <w:pPr>
        <w:widowControl/>
        <w:spacing w:line="520" w:lineRule="exact"/>
        <w:jc w:val="center"/>
        <w:rPr>
          <w:kern w:val="0"/>
          <w:sz w:val="44"/>
          <w:szCs w:val="44"/>
          <w:shd w:val="clear" w:color="auto" w:fill="FFFFFF"/>
        </w:rPr>
      </w:pPr>
    </w:p>
    <w:p>
      <w:pPr>
        <w:widowControl/>
        <w:jc w:val="center"/>
        <w:rPr>
          <w:rFonts w:eastAsia="方正小标宋_GBK" w:cs="宋体"/>
          <w:color w:val="000000"/>
          <w:kern w:val="0"/>
          <w:sz w:val="44"/>
          <w:szCs w:val="44"/>
        </w:rPr>
      </w:pPr>
      <w:r>
        <w:rPr>
          <w:rFonts w:eastAsia="方正小标宋_GBK" w:cs="宋体"/>
          <w:color w:val="000000"/>
          <w:kern w:val="0"/>
          <w:sz w:val="44"/>
          <w:szCs w:val="44"/>
        </w:rPr>
        <w:t>异地代收代办业务流程</w:t>
      </w:r>
    </w:p>
    <w:p>
      <w:pPr>
        <w:rPr>
          <w:rFonts w:hint="eastAsia"/>
        </w:rPr>
      </w:pPr>
    </w:p>
    <w:p>
      <w:pPr>
        <w:spacing w:line="600" w:lineRule="exact"/>
        <w:ind w:firstLine="640" w:firstLineChars="200"/>
        <w:rPr>
          <w:rFonts w:hint="eastAsia" w:ascii="方正楷体_GBK" w:hAnsi="方正楷体_GBK" w:eastAsia="方正楷体_GBK" w:cs="方正楷体_GBK"/>
        </w:rPr>
      </w:pPr>
      <w:r>
        <w:rPr>
          <w:rFonts w:hint="eastAsia" w:ascii="方正楷体_GBK" w:hAnsi="方正楷体_GBK" w:eastAsia="方正楷体_GBK" w:cs="方正楷体_GBK"/>
        </w:rPr>
        <w:t>（说明：本流程仅适用于医保定点医疗机构申请和信息变更及医疗救助对象手工报销业务）</w:t>
      </w:r>
    </w:p>
    <w:p>
      <w:pPr>
        <w:spacing w:line="600" w:lineRule="exact"/>
        <w:ind w:firstLine="640" w:firstLineChars="200"/>
        <w:jc w:val="left"/>
        <w:rPr>
          <w:rFonts w:eastAsia="方正仿宋_GBK"/>
        </w:rPr>
      </w:pPr>
      <w:r>
        <w:rPr>
          <w:rFonts w:hint="eastAsia" w:eastAsia="方正仿宋_GBK" w:cs="方正黑体_GBK"/>
        </w:rPr>
        <w:t>1．就近申请：</w:t>
      </w:r>
      <w:r>
        <w:rPr>
          <w:rFonts w:eastAsia="方正仿宋_GBK"/>
        </w:rPr>
        <w:t>申请人携带相关资料就近前往</w:t>
      </w:r>
      <w:r>
        <w:rPr>
          <w:rFonts w:hint="eastAsia" w:eastAsia="方正仿宋_GBK"/>
        </w:rPr>
        <w:t>区县医保经办服务</w:t>
      </w:r>
      <w:r>
        <w:rPr>
          <w:rFonts w:eastAsia="方正仿宋_GBK"/>
        </w:rPr>
        <w:t>大厅申请办理。</w:t>
      </w:r>
    </w:p>
    <w:p>
      <w:pPr>
        <w:adjustRightInd w:val="0"/>
        <w:snapToGrid w:val="0"/>
        <w:spacing w:line="600" w:lineRule="exact"/>
        <w:ind w:firstLine="640" w:firstLineChars="200"/>
        <w:rPr>
          <w:rFonts w:eastAsia="方正仿宋_GBK"/>
        </w:rPr>
      </w:pPr>
      <w:r>
        <w:rPr>
          <w:rFonts w:eastAsia="方正仿宋_GBK" w:cs="方正黑体_GBK"/>
        </w:rPr>
        <w:t>2</w:t>
      </w:r>
      <w:r>
        <w:rPr>
          <w:rFonts w:hint="eastAsia" w:eastAsia="方正仿宋_GBK" w:cs="方正黑体_GBK"/>
        </w:rPr>
        <w:t>．</w:t>
      </w:r>
      <w:r>
        <w:rPr>
          <w:rFonts w:eastAsia="方正仿宋_GBK" w:cs="方正黑体_GBK"/>
        </w:rPr>
        <w:t>异地代收：</w:t>
      </w:r>
      <w:r>
        <w:rPr>
          <w:rFonts w:hint="eastAsia" w:eastAsia="方正仿宋_GBK"/>
        </w:rPr>
        <w:t>医保经办机构窗口</w:t>
      </w:r>
      <w:r>
        <w:rPr>
          <w:rFonts w:eastAsia="方正仿宋_GBK"/>
        </w:rPr>
        <w:t>人员</w:t>
      </w:r>
      <w:r>
        <w:rPr>
          <w:rFonts w:hint="eastAsia" w:eastAsia="方正仿宋_GBK"/>
        </w:rPr>
        <w:t>依据</w:t>
      </w:r>
      <w:r>
        <w:rPr>
          <w:rFonts w:eastAsia="方正仿宋_GBK"/>
        </w:rPr>
        <w:t>《</w:t>
      </w:r>
      <w:r>
        <w:rPr>
          <w:rFonts w:hint="eastAsia" w:eastAsia="方正仿宋_GBK"/>
        </w:rPr>
        <w:t>重庆医保“跨区县通办”服务事项办事要素</w:t>
      </w:r>
      <w:r>
        <w:rPr>
          <w:rFonts w:eastAsia="方正仿宋_GBK"/>
        </w:rPr>
        <w:t>》对申请材料进行形式审查和身份核验，判断材料是否符合要求，若材料不齐全则一次性告知需补齐的材料；若材料符合要求则代收材料，列明收件明细。</w:t>
      </w:r>
    </w:p>
    <w:p>
      <w:pPr>
        <w:adjustRightInd w:val="0"/>
        <w:snapToGrid w:val="0"/>
        <w:spacing w:line="600" w:lineRule="exact"/>
        <w:ind w:firstLine="640" w:firstLineChars="200"/>
        <w:rPr>
          <w:rFonts w:eastAsia="方正仿宋_GBK"/>
        </w:rPr>
      </w:pPr>
      <w:r>
        <w:rPr>
          <w:rFonts w:eastAsia="方正仿宋_GBK" w:cs="方正黑体_GBK"/>
        </w:rPr>
        <w:t>3</w:t>
      </w:r>
      <w:r>
        <w:rPr>
          <w:rFonts w:hint="eastAsia" w:eastAsia="方正仿宋_GBK" w:cs="方正黑体_GBK"/>
        </w:rPr>
        <w:t>．</w:t>
      </w:r>
      <w:r>
        <w:rPr>
          <w:rFonts w:eastAsia="方正仿宋_GBK" w:cs="方正黑体_GBK"/>
        </w:rPr>
        <w:t>材料流转：</w:t>
      </w:r>
      <w:r>
        <w:rPr>
          <w:rFonts w:eastAsia="方正仿宋_GBK"/>
        </w:rPr>
        <w:t>代收材料后，收件地</w:t>
      </w:r>
      <w:r>
        <w:rPr>
          <w:rFonts w:hint="eastAsia" w:eastAsia="方正仿宋_GBK"/>
        </w:rPr>
        <w:t>经办机构</w:t>
      </w:r>
      <w:r>
        <w:rPr>
          <w:rFonts w:eastAsia="方正仿宋_GBK"/>
        </w:rPr>
        <w:t>应</w:t>
      </w:r>
      <w:r>
        <w:rPr>
          <w:rFonts w:hint="eastAsia" w:eastAsia="方正仿宋_GBK"/>
        </w:rPr>
        <w:t>在3个工作日内</w:t>
      </w:r>
      <w:r>
        <w:rPr>
          <w:rFonts w:eastAsia="方正仿宋_GBK"/>
        </w:rPr>
        <w:t>将受理材料流转到属地</w:t>
      </w:r>
      <w:r>
        <w:rPr>
          <w:rFonts w:hint="eastAsia" w:eastAsia="方正仿宋_GBK"/>
        </w:rPr>
        <w:t>医保经办机构</w:t>
      </w:r>
      <w:r>
        <w:rPr>
          <w:rFonts w:eastAsia="方正仿宋_GBK"/>
        </w:rPr>
        <w:t>。</w:t>
      </w:r>
    </w:p>
    <w:p>
      <w:pPr>
        <w:adjustRightInd w:val="0"/>
        <w:snapToGrid w:val="0"/>
        <w:spacing w:line="600" w:lineRule="exact"/>
        <w:ind w:firstLine="640" w:firstLineChars="200"/>
        <w:rPr>
          <w:rFonts w:eastAsia="方正仿宋_GBK"/>
        </w:rPr>
      </w:pPr>
      <w:r>
        <w:rPr>
          <w:rFonts w:eastAsia="方正仿宋_GBK" w:cs="方正黑体_GBK"/>
        </w:rPr>
        <w:t>4</w:t>
      </w:r>
      <w:r>
        <w:rPr>
          <w:rFonts w:hint="eastAsia" w:eastAsia="方正仿宋_GBK" w:cs="方正黑体_GBK"/>
        </w:rPr>
        <w:t>．</w:t>
      </w:r>
      <w:r>
        <w:rPr>
          <w:rFonts w:eastAsia="方正仿宋_GBK" w:cs="方正黑体_GBK"/>
        </w:rPr>
        <w:t>属地办理：</w:t>
      </w:r>
      <w:r>
        <w:rPr>
          <w:rFonts w:eastAsia="方正仿宋_GBK"/>
        </w:rPr>
        <w:t>属地医保经办机构收到受理材料后，按照审批服务流程，在规定时限为参保人办理相关业务；</w:t>
      </w:r>
    </w:p>
    <w:p>
      <w:pPr>
        <w:spacing w:line="600" w:lineRule="exact"/>
        <w:ind w:firstLine="640" w:firstLineChars="200"/>
        <w:rPr>
          <w:rFonts w:eastAsia="方正仿宋_GBK"/>
        </w:rPr>
      </w:pPr>
      <w:r>
        <w:rPr>
          <w:rFonts w:eastAsia="方正仿宋_GBK" w:cs="方正黑体_GBK"/>
        </w:rPr>
        <w:t>5</w:t>
      </w:r>
      <w:r>
        <w:rPr>
          <w:rFonts w:hint="eastAsia" w:eastAsia="方正仿宋_GBK" w:cs="方正黑体_GBK"/>
        </w:rPr>
        <w:t>．</w:t>
      </w:r>
      <w:r>
        <w:rPr>
          <w:rFonts w:eastAsia="方正仿宋_GBK" w:cs="方正黑体_GBK"/>
        </w:rPr>
        <w:t>结果反馈：</w:t>
      </w:r>
      <w:r>
        <w:rPr>
          <w:rFonts w:eastAsia="方正仿宋_GBK"/>
        </w:rPr>
        <w:t>属地医保经办机构应及时将办理结果反馈</w:t>
      </w:r>
      <w:r>
        <w:rPr>
          <w:rFonts w:hint="eastAsia" w:eastAsia="方正仿宋_GBK"/>
        </w:rPr>
        <w:t>给</w:t>
      </w:r>
      <w:r>
        <w:rPr>
          <w:rFonts w:eastAsia="方正仿宋_GBK"/>
        </w:rPr>
        <w:t>参保人。</w:t>
      </w:r>
    </w:p>
    <w:p>
      <w:pPr>
        <w:spacing w:line="580" w:lineRule="exact"/>
        <w:rPr>
          <w:rFonts w:eastAsia="方正仿宋_GBK"/>
          <w:kern w:val="0"/>
        </w:rPr>
      </w:pPr>
    </w:p>
    <w:p>
      <w:pPr>
        <w:spacing w:line="580" w:lineRule="exact"/>
        <w:rPr>
          <w:sz w:val="30"/>
          <w:szCs w:val="30"/>
        </w:rPr>
      </w:pPr>
      <w:r>
        <w:rPr>
          <w:sz w:val="30"/>
          <w:szCs w:val="30"/>
        </w:rPr>
        <w:t xml:space="preserve"> </w:t>
      </w:r>
    </w:p>
    <w:p>
      <w:pPr>
        <w:snapToGrid w:val="0"/>
        <w:spacing w:line="540" w:lineRule="exact"/>
        <w:rPr>
          <w:rFonts w:eastAsia="方正小标宋_GBK" w:cs="方正小标宋_GBK"/>
          <w:sz w:val="44"/>
          <w:szCs w:val="44"/>
        </w:rPr>
      </w:pPr>
    </w:p>
    <w:p/>
    <w:p/>
    <w:p/>
    <w:p/>
    <w:p/>
    <w:p>
      <w:pPr>
        <w:rPr>
          <w:rFonts w:hint="eastAsia"/>
        </w:rPr>
      </w:pPr>
    </w:p>
    <w:p>
      <w:pPr>
        <w:rPr>
          <w:rFonts w:hint="eastAsia"/>
        </w:rPr>
      </w:pPr>
    </w:p>
    <w:p>
      <w:pPr>
        <w:rPr>
          <w:rFonts w:hint="eastAsia"/>
        </w:rPr>
      </w:pPr>
    </w:p>
    <w:p>
      <w:pPr>
        <w:rPr>
          <w:rFonts w:hint="eastAsia"/>
        </w:rPr>
      </w:pPr>
    </w:p>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jc w:val="both"/>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jc w:val="both"/>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tbl>
      <w:tblPr>
        <w:tblStyle w:val="14"/>
        <w:tblW w:w="8835"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eastAsia="方正仿宋_GBK"/>
                <w:sz w:val="28"/>
                <w:szCs w:val="28"/>
              </w:rPr>
            </w:pPr>
            <w:r>
              <w:rPr>
                <w:rFonts w:hint="eastAsia"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eastAsia="方正仿宋_GBK"/>
                <w:sz w:val="28"/>
                <w:szCs w:val="28"/>
              </w:rPr>
            </w:pPr>
            <w:bookmarkStart w:id="0" w:name="印发时间"/>
            <w:r>
              <w:rPr>
                <w:rFonts w:hint="eastAsia" w:eastAsia="方正仿宋_GBK"/>
                <w:sz w:val="28"/>
                <w:szCs w:val="28"/>
              </w:rPr>
              <w:t>　  　  2021年12月30日</w:t>
            </w:r>
            <w:bookmarkEnd w:id="0"/>
            <w:r>
              <w:rPr>
                <w:rFonts w:hint="eastAsia" w:eastAsia="方正仿宋_GBK"/>
                <w:sz w:val="28"/>
                <w:szCs w:val="28"/>
              </w:rPr>
              <w:t>印发</w:t>
            </w:r>
          </w:p>
        </w:tc>
      </w:tr>
    </w:tbl>
    <w:p>
      <w:pPr>
        <w:snapToGrid w:val="0"/>
        <w:spacing w:line="15" w:lineRule="auto"/>
      </w:pPr>
    </w:p>
    <w:sectPr>
      <w:headerReference r:id="rId4" w:type="default"/>
      <w:footerReference r:id="rId5" w:type="default"/>
      <w:pgSz w:w="11906" w:h="16838"/>
      <w:pgMar w:top="2098" w:right="1474" w:bottom="1984" w:left="1587" w:header="850" w:footer="992" w:gutter="0"/>
      <w:pgNumType w:fmt="numberInDash"/>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等线 Light">
    <w:altName w:val="华文仿宋"/>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86"/>
    <w:family w:val="script"/>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wps:txbx>
                    <wps:bodyPr wrap="none" lIns="0" tIns="0" rIns="0" bIns="0" upright="tru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pebnPAAAABQEAAA8AAAAAAAAAAQAgAAAAOAAAAGRycy9k&#10;b3ducmV2LnhtbFBLAQIUABQAAAAIAIdO4kBaGmqSvAEAAFsDAAAOAAAAAAAAAAEAIAAAADQBAABk&#10;cnMvZTJvRG9jLnhtbFBLBQYAAAAABgAGAFkBAABi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10" name="文本框 1037"/>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a:effectLst/>
                    </wps:spPr>
                    <wps:txbx>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shape id="文本框 1037"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m84hJ9EAAAADAQAADwAAAAAAAAABACAA&#10;AAA4AAAAZHJzL2Rvd25yZXYueG1sUEsBAhQAFAAAAAgAh07iQBDY+j3+AQAA0wMAAA4AAAAAAAAA&#10;AQAgAAAANgEAAGRycy9lMm9Eb2MueG1sUEsFBgAAAAAGAAYAWQEAAKYFAAAAAA==&#10;">
              <v:fill on="f" focussize="0,0"/>
              <v:stroke on="f"/>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3680"/>
              <wp:effectExtent l="0" t="0" r="0" b="0"/>
              <wp:wrapNone/>
              <wp:docPr id="9" name="文本框 1027"/>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3680"/>
                      </a:xfrm>
                      <a:prstGeom prst="rect">
                        <a:avLst/>
                      </a:prstGeom>
                      <a:noFill/>
                      <a:ln>
                        <a:noFill/>
                      </a:ln>
                      <a:effectLst/>
                    </wps:spPr>
                    <wps:txbx>
                      <w:txbxContent>
                        <w:p/>
                      </w:txbxContent>
                    </wps:txbx>
                    <wps:bodyPr rot="0" vert="horz" wrap="none" lIns="0" tIns="0" rIns="0" bIns="0" anchor="t" anchorCtr="false" upright="true">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GbRgR0AAAAAMBAAAPAAAAAAAAAAEAIAAA&#10;ADgAAABkcnMvZG93bnJldi54bWxQSwECFAAUAAAACACHTuJAo0rClv4BAADSAwAADgAAAAAAAAAB&#10;ACAAAAA1AQAAZHJzL2Uyb0RvYy54bWxQSwUGAAAAAAYABgBZAQAApQ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1738"/>
        <w:tab w:val="clear" w:pos="4153"/>
      </w:tabs>
      <w:jc w:val="left"/>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320"/>
  <w:drawingGridVerticalSpacing w:val="221"/>
  <w:displayVerticalDrawingGridEvery w:val="2"/>
  <w:noPunctuationKerning w:val="true"/>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59"/>
    <w:rsid w:val="000021CC"/>
    <w:rsid w:val="00003C03"/>
    <w:rsid w:val="00013AA2"/>
    <w:rsid w:val="000151A0"/>
    <w:rsid w:val="00033299"/>
    <w:rsid w:val="0003438E"/>
    <w:rsid w:val="00046B11"/>
    <w:rsid w:val="0005582E"/>
    <w:rsid w:val="0006362E"/>
    <w:rsid w:val="00082E4C"/>
    <w:rsid w:val="00084A46"/>
    <w:rsid w:val="00094947"/>
    <w:rsid w:val="000A1BAB"/>
    <w:rsid w:val="000A4018"/>
    <w:rsid w:val="000B5339"/>
    <w:rsid w:val="000C4E01"/>
    <w:rsid w:val="000C736E"/>
    <w:rsid w:val="000D381A"/>
    <w:rsid w:val="000E4E46"/>
    <w:rsid w:val="000E5052"/>
    <w:rsid w:val="0010069C"/>
    <w:rsid w:val="0011032B"/>
    <w:rsid w:val="00134C2F"/>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2070D4"/>
    <w:rsid w:val="002071FE"/>
    <w:rsid w:val="00210821"/>
    <w:rsid w:val="0022067F"/>
    <w:rsid w:val="0022069F"/>
    <w:rsid w:val="00222F4E"/>
    <w:rsid w:val="00232287"/>
    <w:rsid w:val="0024090C"/>
    <w:rsid w:val="00246438"/>
    <w:rsid w:val="002606F5"/>
    <w:rsid w:val="002A0340"/>
    <w:rsid w:val="002A58DE"/>
    <w:rsid w:val="002A7724"/>
    <w:rsid w:val="002A77D4"/>
    <w:rsid w:val="002B5A9A"/>
    <w:rsid w:val="002B76F6"/>
    <w:rsid w:val="002C5B13"/>
    <w:rsid w:val="002D2A95"/>
    <w:rsid w:val="002E1AD2"/>
    <w:rsid w:val="002E24A1"/>
    <w:rsid w:val="002F2BCF"/>
    <w:rsid w:val="00306F67"/>
    <w:rsid w:val="00317E57"/>
    <w:rsid w:val="00324FF4"/>
    <w:rsid w:val="0034452E"/>
    <w:rsid w:val="00363154"/>
    <w:rsid w:val="00364D19"/>
    <w:rsid w:val="00366A21"/>
    <w:rsid w:val="00386D73"/>
    <w:rsid w:val="003A5E95"/>
    <w:rsid w:val="003C5061"/>
    <w:rsid w:val="003E22B9"/>
    <w:rsid w:val="003F2763"/>
    <w:rsid w:val="00401B75"/>
    <w:rsid w:val="00402AA6"/>
    <w:rsid w:val="00424448"/>
    <w:rsid w:val="00426C7B"/>
    <w:rsid w:val="00426CC8"/>
    <w:rsid w:val="004276DE"/>
    <w:rsid w:val="00432468"/>
    <w:rsid w:val="00435036"/>
    <w:rsid w:val="0044196B"/>
    <w:rsid w:val="004543F1"/>
    <w:rsid w:val="00473C53"/>
    <w:rsid w:val="00473D40"/>
    <w:rsid w:val="00480A50"/>
    <w:rsid w:val="00491253"/>
    <w:rsid w:val="004946C4"/>
    <w:rsid w:val="004A175D"/>
    <w:rsid w:val="004D199C"/>
    <w:rsid w:val="004D418D"/>
    <w:rsid w:val="004D5FAC"/>
    <w:rsid w:val="004E092E"/>
    <w:rsid w:val="004E4E81"/>
    <w:rsid w:val="004E703F"/>
    <w:rsid w:val="00510D0D"/>
    <w:rsid w:val="00513FF4"/>
    <w:rsid w:val="00535293"/>
    <w:rsid w:val="00556781"/>
    <w:rsid w:val="0056025F"/>
    <w:rsid w:val="0058597A"/>
    <w:rsid w:val="0059785C"/>
    <w:rsid w:val="005A03F7"/>
    <w:rsid w:val="005A61B2"/>
    <w:rsid w:val="005B7E1D"/>
    <w:rsid w:val="005C4DE5"/>
    <w:rsid w:val="005C68BE"/>
    <w:rsid w:val="005D48EF"/>
    <w:rsid w:val="005E77AD"/>
    <w:rsid w:val="005F6952"/>
    <w:rsid w:val="00606FBB"/>
    <w:rsid w:val="006120FB"/>
    <w:rsid w:val="00612DFD"/>
    <w:rsid w:val="00614FB9"/>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D7443"/>
    <w:rsid w:val="006E206D"/>
    <w:rsid w:val="006E41E3"/>
    <w:rsid w:val="007225A1"/>
    <w:rsid w:val="00731C2F"/>
    <w:rsid w:val="0073488C"/>
    <w:rsid w:val="0074234B"/>
    <w:rsid w:val="00750AF8"/>
    <w:rsid w:val="00752371"/>
    <w:rsid w:val="0075491C"/>
    <w:rsid w:val="0076050D"/>
    <w:rsid w:val="007705D9"/>
    <w:rsid w:val="007735D8"/>
    <w:rsid w:val="007811A8"/>
    <w:rsid w:val="007C4CE2"/>
    <w:rsid w:val="007D2059"/>
    <w:rsid w:val="007E36B2"/>
    <w:rsid w:val="007E71AE"/>
    <w:rsid w:val="008040DC"/>
    <w:rsid w:val="0082135B"/>
    <w:rsid w:val="0082359D"/>
    <w:rsid w:val="008315C9"/>
    <w:rsid w:val="00833943"/>
    <w:rsid w:val="008539C7"/>
    <w:rsid w:val="00871D6E"/>
    <w:rsid w:val="008810C9"/>
    <w:rsid w:val="008854F8"/>
    <w:rsid w:val="00891D18"/>
    <w:rsid w:val="00892839"/>
    <w:rsid w:val="00896438"/>
    <w:rsid w:val="008A47EE"/>
    <w:rsid w:val="008B47A3"/>
    <w:rsid w:val="008B60A2"/>
    <w:rsid w:val="008C7349"/>
    <w:rsid w:val="008F359E"/>
    <w:rsid w:val="00904AFE"/>
    <w:rsid w:val="00905D46"/>
    <w:rsid w:val="0091012C"/>
    <w:rsid w:val="00922E66"/>
    <w:rsid w:val="00926266"/>
    <w:rsid w:val="00952E0A"/>
    <w:rsid w:val="00953C3A"/>
    <w:rsid w:val="00961EC9"/>
    <w:rsid w:val="00970C07"/>
    <w:rsid w:val="00971B1E"/>
    <w:rsid w:val="00977E7F"/>
    <w:rsid w:val="00982A7F"/>
    <w:rsid w:val="0098401D"/>
    <w:rsid w:val="009949E9"/>
    <w:rsid w:val="009A160B"/>
    <w:rsid w:val="009A5ACA"/>
    <w:rsid w:val="009A60A1"/>
    <w:rsid w:val="009C291A"/>
    <w:rsid w:val="009E6E96"/>
    <w:rsid w:val="009F60A5"/>
    <w:rsid w:val="00A00BB0"/>
    <w:rsid w:val="00A017D8"/>
    <w:rsid w:val="00A07B0C"/>
    <w:rsid w:val="00A07C08"/>
    <w:rsid w:val="00A30B59"/>
    <w:rsid w:val="00A44538"/>
    <w:rsid w:val="00A5276F"/>
    <w:rsid w:val="00A75095"/>
    <w:rsid w:val="00A804F4"/>
    <w:rsid w:val="00A82FB4"/>
    <w:rsid w:val="00AA2570"/>
    <w:rsid w:val="00AA5ECA"/>
    <w:rsid w:val="00AC7B76"/>
    <w:rsid w:val="00AE25CC"/>
    <w:rsid w:val="00AE35C7"/>
    <w:rsid w:val="00AE49F5"/>
    <w:rsid w:val="00B07EA7"/>
    <w:rsid w:val="00B438CD"/>
    <w:rsid w:val="00B45F5E"/>
    <w:rsid w:val="00B707A5"/>
    <w:rsid w:val="00B76F88"/>
    <w:rsid w:val="00B82D9C"/>
    <w:rsid w:val="00B8627A"/>
    <w:rsid w:val="00B86CD3"/>
    <w:rsid w:val="00BA5E11"/>
    <w:rsid w:val="00BC3D67"/>
    <w:rsid w:val="00BE0497"/>
    <w:rsid w:val="00BE09CF"/>
    <w:rsid w:val="00BE2A7B"/>
    <w:rsid w:val="00BF231C"/>
    <w:rsid w:val="00BF2877"/>
    <w:rsid w:val="00BF7ED6"/>
    <w:rsid w:val="00C13E55"/>
    <w:rsid w:val="00C20144"/>
    <w:rsid w:val="00C243A5"/>
    <w:rsid w:val="00C2451B"/>
    <w:rsid w:val="00C25BEF"/>
    <w:rsid w:val="00C30F04"/>
    <w:rsid w:val="00C30F9D"/>
    <w:rsid w:val="00C33521"/>
    <w:rsid w:val="00C51253"/>
    <w:rsid w:val="00C57DBB"/>
    <w:rsid w:val="00C63D26"/>
    <w:rsid w:val="00C71800"/>
    <w:rsid w:val="00C82098"/>
    <w:rsid w:val="00CC1CF4"/>
    <w:rsid w:val="00CC7B99"/>
    <w:rsid w:val="00CE0ECA"/>
    <w:rsid w:val="00CE3CC6"/>
    <w:rsid w:val="00CE7D93"/>
    <w:rsid w:val="00CF4412"/>
    <w:rsid w:val="00D157BB"/>
    <w:rsid w:val="00D447A8"/>
    <w:rsid w:val="00D51E7A"/>
    <w:rsid w:val="00D70947"/>
    <w:rsid w:val="00D92F03"/>
    <w:rsid w:val="00D946BF"/>
    <w:rsid w:val="00DB171F"/>
    <w:rsid w:val="00DB7DDD"/>
    <w:rsid w:val="00DC2A01"/>
    <w:rsid w:val="00DD088B"/>
    <w:rsid w:val="00DE5520"/>
    <w:rsid w:val="00DE6F7B"/>
    <w:rsid w:val="00E15123"/>
    <w:rsid w:val="00E16DDB"/>
    <w:rsid w:val="00E316AA"/>
    <w:rsid w:val="00E34939"/>
    <w:rsid w:val="00E4039A"/>
    <w:rsid w:val="00E51B1F"/>
    <w:rsid w:val="00E635D4"/>
    <w:rsid w:val="00E66391"/>
    <w:rsid w:val="00E70DCE"/>
    <w:rsid w:val="00E76B6D"/>
    <w:rsid w:val="00E837AC"/>
    <w:rsid w:val="00EA0EDA"/>
    <w:rsid w:val="00EC5F4E"/>
    <w:rsid w:val="00ED7EC6"/>
    <w:rsid w:val="00ED7FD4"/>
    <w:rsid w:val="00EE0DB2"/>
    <w:rsid w:val="00EF6178"/>
    <w:rsid w:val="00F05682"/>
    <w:rsid w:val="00F0587C"/>
    <w:rsid w:val="00F108B1"/>
    <w:rsid w:val="00F131B4"/>
    <w:rsid w:val="00F152FF"/>
    <w:rsid w:val="00F37803"/>
    <w:rsid w:val="00F4296D"/>
    <w:rsid w:val="00F55D89"/>
    <w:rsid w:val="00F56B3C"/>
    <w:rsid w:val="00F7420F"/>
    <w:rsid w:val="00F801BA"/>
    <w:rsid w:val="00F828AC"/>
    <w:rsid w:val="00FA7F10"/>
    <w:rsid w:val="00FB6E8B"/>
    <w:rsid w:val="00FC3F77"/>
    <w:rsid w:val="00FD4C98"/>
    <w:rsid w:val="00FD6D6A"/>
    <w:rsid w:val="00FE0140"/>
    <w:rsid w:val="012120EA"/>
    <w:rsid w:val="01AB0EEA"/>
    <w:rsid w:val="021155E1"/>
    <w:rsid w:val="02381CF9"/>
    <w:rsid w:val="02441991"/>
    <w:rsid w:val="025517B2"/>
    <w:rsid w:val="025E71FE"/>
    <w:rsid w:val="03E94935"/>
    <w:rsid w:val="05950F8D"/>
    <w:rsid w:val="070048D5"/>
    <w:rsid w:val="07EC6E0C"/>
    <w:rsid w:val="0914781F"/>
    <w:rsid w:val="0918084D"/>
    <w:rsid w:val="09885F51"/>
    <w:rsid w:val="09B43962"/>
    <w:rsid w:val="0BB13BB7"/>
    <w:rsid w:val="0C54147B"/>
    <w:rsid w:val="0CCB7D8E"/>
    <w:rsid w:val="0D8B1353"/>
    <w:rsid w:val="1079076C"/>
    <w:rsid w:val="11531582"/>
    <w:rsid w:val="11E8226D"/>
    <w:rsid w:val="123A777F"/>
    <w:rsid w:val="12BF12EB"/>
    <w:rsid w:val="132574D5"/>
    <w:rsid w:val="1357521D"/>
    <w:rsid w:val="14337333"/>
    <w:rsid w:val="144A63DE"/>
    <w:rsid w:val="15602A6C"/>
    <w:rsid w:val="16C246E7"/>
    <w:rsid w:val="17C024B6"/>
    <w:rsid w:val="1968378C"/>
    <w:rsid w:val="1A5A741F"/>
    <w:rsid w:val="1AC44166"/>
    <w:rsid w:val="1ADC51BC"/>
    <w:rsid w:val="1B2F2EA0"/>
    <w:rsid w:val="1B633972"/>
    <w:rsid w:val="1DBD3183"/>
    <w:rsid w:val="1DC13E8E"/>
    <w:rsid w:val="1DF4732F"/>
    <w:rsid w:val="1E2F6BFE"/>
    <w:rsid w:val="1EB406AA"/>
    <w:rsid w:val="20224B82"/>
    <w:rsid w:val="208507EF"/>
    <w:rsid w:val="2095338A"/>
    <w:rsid w:val="2105730F"/>
    <w:rsid w:val="221727AE"/>
    <w:rsid w:val="236013BA"/>
    <w:rsid w:val="23FD601C"/>
    <w:rsid w:val="24002D3E"/>
    <w:rsid w:val="24D07B88"/>
    <w:rsid w:val="264D363D"/>
    <w:rsid w:val="26FD574A"/>
    <w:rsid w:val="28F44D1D"/>
    <w:rsid w:val="29B31962"/>
    <w:rsid w:val="2B853FFF"/>
    <w:rsid w:val="2B854C48"/>
    <w:rsid w:val="2C711E19"/>
    <w:rsid w:val="2C7A0633"/>
    <w:rsid w:val="2CD312C2"/>
    <w:rsid w:val="2D994A76"/>
    <w:rsid w:val="2DAF1830"/>
    <w:rsid w:val="2DF55E02"/>
    <w:rsid w:val="2F445C6B"/>
    <w:rsid w:val="2F721FF0"/>
    <w:rsid w:val="2FE63A04"/>
    <w:rsid w:val="31020ECE"/>
    <w:rsid w:val="31F02ED7"/>
    <w:rsid w:val="32181435"/>
    <w:rsid w:val="32D7682A"/>
    <w:rsid w:val="330B5CD8"/>
    <w:rsid w:val="33335FBA"/>
    <w:rsid w:val="333804B8"/>
    <w:rsid w:val="334F0E91"/>
    <w:rsid w:val="34110AC2"/>
    <w:rsid w:val="34F950A0"/>
    <w:rsid w:val="35127F1A"/>
    <w:rsid w:val="35953FF7"/>
    <w:rsid w:val="36CD1A46"/>
    <w:rsid w:val="39885C97"/>
    <w:rsid w:val="3A2C643A"/>
    <w:rsid w:val="3B2D0AC8"/>
    <w:rsid w:val="3CD16A8F"/>
    <w:rsid w:val="3DED3659"/>
    <w:rsid w:val="3E2D13C0"/>
    <w:rsid w:val="3ED05151"/>
    <w:rsid w:val="40450D0B"/>
    <w:rsid w:val="4118065B"/>
    <w:rsid w:val="41BD7918"/>
    <w:rsid w:val="41C457D9"/>
    <w:rsid w:val="424E1501"/>
    <w:rsid w:val="42F651DF"/>
    <w:rsid w:val="435F45BF"/>
    <w:rsid w:val="439B0296"/>
    <w:rsid w:val="442F1979"/>
    <w:rsid w:val="44A57506"/>
    <w:rsid w:val="45706BA0"/>
    <w:rsid w:val="462209E8"/>
    <w:rsid w:val="466A111A"/>
    <w:rsid w:val="4706389A"/>
    <w:rsid w:val="486024E4"/>
    <w:rsid w:val="487D4E0F"/>
    <w:rsid w:val="49CE4388"/>
    <w:rsid w:val="4A8973CF"/>
    <w:rsid w:val="4AE96240"/>
    <w:rsid w:val="4AFC7E5B"/>
    <w:rsid w:val="4BD434FE"/>
    <w:rsid w:val="4C4706A2"/>
    <w:rsid w:val="4C843B13"/>
    <w:rsid w:val="4D26576E"/>
    <w:rsid w:val="4FB44B8E"/>
    <w:rsid w:val="50100E41"/>
    <w:rsid w:val="514D6AF1"/>
    <w:rsid w:val="51BF1041"/>
    <w:rsid w:val="51D448DF"/>
    <w:rsid w:val="52CA27DA"/>
    <w:rsid w:val="52FC793E"/>
    <w:rsid w:val="534E478B"/>
    <w:rsid w:val="53EF20D7"/>
    <w:rsid w:val="545A5A48"/>
    <w:rsid w:val="56F4369F"/>
    <w:rsid w:val="575B66FE"/>
    <w:rsid w:val="57855D92"/>
    <w:rsid w:val="579B5BB6"/>
    <w:rsid w:val="5AA50FB7"/>
    <w:rsid w:val="5B463F7E"/>
    <w:rsid w:val="5C3418D5"/>
    <w:rsid w:val="5F10323B"/>
    <w:rsid w:val="61A637F2"/>
    <w:rsid w:val="61D811B2"/>
    <w:rsid w:val="62D83631"/>
    <w:rsid w:val="62F07BBD"/>
    <w:rsid w:val="63C94BAA"/>
    <w:rsid w:val="64461E53"/>
    <w:rsid w:val="646255DF"/>
    <w:rsid w:val="64DC200C"/>
    <w:rsid w:val="659D1143"/>
    <w:rsid w:val="65B41EFD"/>
    <w:rsid w:val="65F85279"/>
    <w:rsid w:val="662B4C75"/>
    <w:rsid w:val="6685660E"/>
    <w:rsid w:val="67887E6E"/>
    <w:rsid w:val="6813133D"/>
    <w:rsid w:val="68C717DE"/>
    <w:rsid w:val="697A06DC"/>
    <w:rsid w:val="6A956AC6"/>
    <w:rsid w:val="6CB5381A"/>
    <w:rsid w:val="6D2140D5"/>
    <w:rsid w:val="6DDD337E"/>
    <w:rsid w:val="6FC65ADB"/>
    <w:rsid w:val="6FD138EF"/>
    <w:rsid w:val="71315E0C"/>
    <w:rsid w:val="7139185E"/>
    <w:rsid w:val="727F6D42"/>
    <w:rsid w:val="72B90ED5"/>
    <w:rsid w:val="72E86363"/>
    <w:rsid w:val="72EDBE9B"/>
    <w:rsid w:val="73B6418E"/>
    <w:rsid w:val="73B715EA"/>
    <w:rsid w:val="73FD347F"/>
    <w:rsid w:val="74013D68"/>
    <w:rsid w:val="741E0C47"/>
    <w:rsid w:val="754176A5"/>
    <w:rsid w:val="75C44DCE"/>
    <w:rsid w:val="7806177E"/>
    <w:rsid w:val="780D4995"/>
    <w:rsid w:val="78B16511"/>
    <w:rsid w:val="78DE2C63"/>
    <w:rsid w:val="79596BC4"/>
    <w:rsid w:val="79FA3B7B"/>
    <w:rsid w:val="7AA358B2"/>
    <w:rsid w:val="7AB53E5F"/>
    <w:rsid w:val="7BF950F8"/>
    <w:rsid w:val="7D351262"/>
    <w:rsid w:val="7E30247C"/>
    <w:rsid w:val="7F1B427F"/>
    <w:rsid w:val="7F307483"/>
    <w:rsid w:val="7FEA686B"/>
    <w:rsid w:val="9FFE6AAD"/>
    <w:rsid w:val="EDFFB1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4"/>
    <w:qFormat/>
    <w:uiPriority w:val="0"/>
    <w:pPr>
      <w:jc w:val="center"/>
    </w:pPr>
    <w:rPr>
      <w:b/>
      <w:color w:val="FF0000"/>
      <w:sz w:val="44"/>
    </w:rPr>
  </w:style>
  <w:style w:type="paragraph" w:styleId="4">
    <w:name w:val="Body Text Indent"/>
    <w:basedOn w:val="1"/>
    <w:link w:val="37"/>
    <w:unhideWhenUsed/>
    <w:qFormat/>
    <w:uiPriority w:val="99"/>
    <w:pPr>
      <w:spacing w:after="120"/>
      <w:ind w:left="420" w:leftChars="200"/>
    </w:pPr>
    <w:rPr>
      <w:rFonts w:eastAsia="宋体"/>
      <w:sz w:val="21"/>
      <w:szCs w:val="24"/>
    </w:rPr>
  </w:style>
  <w:style w:type="paragraph" w:styleId="5">
    <w:name w:val="Date"/>
    <w:basedOn w:val="1"/>
    <w:next w:val="1"/>
    <w:link w:val="20"/>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2"/>
    <w:qFormat/>
    <w:uiPriority w:val="0"/>
    <w:pPr>
      <w:spacing w:before="240" w:after="60" w:line="312" w:lineRule="auto"/>
      <w:jc w:val="center"/>
      <w:outlineLvl w:val="1"/>
    </w:pPr>
    <w:rPr>
      <w:rFonts w:ascii="Cambria" w:hAnsi="Cambria" w:eastAsia="宋体"/>
      <w:b/>
      <w:bCs/>
      <w:kern w:val="28"/>
    </w:rPr>
  </w:style>
  <w:style w:type="paragraph" w:styleId="10">
    <w:name w:val="HTML Preformatted"/>
    <w:basedOn w:val="1"/>
    <w:link w:val="2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1">
    <w:name w:val="Normal (Web)"/>
    <w:basedOn w:val="1"/>
    <w:qFormat/>
    <w:uiPriority w:val="99"/>
    <w:pPr>
      <w:widowControl/>
      <w:spacing w:before="100" w:beforeAutospacing="1" w:after="100" w:afterAutospacing="1"/>
      <w:jc w:val="left"/>
    </w:pPr>
    <w:rPr>
      <w:rFonts w:hint="eastAsia" w:ascii="宋体" w:hAnsi="宋体" w:eastAsia="宋体"/>
      <w:sz w:val="24"/>
    </w:rPr>
  </w:style>
  <w:style w:type="paragraph" w:styleId="12">
    <w:name w:val="Title"/>
    <w:basedOn w:val="1"/>
    <w:next w:val="1"/>
    <w:qFormat/>
    <w:uiPriority w:val="0"/>
    <w:pPr>
      <w:spacing w:before="240" w:after="60"/>
      <w:jc w:val="center"/>
      <w:outlineLvl w:val="0"/>
    </w:pPr>
    <w:rPr>
      <w:rFonts w:ascii="等线 Light" w:hAnsi="等线 Light" w:eastAsia="等线 Light"/>
      <w:b/>
      <w:bCs/>
      <w:kern w:val="0"/>
    </w:rPr>
  </w:style>
  <w:style w:type="paragraph" w:styleId="13">
    <w:name w:val="Body Text First Indent 2"/>
    <w:basedOn w:val="4"/>
    <w:link w:val="38"/>
    <w:qFormat/>
    <w:uiPriority w:val="99"/>
    <w:pPr>
      <w:spacing w:after="0"/>
      <w:ind w:left="0" w:leftChars="0" w:firstLine="420" w:firstLineChars="200"/>
    </w:pPr>
    <w:rPr>
      <w:rFonts w:eastAsia="仿宋_GB2312"/>
      <w:sz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22"/>
    <w:rPr>
      <w:b/>
      <w:bCs/>
    </w:rPr>
  </w:style>
  <w:style w:type="character" w:styleId="18">
    <w:name w:val="page number"/>
    <w:basedOn w:val="16"/>
    <w:qFormat/>
    <w:uiPriority w:val="0"/>
  </w:style>
  <w:style w:type="character" w:styleId="19">
    <w:name w:val="Hyperlink"/>
    <w:qFormat/>
    <w:uiPriority w:val="0"/>
    <w:rPr>
      <w:color w:val="0000FF"/>
      <w:u w:val="single"/>
    </w:rPr>
  </w:style>
  <w:style w:type="character" w:customStyle="1" w:styleId="20">
    <w:name w:val="日期 Char"/>
    <w:link w:val="5"/>
    <w:qFormat/>
    <w:uiPriority w:val="0"/>
    <w:rPr>
      <w:rFonts w:eastAsia="仿宋_GB2312"/>
      <w:kern w:val="2"/>
      <w:sz w:val="32"/>
      <w:szCs w:val="32"/>
    </w:rPr>
  </w:style>
  <w:style w:type="character" w:customStyle="1" w:styleId="21">
    <w:name w:val="font11"/>
    <w:qFormat/>
    <w:uiPriority w:val="0"/>
    <w:rPr>
      <w:rFonts w:hint="eastAsia" w:ascii="宋体" w:hAnsi="宋体" w:eastAsia="宋体" w:cs="宋体"/>
      <w:color w:val="000000"/>
      <w:sz w:val="22"/>
      <w:szCs w:val="22"/>
      <w:u w:val="none"/>
    </w:rPr>
  </w:style>
  <w:style w:type="character" w:customStyle="1" w:styleId="22">
    <w:name w:val="副标题 Char"/>
    <w:link w:val="9"/>
    <w:qFormat/>
    <w:uiPriority w:val="0"/>
    <w:rPr>
      <w:rFonts w:ascii="Cambria" w:hAnsi="Cambria" w:cs="Times New Roman"/>
      <w:b/>
      <w:bCs/>
      <w:kern w:val="28"/>
      <w:sz w:val="32"/>
      <w:szCs w:val="32"/>
    </w:rPr>
  </w:style>
  <w:style w:type="character" w:customStyle="1" w:styleId="23">
    <w:name w:val="HTML 预设格式 Char"/>
    <w:link w:val="10"/>
    <w:qFormat/>
    <w:uiPriority w:val="99"/>
    <w:rPr>
      <w:rFonts w:ascii="宋体" w:hAnsi="宋体" w:cs="宋体"/>
      <w:sz w:val="24"/>
      <w:szCs w:val="24"/>
    </w:rPr>
  </w:style>
  <w:style w:type="character" w:customStyle="1" w:styleId="24">
    <w:name w:val="页脚 Char"/>
    <w:link w:val="7"/>
    <w:qFormat/>
    <w:uiPriority w:val="99"/>
    <w:rPr>
      <w:rFonts w:eastAsia="仿宋_GB2312"/>
      <w:kern w:val="2"/>
      <w:sz w:val="18"/>
      <w:szCs w:val="18"/>
      <w:lang w:val="en-US" w:eastAsia="zh-CN" w:bidi="ar-SA"/>
    </w:rPr>
  </w:style>
  <w:style w:type="character" w:customStyle="1" w:styleId="25">
    <w:name w:val="font21"/>
    <w:qFormat/>
    <w:uiPriority w:val="0"/>
    <w:rPr>
      <w:rFonts w:ascii="方正仿宋_GBK" w:hAnsi="方正仿宋_GBK" w:eastAsia="方正仿宋_GBK" w:cs="方正仿宋_GBK"/>
      <w:color w:val="000000"/>
      <w:sz w:val="22"/>
      <w:szCs w:val="22"/>
      <w:u w:val="none"/>
    </w:rPr>
  </w:style>
  <w:style w:type="character" w:customStyle="1" w:styleId="26">
    <w:name w:val="页眉 Char"/>
    <w:link w:val="8"/>
    <w:qFormat/>
    <w:uiPriority w:val="99"/>
    <w:rPr>
      <w:rFonts w:eastAsia="仿宋_GB2312"/>
      <w:kern w:val="2"/>
      <w:sz w:val="18"/>
      <w:szCs w:val="18"/>
    </w:rPr>
  </w:style>
  <w:style w:type="character" w:customStyle="1" w:styleId="27">
    <w:name w:val="font31"/>
    <w:qFormat/>
    <w:uiPriority w:val="0"/>
    <w:rPr>
      <w:rFonts w:hint="default" w:ascii="Times New Roman" w:hAnsi="Times New Roman" w:cs="Times New Roman"/>
      <w:color w:val="000000"/>
      <w:sz w:val="22"/>
      <w:szCs w:val="22"/>
      <w:u w:val="none"/>
    </w:rPr>
  </w:style>
  <w:style w:type="character" w:customStyle="1" w:styleId="28">
    <w:name w:val="Char Char1"/>
    <w:qFormat/>
    <w:uiPriority w:val="0"/>
    <w:rPr>
      <w:rFonts w:eastAsia="仿宋_GB2312"/>
      <w:kern w:val="2"/>
      <w:sz w:val="18"/>
      <w:lang w:val="en-US" w:eastAsia="zh-CN" w:bidi="ar-SA"/>
    </w:rPr>
  </w:style>
  <w:style w:type="paragraph" w:customStyle="1" w:styleId="29">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30">
    <w:name w:val="默认段落字体 Para Char Char Char Char Char Char Char Char Char Char"/>
    <w:basedOn w:val="1"/>
    <w:qFormat/>
    <w:uiPriority w:val="0"/>
    <w:rPr>
      <w:rFonts w:ascii="Arial" w:hAnsi="Arial" w:eastAsia="宋体" w:cs="Arial"/>
      <w:sz w:val="20"/>
      <w:szCs w:val="20"/>
    </w:rPr>
  </w:style>
  <w:style w:type="paragraph" w:customStyle="1" w:styleId="31">
    <w:name w:val="列出段落2"/>
    <w:basedOn w:val="1"/>
    <w:qFormat/>
    <w:uiPriority w:val="0"/>
    <w:pPr>
      <w:ind w:firstLine="420" w:firstLineChars="200"/>
    </w:pPr>
    <w:rPr>
      <w:rFonts w:ascii="Calibri" w:hAnsi="Calibri" w:eastAsia="宋体"/>
      <w:sz w:val="21"/>
      <w:szCs w:val="22"/>
    </w:rPr>
  </w:style>
  <w:style w:type="paragraph" w:customStyle="1" w:styleId="32">
    <w:name w:val="Char Char Char Char Char Char Char Char Char Char Char Char Char Char Char Char Char Char Char Char Char Char"/>
    <w:basedOn w:val="1"/>
    <w:qFormat/>
    <w:uiPriority w:val="0"/>
    <w:rPr>
      <w:rFonts w:eastAsia="宋体"/>
      <w:sz w:val="21"/>
      <w:szCs w:val="20"/>
    </w:rPr>
  </w:style>
  <w:style w:type="paragraph" w:customStyle="1" w:styleId="33">
    <w:name w:val="Char Char Char Char Char Char Char Char Char"/>
    <w:basedOn w:val="1"/>
    <w:qFormat/>
    <w:uiPriority w:val="0"/>
    <w:rPr>
      <w:rFonts w:ascii="Arial" w:hAnsi="Arial" w:cs="Arial"/>
      <w:sz w:val="20"/>
      <w:szCs w:val="20"/>
    </w:rPr>
  </w:style>
  <w:style w:type="character" w:customStyle="1" w:styleId="34">
    <w:name w:val="正文文本 Char"/>
    <w:link w:val="3"/>
    <w:qFormat/>
    <w:uiPriority w:val="0"/>
    <w:rPr>
      <w:rFonts w:eastAsia="仿宋_GB2312"/>
      <w:b/>
      <w:color w:val="FF0000"/>
      <w:kern w:val="2"/>
      <w:sz w:val="44"/>
      <w:szCs w:val="32"/>
    </w:rPr>
  </w:style>
  <w:style w:type="character" w:customStyle="1" w:styleId="35">
    <w:name w:val="font41"/>
    <w:basedOn w:val="16"/>
    <w:qFormat/>
    <w:uiPriority w:val="0"/>
    <w:rPr>
      <w:rFonts w:hint="eastAsia" w:ascii="宋体" w:hAnsi="宋体" w:eastAsia="宋体" w:cs="宋体"/>
      <w:color w:val="FF0000"/>
      <w:sz w:val="18"/>
      <w:szCs w:val="18"/>
      <w:u w:val="single"/>
    </w:rPr>
  </w:style>
  <w:style w:type="character" w:customStyle="1" w:styleId="36">
    <w:name w:val="font01"/>
    <w:basedOn w:val="16"/>
    <w:qFormat/>
    <w:uiPriority w:val="0"/>
    <w:rPr>
      <w:rFonts w:ascii="Calibri" w:hAnsi="Calibri" w:cs="Calibri"/>
      <w:color w:val="000000"/>
      <w:sz w:val="18"/>
      <w:szCs w:val="18"/>
      <w:u w:val="none"/>
    </w:rPr>
  </w:style>
  <w:style w:type="character" w:customStyle="1" w:styleId="37">
    <w:name w:val="正文文本缩进 Char"/>
    <w:basedOn w:val="16"/>
    <w:link w:val="4"/>
    <w:qFormat/>
    <w:uiPriority w:val="99"/>
    <w:rPr>
      <w:kern w:val="2"/>
      <w:sz w:val="21"/>
      <w:szCs w:val="24"/>
    </w:rPr>
  </w:style>
  <w:style w:type="character" w:customStyle="1" w:styleId="38">
    <w:name w:val="正文首行缩进 2 Char"/>
    <w:basedOn w:val="37"/>
    <w:link w:val="13"/>
    <w:qFormat/>
    <w:uiPriority w:val="99"/>
    <w:rPr>
      <w:rFonts w:eastAsia="仿宋_GB2312"/>
      <w:sz w:val="32"/>
    </w:rPr>
  </w:style>
  <w:style w:type="paragraph" w:customStyle="1" w:styleId="39">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styleId="40">
    <w:name w:val="List Paragraph"/>
    <w:qFormat/>
    <w:uiPriority w:val="34"/>
    <w:pPr>
      <w:widowControl w:val="0"/>
      <w:snapToGrid w:val="0"/>
      <w:spacing w:line="360" w:lineRule="auto"/>
      <w:ind w:firstLine="420"/>
      <w:jc w:val="both"/>
    </w:pPr>
    <w:rPr>
      <w:rFonts w:ascii="Times New Roman" w:hAnsi="Times New Roman" w:eastAsia="仿宋" w:cs="Times New Roman"/>
      <w:kern w:val="2"/>
      <w:sz w:val="21"/>
      <w:szCs w:val="22"/>
      <w:lang w:val="en-US" w:eastAsia="zh-CN" w:bidi="ar-SA"/>
    </w:rPr>
  </w:style>
  <w:style w:type="paragraph" w:customStyle="1" w:styleId="41">
    <w:name w:val="Other|2"/>
    <w:basedOn w:val="1"/>
    <w:qFormat/>
    <w:uiPriority w:val="0"/>
    <w:pPr>
      <w:spacing w:before="100"/>
      <w:jc w:val="center"/>
    </w:pPr>
    <w:rPr>
      <w:rFonts w:ascii="宋体" w:hAnsi="宋体" w:eastAsia="宋体" w:cs="宋体"/>
      <w:color w:val="000000"/>
      <w:sz w:val="24"/>
      <w:szCs w:val="24"/>
      <w:lang w:val="zh-TW" w:eastAsia="zh-TW" w:bidi="zh-TW"/>
    </w:rPr>
  </w:style>
  <w:style w:type="paragraph" w:customStyle="1" w:styleId="42">
    <w:name w:val="Other|1"/>
    <w:basedOn w:val="1"/>
    <w:qFormat/>
    <w:uiPriority w:val="0"/>
    <w:pPr>
      <w:spacing w:after="220" w:line="446" w:lineRule="auto"/>
      <w:ind w:firstLine="400"/>
      <w:jc w:val="left"/>
    </w:pPr>
    <w:rPr>
      <w:rFonts w:ascii="宋体" w:hAnsi="宋体" w:eastAsia="宋体" w:cs="宋体"/>
      <w:color w:val="000000"/>
      <w:sz w:val="28"/>
      <w:szCs w:val="28"/>
      <w:lang w:val="zh-TW" w:eastAsia="zh-TW" w:bidi="zh-TW"/>
    </w:rPr>
  </w:style>
  <w:style w:type="table" w:customStyle="1" w:styleId="4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9625</Words>
  <Characters>3288</Characters>
  <Lines>27</Lines>
  <Paragraphs>25</Paragraphs>
  <TotalTime>0</TotalTime>
  <ScaleCrop>false</ScaleCrop>
  <LinksUpToDate>false</LinksUpToDate>
  <CharactersWithSpaces>12888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2020-08-03T19:17:00Z</dcterms:created>
  <dc:creator>霍丹</dc:creator>
  <cp:lastModifiedBy>guest</cp:lastModifiedBy>
  <cp:lastPrinted>2019-06-25T19:46:00Z</cp:lastPrinted>
  <dcterms:modified xsi:type="dcterms:W3CDTF">2023-08-25T16:19:49Z</dcterms:modified>
  <dc:title>重庆市人力资源和社会保障局文件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CE156FE5B3A74201B8BC1FD7DFE36E94</vt:lpwstr>
  </property>
</Properties>
</file>