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黑体" w:hAnsi="黑体" w:eastAsia="黑体"/>
          <w:color w:val="000000"/>
          <w:sz w:val="100"/>
        </w:rPr>
      </w:pPr>
    </w:p>
    <w:p>
      <w:pPr>
        <w:spacing w:line="240" w:lineRule="auto"/>
        <w:jc w:val="center"/>
        <w:outlineLvl w:val="0"/>
        <w:rPr>
          <w:rFonts w:hint="eastAsia" w:ascii="黑体" w:hAnsi="黑体" w:eastAsia="黑体"/>
          <w:color w:val="000000"/>
          <w:sz w:val="72"/>
          <w:szCs w:val="16"/>
        </w:rPr>
      </w:pPr>
      <w:r>
        <w:rPr>
          <w:rFonts w:hint="eastAsia" w:ascii="黑体" w:hAnsi="黑体" w:eastAsia="黑体"/>
          <w:color w:val="000000"/>
          <w:sz w:val="72"/>
          <w:szCs w:val="16"/>
          <w:lang w:eastAsia="zh-CN"/>
        </w:rPr>
        <w:t>歌乐山街道</w:t>
      </w:r>
      <w:r>
        <w:rPr>
          <w:rFonts w:hint="eastAsia" w:ascii="黑体" w:hAnsi="黑体" w:eastAsia="黑体"/>
          <w:color w:val="000000"/>
          <w:sz w:val="72"/>
          <w:szCs w:val="16"/>
        </w:rPr>
        <w:t>国有资产</w:t>
      </w:r>
    </w:p>
    <w:p>
      <w:pPr>
        <w:spacing w:line="1600" w:lineRule="exact"/>
        <w:jc w:val="center"/>
        <w:outlineLvl w:val="0"/>
        <w:rPr>
          <w:rFonts w:hint="eastAsia" w:ascii="黑体" w:hAnsi="黑体" w:eastAsia="黑体"/>
          <w:color w:val="000000"/>
          <w:spacing w:val="-28"/>
          <w:sz w:val="120"/>
          <w:szCs w:val="120"/>
        </w:rPr>
      </w:pPr>
      <w:r>
        <w:rPr>
          <w:rFonts w:hint="eastAsia" w:ascii="黑体" w:hAnsi="黑体" w:eastAsia="黑体"/>
          <w:color w:val="000000"/>
          <w:spacing w:val="-28"/>
          <w:sz w:val="120"/>
          <w:szCs w:val="120"/>
        </w:rPr>
        <w:t>公开招租文件</w:t>
      </w:r>
    </w:p>
    <w:p>
      <w:pPr>
        <w:spacing w:line="500" w:lineRule="exact"/>
        <w:outlineLvl w:val="0"/>
        <w:rPr>
          <w:rFonts w:hint="eastAsia" w:ascii="方正小标宋_GBK" w:hAnsi="宋体" w:eastAsia="方正小标宋_GBK"/>
          <w:color w:val="000000"/>
          <w:sz w:val="32"/>
        </w:rPr>
      </w:pPr>
    </w:p>
    <w:p>
      <w:pPr>
        <w:spacing w:line="500" w:lineRule="exact"/>
        <w:outlineLvl w:val="0"/>
        <w:rPr>
          <w:rFonts w:hint="eastAsia" w:ascii="方正小标宋_GBK" w:hAnsi="宋体" w:eastAsia="方正小标宋_GBK"/>
          <w:color w:val="000000"/>
          <w:sz w:val="32"/>
        </w:rPr>
      </w:pPr>
    </w:p>
    <w:p>
      <w:pPr>
        <w:spacing w:line="500" w:lineRule="exact"/>
        <w:outlineLvl w:val="0"/>
        <w:rPr>
          <w:rFonts w:hint="eastAsia" w:ascii="方正小标宋_GBK" w:hAnsi="宋体" w:eastAsia="方正小标宋_GBK"/>
          <w:color w:val="000000"/>
          <w:sz w:val="32"/>
        </w:rPr>
      </w:pPr>
    </w:p>
    <w:p>
      <w:pPr>
        <w:spacing w:line="500" w:lineRule="exact"/>
        <w:outlineLvl w:val="0"/>
        <w:rPr>
          <w:rFonts w:hint="eastAsia" w:ascii="方正小标宋_GBK" w:hAnsi="宋体" w:eastAsia="方正小标宋_GBK"/>
          <w:color w:val="000000"/>
          <w:sz w:val="32"/>
        </w:rPr>
      </w:pPr>
    </w:p>
    <w:p>
      <w:pPr>
        <w:spacing w:line="500" w:lineRule="exact"/>
        <w:outlineLvl w:val="0"/>
        <w:rPr>
          <w:rFonts w:hint="eastAsia" w:ascii="方正小标宋_GBK" w:hAnsi="宋体" w:eastAsia="方正小标宋_GBK"/>
          <w:color w:val="000000"/>
          <w:sz w:val="32"/>
        </w:rPr>
      </w:pPr>
    </w:p>
    <w:p>
      <w:pPr>
        <w:spacing w:line="500" w:lineRule="exact"/>
        <w:outlineLvl w:val="0"/>
        <w:rPr>
          <w:rFonts w:hint="eastAsia" w:ascii="方正小标宋_GBK" w:hAnsi="宋体" w:eastAsia="方正小标宋_GBK"/>
          <w:color w:val="000000"/>
          <w:sz w:val="32"/>
        </w:rPr>
      </w:pPr>
    </w:p>
    <w:p>
      <w:pPr>
        <w:spacing w:line="500" w:lineRule="exact"/>
        <w:outlineLvl w:val="0"/>
        <w:rPr>
          <w:rFonts w:hint="eastAsia" w:ascii="方正小标宋_GBK" w:hAnsi="宋体" w:eastAsia="方正小标宋_GBK"/>
          <w:color w:val="000000"/>
          <w:sz w:val="32"/>
        </w:rPr>
      </w:pPr>
    </w:p>
    <w:p>
      <w:pPr>
        <w:spacing w:line="360" w:lineRule="auto"/>
        <w:ind w:left="2053" w:hanging="2248" w:hangingChars="700"/>
        <w:rPr>
          <w:rFonts w:hint="eastAsia" w:ascii="宋体" w:hAnsi="宋体"/>
          <w:b/>
          <w:color w:val="000000"/>
          <w:sz w:val="32"/>
        </w:rPr>
      </w:pPr>
      <w:r>
        <w:rPr>
          <w:rFonts w:hint="eastAsia" w:ascii="宋体" w:hAnsi="宋体"/>
          <w:b/>
          <w:color w:val="000000"/>
          <w:sz w:val="32"/>
        </w:rPr>
        <w:t>招租项目名称：沙坪坝区歌乐山街道</w:t>
      </w:r>
      <w:r>
        <w:rPr>
          <w:rFonts w:hint="eastAsia" w:ascii="宋体" w:hAnsi="宋体"/>
          <w:b/>
          <w:color w:val="000000"/>
          <w:sz w:val="32"/>
          <w:lang w:eastAsia="zh-CN"/>
        </w:rPr>
        <w:t>示范段</w:t>
      </w:r>
      <w:r>
        <w:rPr>
          <w:rFonts w:ascii="宋体" w:hAnsi="宋体"/>
          <w:b/>
          <w:color w:val="000000"/>
          <w:sz w:val="32"/>
        </w:rPr>
        <w:t>1</w:t>
      </w:r>
      <w:r>
        <w:rPr>
          <w:rFonts w:hint="eastAsia" w:ascii="宋体" w:hAnsi="宋体"/>
          <w:b/>
          <w:color w:val="000000"/>
          <w:sz w:val="32"/>
          <w:lang w:val="en-US" w:eastAsia="zh-CN"/>
        </w:rPr>
        <w:t>2</w:t>
      </w:r>
      <w:r>
        <w:rPr>
          <w:rFonts w:hint="eastAsia" w:ascii="宋体" w:hAnsi="宋体"/>
          <w:b/>
          <w:color w:val="000000"/>
          <w:sz w:val="32"/>
        </w:rPr>
        <w:t>号</w:t>
      </w:r>
      <w:r>
        <w:rPr>
          <w:rFonts w:hint="eastAsia" w:ascii="宋体" w:hAnsi="宋体"/>
          <w:b/>
          <w:color w:val="000000"/>
          <w:sz w:val="32"/>
          <w:lang w:eastAsia="zh-CN"/>
        </w:rPr>
        <w:t>等</w:t>
      </w:r>
      <w:r>
        <w:rPr>
          <w:rFonts w:hint="eastAsia" w:ascii="宋体" w:hAnsi="宋体"/>
          <w:b/>
          <w:color w:val="000000"/>
          <w:sz w:val="32"/>
          <w:lang w:val="en-US" w:eastAsia="zh-CN"/>
        </w:rPr>
        <w:t>24处房屋（门面）</w:t>
      </w:r>
      <w:r>
        <w:rPr>
          <w:rFonts w:hint="eastAsia" w:ascii="宋体" w:hAnsi="宋体"/>
          <w:b/>
          <w:color w:val="000000"/>
          <w:sz w:val="32"/>
        </w:rPr>
        <w:t>招租</w:t>
      </w:r>
    </w:p>
    <w:p>
      <w:pPr>
        <w:spacing w:line="500" w:lineRule="exact"/>
        <w:outlineLvl w:val="0"/>
        <w:rPr>
          <w:rFonts w:hint="eastAsia" w:ascii="方正小标宋_GBK" w:eastAsia="方正小标宋_GBK"/>
          <w:color w:val="000000"/>
          <w:sz w:val="36"/>
          <w:highlight w:val="red"/>
        </w:rPr>
      </w:pPr>
    </w:p>
    <w:p>
      <w:pPr>
        <w:spacing w:line="500" w:lineRule="exact"/>
        <w:outlineLvl w:val="0"/>
        <w:rPr>
          <w:rFonts w:hint="eastAsia" w:ascii="方正小标宋_GBK" w:eastAsia="方正小标宋_GBK"/>
          <w:color w:val="000000"/>
          <w:sz w:val="36"/>
          <w:highlight w:val="red"/>
        </w:rPr>
      </w:pPr>
    </w:p>
    <w:p>
      <w:pPr>
        <w:spacing w:line="500" w:lineRule="exact"/>
        <w:outlineLvl w:val="0"/>
        <w:rPr>
          <w:rFonts w:hint="eastAsia" w:ascii="方正小标宋_GBK" w:eastAsia="方正小标宋_GBK"/>
          <w:color w:val="000000"/>
          <w:sz w:val="36"/>
          <w:highlight w:val="red"/>
        </w:rPr>
      </w:pPr>
    </w:p>
    <w:p>
      <w:pPr>
        <w:spacing w:line="500" w:lineRule="exact"/>
        <w:outlineLvl w:val="0"/>
        <w:rPr>
          <w:rFonts w:hint="eastAsia" w:ascii="宋体" w:hAnsi="宋体"/>
          <w:b/>
          <w:color w:val="000000"/>
          <w:sz w:val="32"/>
        </w:rPr>
      </w:pPr>
      <w:r>
        <w:rPr>
          <w:rFonts w:hint="eastAsia" w:ascii="宋体" w:hAnsi="宋体"/>
          <w:b/>
          <w:color w:val="000000"/>
          <w:sz w:val="32"/>
        </w:rPr>
        <w:t>招  租  人：重庆市沙坪坝区人民政府歌乐山街道办事处</w:t>
      </w:r>
    </w:p>
    <w:p>
      <w:pPr>
        <w:snapToGrid w:val="0"/>
        <w:spacing w:line="500" w:lineRule="exact"/>
        <w:jc w:val="center"/>
        <w:rPr>
          <w:rFonts w:hint="eastAsia" w:ascii="方正小标宋_GBK" w:eastAsia="方正小标宋_GBK"/>
          <w:color w:val="000000"/>
          <w:sz w:val="36"/>
        </w:rPr>
      </w:pPr>
    </w:p>
    <w:p>
      <w:pPr>
        <w:snapToGrid w:val="0"/>
        <w:spacing w:line="500" w:lineRule="exact"/>
        <w:jc w:val="center"/>
        <w:rPr>
          <w:rFonts w:hint="eastAsia" w:ascii="方正小标宋_GBK" w:eastAsia="方正小标宋_GBK"/>
          <w:color w:val="000000"/>
          <w:sz w:val="36"/>
        </w:rPr>
      </w:pPr>
    </w:p>
    <w:p>
      <w:pPr>
        <w:snapToGrid w:val="0"/>
        <w:spacing w:line="560" w:lineRule="exact"/>
        <w:jc w:val="center"/>
        <w:rPr>
          <w:rFonts w:hint="eastAsia" w:ascii="黑体" w:hAnsi="黑体" w:eastAsia="黑体"/>
          <w:color w:val="000000"/>
          <w:sz w:val="44"/>
        </w:rPr>
      </w:pPr>
    </w:p>
    <w:p>
      <w:pPr>
        <w:snapToGrid w:val="0"/>
        <w:spacing w:line="560" w:lineRule="exact"/>
        <w:jc w:val="center"/>
        <w:rPr>
          <w:rFonts w:hint="eastAsia" w:ascii="黑体" w:hAnsi="黑体" w:eastAsia="黑体"/>
          <w:color w:val="000000"/>
          <w:sz w:val="44"/>
        </w:rPr>
      </w:pPr>
    </w:p>
    <w:p>
      <w:pPr>
        <w:snapToGrid w:val="0"/>
        <w:spacing w:line="560" w:lineRule="exact"/>
        <w:jc w:val="center"/>
        <w:rPr>
          <w:rFonts w:hint="eastAsia" w:ascii="黑体" w:hAnsi="黑体" w:eastAsia="黑体"/>
          <w:color w:val="000000"/>
          <w:sz w:val="44"/>
        </w:rPr>
      </w:pPr>
      <w:r>
        <w:rPr>
          <w:rFonts w:hint="eastAsia" w:ascii="黑体" w:hAnsi="黑体" w:eastAsia="黑体"/>
          <w:color w:val="000000"/>
          <w:sz w:val="44"/>
        </w:rPr>
        <w:t>202</w:t>
      </w:r>
      <w:r>
        <w:rPr>
          <w:rFonts w:hint="eastAsia" w:ascii="黑体" w:hAnsi="黑体" w:eastAsia="黑体"/>
          <w:color w:val="000000"/>
          <w:sz w:val="44"/>
          <w:lang w:val="en-US" w:eastAsia="zh-CN"/>
        </w:rPr>
        <w:t>3</w:t>
      </w:r>
      <w:r>
        <w:rPr>
          <w:rFonts w:hint="eastAsia" w:ascii="黑体" w:hAnsi="黑体" w:eastAsia="黑体"/>
          <w:color w:val="000000"/>
          <w:sz w:val="44"/>
        </w:rPr>
        <w:t>年</w:t>
      </w:r>
      <w:r>
        <w:rPr>
          <w:rFonts w:hint="eastAsia" w:ascii="黑体" w:hAnsi="黑体" w:eastAsia="黑体"/>
          <w:color w:val="000000"/>
          <w:sz w:val="44"/>
          <w:lang w:val="en-US" w:eastAsia="zh-CN"/>
        </w:rPr>
        <w:t>10</w:t>
      </w:r>
      <w:r>
        <w:rPr>
          <w:rFonts w:hint="eastAsia" w:ascii="黑体" w:hAnsi="黑体" w:eastAsia="黑体"/>
          <w:color w:val="000000"/>
          <w:sz w:val="44"/>
        </w:rPr>
        <w:t>月</w:t>
      </w:r>
    </w:p>
    <w:p>
      <w:pPr>
        <w:spacing w:line="500" w:lineRule="exact"/>
        <w:jc w:val="center"/>
        <w:rPr>
          <w:rFonts w:hint="eastAsia" w:ascii="方正仿宋_GBK" w:hAnsi="宋体" w:eastAsia="方正仿宋_GBK"/>
          <w:color w:val="000000"/>
          <w:sz w:val="44"/>
          <w:szCs w:val="44"/>
        </w:rPr>
      </w:pPr>
      <w:r>
        <w:rPr>
          <w:rFonts w:hint="eastAsia" w:ascii="方正仿宋_GBK" w:hAnsi="宋体" w:eastAsia="方正仿宋_GBK"/>
          <w:color w:val="000000"/>
          <w:sz w:val="44"/>
          <w:szCs w:val="44"/>
        </w:rPr>
        <w:t>第一篇  公开招租邀请书</w:t>
      </w:r>
    </w:p>
    <w:p>
      <w:pPr>
        <w:snapToGrid w:val="0"/>
        <w:spacing w:line="560" w:lineRule="exact"/>
        <w:jc w:val="center"/>
        <w:rPr>
          <w:rFonts w:hint="eastAsia" w:ascii="黑体" w:hAnsi="黑体" w:eastAsia="黑体"/>
          <w:color w:val="000000"/>
          <w:sz w:val="44"/>
          <w:szCs w:val="44"/>
        </w:rPr>
      </w:pPr>
    </w:p>
    <w:p>
      <w:pPr>
        <w:snapToGrid w:val="0"/>
        <w:spacing w:line="400" w:lineRule="exact"/>
        <w:ind w:firstLine="481" w:firstLineChars="200"/>
        <w:rPr>
          <w:rFonts w:hint="eastAsia" w:ascii="方正仿宋_GBK" w:hAnsi="宋体" w:eastAsia="方正仿宋_GBK"/>
          <w:color w:val="000000"/>
          <w:sz w:val="24"/>
          <w:szCs w:val="24"/>
        </w:rPr>
      </w:pPr>
      <w:r>
        <w:rPr>
          <w:rFonts w:hint="eastAsia" w:ascii="方正仿宋_GBK" w:hAnsi="宋体" w:eastAsia="方正仿宋_GBK"/>
          <w:b/>
          <w:color w:val="000000"/>
          <w:sz w:val="24"/>
          <w:szCs w:val="24"/>
          <w:highlight w:val="none"/>
        </w:rPr>
        <w:t>重庆市沙坪坝区人民政府歌乐山街道办事处</w:t>
      </w:r>
      <w:r>
        <w:rPr>
          <w:rFonts w:hint="eastAsia" w:ascii="方正仿宋_GBK" w:hAnsi="宋体" w:eastAsia="方正仿宋_GBK"/>
          <w:color w:val="auto"/>
          <w:sz w:val="24"/>
          <w:szCs w:val="24"/>
          <w:lang w:eastAsia="zh-CN"/>
        </w:rPr>
        <w:t>，</w:t>
      </w:r>
      <w:r>
        <w:rPr>
          <w:rFonts w:hint="eastAsia" w:ascii="方正仿宋_GBK" w:hAnsi="宋体" w:eastAsia="方正仿宋_GBK"/>
          <w:color w:val="000000"/>
          <w:sz w:val="24"/>
          <w:szCs w:val="24"/>
        </w:rPr>
        <w:t>拟对</w:t>
      </w:r>
      <w:r>
        <w:rPr>
          <w:rFonts w:hint="eastAsia" w:ascii="方正仿宋_GBK" w:hAnsi="宋体" w:eastAsia="方正仿宋_GBK"/>
          <w:b/>
          <w:color w:val="000000"/>
          <w:sz w:val="24"/>
          <w:szCs w:val="24"/>
        </w:rPr>
        <w:t>沙坪坝区歌乐山街道</w:t>
      </w:r>
      <w:r>
        <w:rPr>
          <w:rFonts w:hint="eastAsia" w:ascii="方正仿宋_GBK" w:hAnsi="宋体" w:eastAsia="方正仿宋_GBK"/>
          <w:b/>
          <w:color w:val="000000"/>
          <w:sz w:val="24"/>
          <w:szCs w:val="24"/>
          <w:lang w:eastAsia="zh-CN"/>
        </w:rPr>
        <w:t>示范段</w:t>
      </w:r>
      <w:r>
        <w:rPr>
          <w:rFonts w:hint="eastAsia" w:ascii="方正仿宋_GBK" w:hAnsi="宋体" w:eastAsia="方正仿宋_GBK"/>
          <w:b/>
          <w:color w:val="000000"/>
          <w:sz w:val="24"/>
          <w:szCs w:val="24"/>
          <w:lang w:val="en-US" w:eastAsia="zh-CN"/>
        </w:rPr>
        <w:t>12</w:t>
      </w:r>
      <w:r>
        <w:rPr>
          <w:rFonts w:hint="eastAsia" w:ascii="方正仿宋_GBK" w:hAnsi="宋体" w:eastAsia="方正仿宋_GBK"/>
          <w:b/>
          <w:color w:val="000000"/>
          <w:sz w:val="24"/>
          <w:szCs w:val="24"/>
        </w:rPr>
        <w:t>号</w:t>
      </w:r>
      <w:r>
        <w:rPr>
          <w:rFonts w:hint="eastAsia" w:ascii="方正仿宋_GBK" w:hAnsi="宋体" w:eastAsia="方正仿宋_GBK"/>
          <w:b/>
          <w:color w:val="000000"/>
          <w:sz w:val="24"/>
          <w:szCs w:val="24"/>
          <w:lang w:eastAsia="zh-CN"/>
        </w:rPr>
        <w:t>等</w:t>
      </w:r>
      <w:r>
        <w:rPr>
          <w:rFonts w:hint="eastAsia" w:ascii="方正仿宋_GBK" w:hAnsi="宋体" w:eastAsia="方正仿宋_GBK"/>
          <w:b/>
          <w:color w:val="000000"/>
          <w:sz w:val="24"/>
          <w:szCs w:val="24"/>
          <w:lang w:val="en-US" w:eastAsia="zh-CN"/>
        </w:rPr>
        <w:t>24处房屋（门面）</w:t>
      </w:r>
      <w:r>
        <w:rPr>
          <w:rFonts w:hint="eastAsia" w:ascii="方正仿宋_GBK" w:hAnsi="宋体" w:eastAsia="方正仿宋_GBK"/>
          <w:color w:val="000000"/>
          <w:sz w:val="24"/>
          <w:szCs w:val="24"/>
        </w:rPr>
        <w:t>以</w:t>
      </w:r>
      <w:r>
        <w:rPr>
          <w:rFonts w:hint="eastAsia" w:ascii="方正仿宋_GBK" w:hAnsi="宋体" w:eastAsia="方正仿宋_GBK"/>
          <w:color w:val="000000"/>
          <w:sz w:val="24"/>
          <w:szCs w:val="24"/>
          <w:highlight w:val="none"/>
        </w:rPr>
        <w:t>现场竞价</w:t>
      </w:r>
      <w:r>
        <w:rPr>
          <w:rFonts w:hint="eastAsia" w:ascii="方正仿宋_GBK" w:hAnsi="宋体" w:eastAsia="方正仿宋_GBK"/>
          <w:color w:val="000000"/>
          <w:sz w:val="24"/>
          <w:szCs w:val="24"/>
        </w:rPr>
        <w:t>的方式进行公开招租，欢迎有意向的竞租人前来竞租。</w:t>
      </w:r>
    </w:p>
    <w:p>
      <w:p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一、公开招租项目内容</w:t>
      </w:r>
    </w:p>
    <w:tbl>
      <w:tblPr>
        <w:tblStyle w:val="9"/>
        <w:tblW w:w="8339" w:type="dxa"/>
        <w:jc w:val="center"/>
        <w:tblLayout w:type="fixed"/>
        <w:tblCellMar>
          <w:top w:w="0" w:type="dxa"/>
          <w:left w:w="108" w:type="dxa"/>
          <w:bottom w:w="0" w:type="dxa"/>
          <w:right w:w="108" w:type="dxa"/>
        </w:tblCellMar>
      </w:tblPr>
      <w:tblGrid>
        <w:gridCol w:w="935"/>
        <w:gridCol w:w="1205"/>
        <w:gridCol w:w="1559"/>
        <w:gridCol w:w="1417"/>
        <w:gridCol w:w="1134"/>
        <w:gridCol w:w="567"/>
        <w:gridCol w:w="971"/>
        <w:gridCol w:w="551"/>
      </w:tblGrid>
      <w:tr>
        <w:tblPrEx>
          <w:tblCellMar>
            <w:top w:w="0" w:type="dxa"/>
            <w:left w:w="108" w:type="dxa"/>
            <w:bottom w:w="0" w:type="dxa"/>
            <w:right w:w="108" w:type="dxa"/>
          </w:tblCellMar>
        </w:tblPrEx>
        <w:trPr>
          <w:trHeight w:val="560"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编号</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拟租赁国</w:t>
            </w:r>
          </w:p>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有资产位置</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规模</w:t>
            </w:r>
          </w:p>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及</w:t>
            </w:r>
            <w:r>
              <w:rPr>
                <w:rFonts w:hint="eastAsia" w:ascii="仿宋" w:hAnsi="仿宋" w:eastAsia="仿宋" w:cs="仿宋"/>
                <w:b/>
                <w:bCs/>
                <w:color w:val="000000"/>
                <w:kern w:val="0"/>
                <w:sz w:val="21"/>
                <w:szCs w:val="21"/>
                <w:lang w:eastAsia="zh-CN"/>
              </w:rPr>
              <w:t>套内</w:t>
            </w:r>
            <w:r>
              <w:rPr>
                <w:rFonts w:hint="eastAsia" w:ascii="仿宋" w:hAnsi="仿宋" w:eastAsia="仿宋" w:cs="仿宋"/>
                <w:b/>
                <w:bCs/>
                <w:color w:val="000000"/>
                <w:kern w:val="0"/>
                <w:sz w:val="21"/>
                <w:szCs w:val="21"/>
              </w:rPr>
              <w:t>面积</w:t>
            </w:r>
            <w:r>
              <w:rPr>
                <w:rFonts w:hint="eastAsia" w:ascii="仿宋" w:hAnsi="仿宋" w:eastAsia="仿宋" w:cs="仿宋"/>
                <w:b/>
                <w:bCs/>
                <w:color w:val="000000"/>
                <w:kern w:val="0"/>
                <w:sz w:val="21"/>
                <w:szCs w:val="21"/>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拟招租国有资产用途</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拟定</w:t>
            </w:r>
          </w:p>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eastAsia="zh-CN"/>
              </w:rPr>
              <w:t>年</w:t>
            </w:r>
            <w:r>
              <w:rPr>
                <w:rFonts w:hint="eastAsia" w:ascii="仿宋" w:hAnsi="仿宋" w:eastAsia="仿宋" w:cs="仿宋"/>
                <w:b/>
                <w:bCs/>
                <w:color w:val="000000"/>
                <w:kern w:val="0"/>
                <w:sz w:val="21"/>
                <w:szCs w:val="21"/>
              </w:rPr>
              <w:t>租金（元）</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租赁</w:t>
            </w:r>
          </w:p>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期限</w:t>
            </w:r>
          </w:p>
        </w:tc>
        <w:tc>
          <w:tcPr>
            <w:tcW w:w="971"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b/>
                <w:bCs/>
                <w:color w:val="000000"/>
                <w:kern w:val="0"/>
                <w:sz w:val="21"/>
                <w:szCs w:val="21"/>
                <w:highlight w:val="none"/>
              </w:rPr>
            </w:pPr>
            <w:r>
              <w:rPr>
                <w:rFonts w:hint="eastAsia" w:ascii="仿宋" w:hAnsi="仿宋" w:eastAsia="仿宋" w:cs="仿宋"/>
                <w:b/>
                <w:bCs/>
                <w:color w:val="000000"/>
                <w:kern w:val="0"/>
                <w:sz w:val="21"/>
                <w:szCs w:val="21"/>
                <w:highlight w:val="none"/>
              </w:rPr>
              <w:t>竞租</w:t>
            </w:r>
          </w:p>
          <w:p>
            <w:pPr>
              <w:widowControl/>
              <w:jc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highlight w:val="none"/>
              </w:rPr>
              <w:t>保证金（元）</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1</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示范段12号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12.21 </w:t>
            </w:r>
          </w:p>
        </w:tc>
        <w:tc>
          <w:tcPr>
            <w:tcW w:w="141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r>
              <w:rPr>
                <w:rFonts w:hint="eastAsia" w:ascii="方正仿宋_GBK" w:hAnsi="宋体" w:eastAsia="方正仿宋_GBK"/>
                <w:color w:val="000000"/>
                <w:sz w:val="18"/>
                <w:szCs w:val="18"/>
              </w:rPr>
              <w:t>房屋用途：用于符合环境、市容卫生、消防安全等合法经营的</w:t>
            </w:r>
            <w:r>
              <w:rPr>
                <w:rFonts w:hint="eastAsia" w:ascii="方正仿宋_GBK" w:hAnsi="宋体" w:eastAsia="方正仿宋_GBK"/>
                <w:color w:val="auto"/>
                <w:sz w:val="18"/>
                <w:szCs w:val="18"/>
                <w:highlight w:val="none"/>
                <w:lang w:eastAsia="zh-CN"/>
              </w:rPr>
              <w:t>商贸</w:t>
            </w:r>
            <w:r>
              <w:rPr>
                <w:rFonts w:hint="eastAsia" w:ascii="方正仿宋_GBK" w:hAnsi="宋体" w:eastAsia="方正仿宋_GBK"/>
                <w:color w:val="auto"/>
                <w:sz w:val="18"/>
                <w:szCs w:val="18"/>
                <w:highlight w:val="none"/>
              </w:rPr>
              <w:t>服务行业</w:t>
            </w:r>
            <w:r>
              <w:rPr>
                <w:rFonts w:hint="eastAsia" w:ascii="方正仿宋_GBK" w:hAnsi="宋体" w:eastAsia="方正仿宋_GBK"/>
                <w:color w:val="000000"/>
                <w:sz w:val="18"/>
                <w:szCs w:val="18"/>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7620.00 </w:t>
            </w:r>
          </w:p>
        </w:tc>
        <w:tc>
          <w:tcPr>
            <w:tcW w:w="56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r>
              <w:rPr>
                <w:rFonts w:hint="eastAsia" w:ascii="方正仿宋_GBK" w:hAnsi="宋体" w:eastAsia="方正仿宋_GBK"/>
                <w:color w:val="000000"/>
                <w:sz w:val="18"/>
                <w:szCs w:val="18"/>
              </w:rPr>
              <w:t>合</w:t>
            </w:r>
          </w:p>
          <w:p>
            <w:pPr>
              <w:snapToGrid w:val="0"/>
              <w:spacing w:line="400" w:lineRule="exact"/>
              <w:jc w:val="center"/>
              <w:rPr>
                <w:rFonts w:hint="eastAsia" w:ascii="方正仿宋_GBK" w:hAnsi="宋体" w:eastAsia="方正仿宋_GBK"/>
                <w:color w:val="000000"/>
                <w:sz w:val="18"/>
                <w:szCs w:val="18"/>
              </w:rPr>
            </w:pPr>
            <w:r>
              <w:rPr>
                <w:rFonts w:hint="eastAsia" w:ascii="方正仿宋_GBK" w:hAnsi="宋体" w:eastAsia="方正仿宋_GBK"/>
                <w:color w:val="000000"/>
                <w:sz w:val="18"/>
                <w:szCs w:val="18"/>
              </w:rPr>
              <w:t>同</w:t>
            </w:r>
          </w:p>
          <w:p>
            <w:pPr>
              <w:snapToGrid w:val="0"/>
              <w:spacing w:line="400" w:lineRule="exact"/>
              <w:jc w:val="center"/>
              <w:rPr>
                <w:rFonts w:hint="eastAsia" w:ascii="方正仿宋_GBK" w:hAnsi="宋体" w:eastAsia="方正仿宋_GBK"/>
                <w:color w:val="000000"/>
                <w:sz w:val="18"/>
                <w:szCs w:val="18"/>
              </w:rPr>
            </w:pPr>
            <w:r>
              <w:rPr>
                <w:rFonts w:hint="eastAsia" w:ascii="方正仿宋_GBK" w:hAnsi="宋体" w:eastAsia="方正仿宋_GBK"/>
                <w:color w:val="000000"/>
                <w:sz w:val="18"/>
                <w:szCs w:val="18"/>
              </w:rPr>
              <w:t>签</w:t>
            </w:r>
          </w:p>
          <w:p>
            <w:pPr>
              <w:snapToGrid w:val="0"/>
              <w:spacing w:line="400" w:lineRule="exact"/>
              <w:jc w:val="center"/>
              <w:rPr>
                <w:rFonts w:hint="eastAsia" w:ascii="方正仿宋_GBK" w:hAnsi="宋体" w:eastAsia="方正仿宋_GBK"/>
                <w:color w:val="000000"/>
                <w:sz w:val="18"/>
                <w:szCs w:val="18"/>
              </w:rPr>
            </w:pPr>
            <w:r>
              <w:rPr>
                <w:rFonts w:hint="eastAsia" w:ascii="方正仿宋_GBK" w:hAnsi="宋体" w:eastAsia="方正仿宋_GBK"/>
                <w:color w:val="000000"/>
                <w:sz w:val="18"/>
                <w:szCs w:val="18"/>
              </w:rPr>
              <w:t>订</w:t>
            </w:r>
          </w:p>
          <w:p>
            <w:pPr>
              <w:snapToGrid w:val="0"/>
              <w:spacing w:line="400" w:lineRule="exact"/>
              <w:jc w:val="center"/>
              <w:rPr>
                <w:rFonts w:hint="eastAsia" w:ascii="方正仿宋_GBK" w:hAnsi="宋体" w:eastAsia="方正仿宋_GBK"/>
                <w:color w:val="000000"/>
                <w:sz w:val="18"/>
                <w:szCs w:val="18"/>
              </w:rPr>
            </w:pPr>
            <w:r>
              <w:rPr>
                <w:rFonts w:hint="eastAsia" w:ascii="方正仿宋_GBK" w:hAnsi="宋体" w:eastAsia="方正仿宋_GBK"/>
                <w:color w:val="000000"/>
                <w:sz w:val="18"/>
                <w:szCs w:val="18"/>
              </w:rPr>
              <w:t>后</w:t>
            </w:r>
          </w:p>
          <w:p>
            <w:pPr>
              <w:snapToGrid w:val="0"/>
              <w:spacing w:line="400" w:lineRule="exact"/>
              <w:jc w:val="center"/>
              <w:rPr>
                <w:rFonts w:hint="eastAsia" w:ascii="方正仿宋_GBK" w:hAnsi="宋体" w:eastAsia="方正仿宋_GBK"/>
                <w:color w:val="000000"/>
                <w:sz w:val="18"/>
                <w:szCs w:val="18"/>
              </w:rPr>
            </w:pPr>
            <w:r>
              <w:rPr>
                <w:rFonts w:ascii="方正仿宋_GBK" w:hAnsi="宋体" w:eastAsia="方正仿宋_GBK"/>
                <w:color w:val="000000"/>
                <w:sz w:val="18"/>
                <w:szCs w:val="18"/>
              </w:rPr>
              <w:t>二</w:t>
            </w:r>
          </w:p>
          <w:p>
            <w:pPr>
              <w:snapToGrid w:val="0"/>
              <w:spacing w:line="400" w:lineRule="exact"/>
              <w:jc w:val="center"/>
              <w:rPr>
                <w:rFonts w:hint="eastAsia" w:ascii="方正仿宋_GBK" w:hAnsi="宋体" w:eastAsia="方正仿宋_GBK"/>
                <w:color w:val="000000"/>
                <w:sz w:val="18"/>
                <w:szCs w:val="18"/>
              </w:rPr>
            </w:pPr>
            <w:r>
              <w:rPr>
                <w:rFonts w:hint="eastAsia" w:ascii="方正仿宋_GBK" w:hAnsi="宋体" w:eastAsia="方正仿宋_GBK"/>
                <w:color w:val="000000"/>
                <w:sz w:val="18"/>
                <w:szCs w:val="18"/>
              </w:rPr>
              <w:t>年</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1905.OO</w:t>
            </w:r>
          </w:p>
        </w:tc>
        <w:tc>
          <w:tcPr>
            <w:tcW w:w="551"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2</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歌乐山北街2号附6号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39.60 </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11400.00 </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2850.00</w:t>
            </w:r>
          </w:p>
        </w:tc>
        <w:tc>
          <w:tcPr>
            <w:tcW w:w="551"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3</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逸品森香77号10栋3单元负1楼第五间</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105.00 </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8820.00 </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2205.00</w:t>
            </w:r>
          </w:p>
        </w:tc>
        <w:tc>
          <w:tcPr>
            <w:tcW w:w="551"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4</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示范段11号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12.21 </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7620.00 </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1905.00</w:t>
            </w:r>
          </w:p>
        </w:tc>
        <w:tc>
          <w:tcPr>
            <w:tcW w:w="551"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5</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示范段4号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12.21 </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9228.00 </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2307.00</w:t>
            </w:r>
          </w:p>
        </w:tc>
        <w:tc>
          <w:tcPr>
            <w:tcW w:w="551"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6</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示范段9号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12.21 </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10260.00 </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2565.00</w:t>
            </w:r>
          </w:p>
        </w:tc>
        <w:tc>
          <w:tcPr>
            <w:tcW w:w="551"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7</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示范段10号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12.21 </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10404.00 </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2601.00</w:t>
            </w:r>
          </w:p>
        </w:tc>
        <w:tc>
          <w:tcPr>
            <w:tcW w:w="551"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8</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示范段17号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12.21 </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3516.00 </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879.00</w:t>
            </w:r>
          </w:p>
        </w:tc>
        <w:tc>
          <w:tcPr>
            <w:tcW w:w="551"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9</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示范段二楼北面1-9号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82.89 </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17004.00 </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4251.00</w:t>
            </w:r>
          </w:p>
        </w:tc>
        <w:tc>
          <w:tcPr>
            <w:tcW w:w="551"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10</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示范段1号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12.21 </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12156.00 </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3039.00</w:t>
            </w:r>
          </w:p>
        </w:tc>
        <w:tc>
          <w:tcPr>
            <w:tcW w:w="551"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11</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示范段5号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12.21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10260.00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2565.00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12</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歌乐山街37号农服中心2楼</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100.00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12000.00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3000.00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13</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静石湾组208号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21.84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11268.00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2817.00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14</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静石湾组208号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21.84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11268.00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2817.00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15</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歌乐山街80号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30.00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13680.00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3420.00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16</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示范段二楼南面</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55.26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10212.00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2553.00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17</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示范段7号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12.21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10848.00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2712.00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18</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歌乐山街70号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30.80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14784.00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3696.00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19</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歌正街196-1号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26.95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4200.00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1050.00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20</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歌正街108号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38.22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3216.00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804.00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21</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歌乐山街46号附2号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55.00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15180.00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3795.00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22</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歌乐山街34号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39.50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28440.00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7110.00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23</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歌乐山街14号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30.00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10440.00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2610.00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r>
        <w:tblPrEx>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lang w:val="en-US" w:eastAsia="zh-CN"/>
              </w:rPr>
            </w:pPr>
            <w:r>
              <w:rPr>
                <w:rFonts w:hint="eastAsia" w:ascii="方正仿宋_GBK" w:hAnsi="宋体" w:eastAsia="方正仿宋_GBK"/>
                <w:color w:val="000000"/>
                <w:sz w:val="18"/>
                <w:szCs w:val="18"/>
                <w:lang w:val="en-US" w:eastAsia="zh-CN"/>
              </w:rPr>
              <w:t>24</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宋体" w:eastAsia="方正仿宋_GBK"/>
                <w:b/>
                <w:color w:val="000000"/>
                <w:sz w:val="18"/>
                <w:szCs w:val="18"/>
              </w:rPr>
            </w:pPr>
            <w:r>
              <w:rPr>
                <w:rFonts w:hint="eastAsia" w:ascii="楷体" w:hAnsi="楷体" w:eastAsia="楷体" w:cs="楷体"/>
                <w:i w:val="0"/>
                <w:color w:val="000000"/>
                <w:kern w:val="0"/>
                <w:sz w:val="18"/>
                <w:szCs w:val="18"/>
                <w:u w:val="none"/>
                <w:lang w:val="en-US" w:eastAsia="zh-CN" w:bidi="ar"/>
              </w:rPr>
              <w:t>示范段6号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12.21 </w:t>
            </w:r>
          </w:p>
        </w:tc>
        <w:tc>
          <w:tcPr>
            <w:tcW w:w="141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宋体" w:eastAsia="方正仿宋_GBK"/>
                <w:color w:val="000000"/>
                <w:sz w:val="18"/>
                <w:szCs w:val="18"/>
              </w:rPr>
            </w:pPr>
            <w:r>
              <w:rPr>
                <w:rFonts w:hint="eastAsia" w:ascii="楷体" w:hAnsi="楷体" w:eastAsia="楷体" w:cs="楷体"/>
                <w:i w:val="0"/>
                <w:color w:val="000000"/>
                <w:kern w:val="0"/>
                <w:sz w:val="18"/>
                <w:szCs w:val="18"/>
                <w:u w:val="none"/>
                <w:lang w:val="en-US" w:eastAsia="zh-CN" w:bidi="ar"/>
              </w:rPr>
              <w:t xml:space="preserve">8940.00 </w:t>
            </w:r>
          </w:p>
        </w:tc>
        <w:tc>
          <w:tcPr>
            <w:tcW w:w="567" w:type="dxa"/>
            <w:vMerge w:val="continue"/>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rPr>
            </w:pPr>
          </w:p>
        </w:tc>
        <w:tc>
          <w:tcPr>
            <w:tcW w:w="9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2235.00</w:t>
            </w:r>
          </w:p>
        </w:tc>
        <w:tc>
          <w:tcPr>
            <w:tcW w:w="55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方正仿宋_GBK" w:hAnsi="宋体" w:eastAsia="方正仿宋_GBK"/>
                <w:color w:val="000000"/>
                <w:sz w:val="18"/>
                <w:szCs w:val="18"/>
                <w:highlight w:val="red"/>
              </w:rPr>
            </w:pPr>
          </w:p>
        </w:tc>
      </w:tr>
    </w:tbl>
    <w:p>
      <w:pPr>
        <w:snapToGrid w:val="0"/>
        <w:spacing w:line="400" w:lineRule="exact"/>
        <w:ind w:firstLine="481" w:firstLineChars="200"/>
        <w:rPr>
          <w:rFonts w:hint="eastAsia" w:ascii="方正仿宋_GBK" w:hAnsi="宋体" w:eastAsia="方正仿宋_GBK"/>
          <w:color w:val="000000"/>
          <w:sz w:val="24"/>
          <w:szCs w:val="24"/>
        </w:rPr>
      </w:pPr>
      <w:r>
        <w:rPr>
          <w:rFonts w:hint="eastAsia" w:ascii="方正仿宋_GBK" w:hAnsi="宋体" w:eastAsia="方正仿宋_GBK"/>
          <w:b/>
          <w:bCs/>
          <w:color w:val="000000"/>
          <w:sz w:val="24"/>
          <w:szCs w:val="24"/>
        </w:rPr>
        <w:t>二、竞租人资格要求</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合格竞租人可为境内外企业、其他组织和自然人，但都应具备以下条件：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（一）诚实守信、依法经营，具有履行合同的能力；</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（二）遵守本项目的限制性规定；</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（三）若为自然人，应当具有完全民事行为能力；</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（四）国家法律、行政法规规定的其他条件。</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u w:val="none"/>
        </w:rPr>
        <w:t>（五）招租人出具的现场踏勘证明材料。</w:t>
      </w:r>
    </w:p>
    <w:p>
      <w:p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三、招租信息的获取、报名和现场竞价</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lang w:val="en-US" w:eastAsia="zh-CN"/>
        </w:rPr>
        <w:t>(一)</w:t>
      </w:r>
      <w:r>
        <w:rPr>
          <w:rFonts w:hint="eastAsia" w:ascii="方正仿宋_GBK" w:hAnsi="宋体" w:eastAsia="方正仿宋_GBK"/>
          <w:color w:val="000000"/>
          <w:sz w:val="24"/>
          <w:szCs w:val="24"/>
        </w:rPr>
        <w:t>招租文件的获取：竞租人自行在</w:t>
      </w:r>
      <w:r>
        <w:rPr>
          <w:rFonts w:hint="eastAsia" w:ascii="方正仿宋_GBK" w:hAnsi="宋体" w:eastAsia="方正仿宋_GBK"/>
          <w:color w:val="000000"/>
          <w:sz w:val="24"/>
          <w:szCs w:val="24"/>
          <w:highlight w:val="none"/>
        </w:rPr>
        <w:t>沙坪坝区政府门户网</w:t>
      </w:r>
      <w:r>
        <w:rPr>
          <w:rFonts w:hint="eastAsia" w:ascii="方正仿宋_GBK" w:hAnsi="宋体" w:eastAsia="方正仿宋_GBK" w:cs="Times New Roman"/>
          <w:color w:val="000000"/>
          <w:sz w:val="24"/>
          <w:szCs w:val="24"/>
          <w:highlight w:val="none"/>
          <w:lang w:eastAsia="zh-CN"/>
        </w:rPr>
        <w:t>（</w:t>
      </w:r>
      <w:r>
        <w:rPr>
          <w:rFonts w:hint="eastAsia" w:ascii="方正仿宋_GBK" w:hAnsi="宋体" w:eastAsia="方正仿宋_GBK" w:cs="Times New Roman"/>
          <w:color w:val="000000"/>
          <w:sz w:val="24"/>
          <w:szCs w:val="24"/>
          <w:highlight w:val="none"/>
        </w:rPr>
        <w:fldChar w:fldCharType="begin"/>
      </w:r>
      <w:r>
        <w:rPr>
          <w:rFonts w:hint="eastAsia" w:ascii="方正仿宋_GBK" w:hAnsi="宋体" w:eastAsia="方正仿宋_GBK" w:cs="Times New Roman"/>
          <w:color w:val="000000"/>
          <w:sz w:val="24"/>
          <w:szCs w:val="24"/>
          <w:highlight w:val="none"/>
        </w:rPr>
        <w:instrText xml:space="preserve"> HYPERLINK "http://www.gzzbtbzx.com/" </w:instrText>
      </w:r>
      <w:r>
        <w:rPr>
          <w:rFonts w:hint="eastAsia" w:ascii="方正仿宋_GBK" w:hAnsi="宋体" w:eastAsia="方正仿宋_GBK" w:cs="Times New Roman"/>
          <w:color w:val="000000"/>
          <w:sz w:val="24"/>
          <w:szCs w:val="24"/>
          <w:highlight w:val="none"/>
        </w:rPr>
        <w:fldChar w:fldCharType="separate"/>
      </w:r>
      <w:r>
        <w:rPr>
          <w:rFonts w:hint="eastAsia" w:ascii="方正仿宋_GBK" w:hAnsi="宋体" w:eastAsia="方正仿宋_GBK" w:cs="Times New Roman"/>
          <w:color w:val="000000"/>
          <w:sz w:val="24"/>
          <w:szCs w:val="24"/>
          <w:highlight w:val="none"/>
        </w:rPr>
        <w:t>http://www.</w:t>
      </w:r>
      <w:r>
        <w:rPr>
          <w:rFonts w:hint="eastAsia" w:ascii="方正仿宋_GBK" w:hAnsi="宋体" w:eastAsia="方正仿宋_GBK" w:cs="Times New Roman"/>
          <w:color w:val="000000"/>
          <w:sz w:val="24"/>
          <w:szCs w:val="24"/>
          <w:highlight w:val="none"/>
          <w:lang w:val="en-US" w:eastAsia="zh-CN"/>
        </w:rPr>
        <w:t>c</w:t>
      </w:r>
      <w:r>
        <w:rPr>
          <w:rFonts w:hint="eastAsia" w:ascii="方正仿宋_GBK" w:hAnsi="宋体" w:eastAsia="方正仿宋_GBK" w:cs="Times New Roman"/>
          <w:color w:val="000000"/>
          <w:sz w:val="24"/>
          <w:szCs w:val="24"/>
          <w:highlight w:val="none"/>
        </w:rPr>
        <w:fldChar w:fldCharType="end"/>
      </w:r>
      <w:r>
        <w:rPr>
          <w:rFonts w:hint="eastAsia" w:ascii="方正仿宋_GBK" w:hAnsi="宋体" w:eastAsia="方正仿宋_GBK" w:cs="Times New Roman"/>
          <w:color w:val="000000"/>
          <w:sz w:val="24"/>
          <w:szCs w:val="24"/>
          <w:highlight w:val="none"/>
          <w:lang w:val="en-US" w:eastAsia="zh-CN"/>
        </w:rPr>
        <w:t>qspb.gov.cn/</w:t>
      </w:r>
      <w:r>
        <w:rPr>
          <w:rFonts w:hint="eastAsia" w:ascii="方正仿宋_GBK" w:hAnsi="宋体" w:eastAsia="方正仿宋_GBK" w:cs="Times New Roman"/>
          <w:color w:val="000000"/>
          <w:sz w:val="24"/>
          <w:szCs w:val="24"/>
          <w:highlight w:val="none"/>
          <w:lang w:eastAsia="zh-CN"/>
        </w:rPr>
        <w:t>）</w:t>
      </w:r>
      <w:r>
        <w:rPr>
          <w:rFonts w:hint="eastAsia" w:ascii="方正仿宋_GBK" w:hAnsi="宋体" w:eastAsia="方正仿宋_GBK" w:cs="Times New Roman"/>
          <w:color w:val="000000"/>
          <w:sz w:val="24"/>
          <w:szCs w:val="24"/>
          <w:lang w:eastAsia="zh-CN"/>
        </w:rPr>
        <w:t>上下载</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rPr>
        <w:br w:type="textWrapping"/>
      </w:r>
      <w:r>
        <w:rPr>
          <w:rFonts w:hint="eastAsia" w:ascii="方正仿宋_GBK" w:hAnsi="宋体" w:eastAsia="方正仿宋_GBK"/>
          <w:color w:val="000000"/>
          <w:sz w:val="24"/>
          <w:szCs w:val="24"/>
          <w:lang w:val="en-US" w:eastAsia="zh-CN"/>
        </w:rPr>
        <w:t xml:space="preserve">    </w:t>
      </w:r>
      <w:r>
        <w:rPr>
          <w:rFonts w:hint="eastAsia" w:ascii="方正仿宋_GBK" w:hAnsi="宋体" w:eastAsia="方正仿宋_GBK"/>
          <w:color w:val="000000"/>
          <w:sz w:val="24"/>
          <w:szCs w:val="24"/>
          <w:highlight w:val="none"/>
        </w:rPr>
        <w:t>（二）竞租报名</w:t>
      </w:r>
    </w:p>
    <w:p>
      <w:pPr>
        <w:snapToGrid w:val="0"/>
        <w:spacing w:line="400" w:lineRule="exact"/>
        <w:ind w:firstLine="480" w:firstLineChars="200"/>
        <w:rPr>
          <w:rFonts w:hint="eastAsia" w:ascii="方正仿宋_GBK" w:hAnsi="宋体" w:eastAsia="方正仿宋_GBK"/>
          <w:color w:val="000000"/>
          <w:sz w:val="24"/>
          <w:szCs w:val="24"/>
          <w:highlight w:val="none"/>
          <w:lang w:val="en-US" w:eastAsia="zh-CN"/>
        </w:rPr>
      </w:pPr>
      <w:r>
        <w:rPr>
          <w:rFonts w:hint="eastAsia" w:ascii="方正仿宋_GBK" w:hAnsi="宋体" w:eastAsia="方正仿宋_GBK"/>
          <w:color w:val="000000"/>
          <w:sz w:val="24"/>
          <w:szCs w:val="24"/>
          <w:highlight w:val="none"/>
          <w:lang w:val="en-US" w:eastAsia="zh-CN"/>
        </w:rPr>
        <w:t>1.报名时间：2023年10月9日9：00（北京时间）至2023年10月17日17：30（北京时间）</w:t>
      </w:r>
    </w:p>
    <w:p>
      <w:pPr>
        <w:snapToGrid w:val="0"/>
        <w:spacing w:line="400" w:lineRule="exact"/>
        <w:ind w:firstLine="480" w:firstLineChars="200"/>
        <w:rPr>
          <w:rFonts w:hint="eastAsia" w:ascii="方正仿宋_GBK" w:hAnsi="宋体" w:eastAsia="方正仿宋_GBK"/>
          <w:color w:val="000000"/>
          <w:sz w:val="24"/>
          <w:szCs w:val="24"/>
          <w:highlight w:val="yellow"/>
          <w:lang w:val="en-US" w:eastAsia="zh-CN"/>
        </w:rPr>
      </w:pPr>
      <w:r>
        <w:rPr>
          <w:rFonts w:hint="eastAsia" w:ascii="方正仿宋_GBK" w:hAnsi="宋体" w:eastAsia="方正仿宋_GBK"/>
          <w:color w:val="000000"/>
          <w:sz w:val="24"/>
          <w:szCs w:val="24"/>
          <w:highlight w:val="none"/>
          <w:lang w:val="en-US" w:eastAsia="zh-CN"/>
        </w:rPr>
        <w:t>2.报名地点：</w:t>
      </w:r>
      <w:r>
        <w:rPr>
          <w:rFonts w:hint="eastAsia" w:ascii="方正仿宋_GBK" w:hAnsi="宋体" w:eastAsia="方正仿宋_GBK"/>
          <w:color w:val="FF0000"/>
          <w:sz w:val="24"/>
          <w:szCs w:val="24"/>
          <w:highlight w:val="none"/>
          <w:lang w:val="en-US" w:eastAsia="zh-CN"/>
        </w:rPr>
        <w:t>歌乐山街道办事处二楼经济发展办公室</w:t>
      </w:r>
      <w:r>
        <w:rPr>
          <w:rFonts w:hint="eastAsia" w:ascii="方正仿宋_GBK" w:hAnsi="宋体" w:eastAsia="方正仿宋_GBK"/>
          <w:color w:val="auto"/>
          <w:sz w:val="24"/>
          <w:szCs w:val="24"/>
          <w:highlight w:val="none"/>
          <w:lang w:val="en-US" w:eastAsia="zh-CN"/>
        </w:rPr>
        <w:t>（210）</w:t>
      </w:r>
    </w:p>
    <w:p>
      <w:pPr>
        <w:snapToGrid w:val="0"/>
        <w:spacing w:line="400" w:lineRule="exact"/>
        <w:ind w:firstLine="480" w:firstLineChars="200"/>
        <w:rPr>
          <w:rFonts w:hint="eastAsia" w:ascii="方正仿宋_GBK" w:hAnsi="宋体" w:eastAsia="方正仿宋_GBK"/>
          <w:color w:val="000000"/>
          <w:sz w:val="24"/>
          <w:szCs w:val="24"/>
          <w:highlight w:val="none"/>
          <w:lang w:val="en-US" w:eastAsia="zh-CN"/>
        </w:rPr>
      </w:pPr>
      <w:r>
        <w:rPr>
          <w:rFonts w:hint="eastAsia" w:ascii="方正仿宋_GBK" w:hAnsi="宋体" w:eastAsia="方正仿宋_GBK"/>
          <w:color w:val="000000"/>
          <w:sz w:val="24"/>
          <w:szCs w:val="24"/>
          <w:highlight w:val="none"/>
          <w:lang w:val="en-US" w:eastAsia="zh-CN"/>
        </w:rPr>
        <w:t>3.联系方式：联系人：李昱   联系电话：65003236</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（三）现场竞价地点：</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重庆市沙坪坝区</w:t>
      </w:r>
      <w:r>
        <w:rPr>
          <w:rFonts w:hint="eastAsia" w:ascii="方正仿宋_GBK" w:hAnsi="宋体" w:eastAsia="方正仿宋_GBK"/>
          <w:color w:val="FF0000"/>
          <w:sz w:val="24"/>
          <w:szCs w:val="24"/>
          <w:lang w:eastAsia="zh-CN"/>
        </w:rPr>
        <w:t>歌乐山街道办事处二楼会议室</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（四）现场竞价签到开始时间：</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202</w:t>
      </w:r>
      <w:r>
        <w:rPr>
          <w:rFonts w:hint="eastAsia" w:ascii="方正仿宋_GBK" w:hAnsi="宋体" w:eastAsia="方正仿宋_GBK"/>
          <w:color w:val="000000"/>
          <w:sz w:val="24"/>
          <w:szCs w:val="24"/>
          <w:lang w:val="en-US" w:eastAsia="zh-CN"/>
        </w:rPr>
        <w:t>3</w:t>
      </w:r>
      <w:r>
        <w:rPr>
          <w:rFonts w:hint="eastAsia" w:ascii="方正仿宋_GBK" w:hAnsi="宋体" w:eastAsia="方正仿宋_GBK"/>
          <w:color w:val="000000"/>
          <w:sz w:val="24"/>
          <w:szCs w:val="24"/>
        </w:rPr>
        <w:t>年</w:t>
      </w:r>
      <w:r>
        <w:rPr>
          <w:rFonts w:hint="eastAsia" w:ascii="方正仿宋_GBK" w:hAnsi="宋体" w:eastAsia="方正仿宋_GBK"/>
          <w:color w:val="000000"/>
          <w:sz w:val="24"/>
          <w:szCs w:val="24"/>
          <w:highlight w:val="none"/>
          <w:lang w:val="en-US" w:eastAsia="zh-CN"/>
        </w:rPr>
        <w:t>10</w:t>
      </w:r>
      <w:r>
        <w:rPr>
          <w:rFonts w:hint="eastAsia" w:ascii="方正仿宋_GBK" w:hAnsi="宋体" w:eastAsia="方正仿宋_GBK"/>
          <w:color w:val="000000"/>
          <w:sz w:val="24"/>
          <w:szCs w:val="24"/>
          <w:highlight w:val="none"/>
        </w:rPr>
        <w:t>月</w:t>
      </w:r>
      <w:r>
        <w:rPr>
          <w:rFonts w:hint="eastAsia" w:ascii="方正仿宋_GBK" w:hAnsi="宋体" w:eastAsia="方正仿宋_GBK"/>
          <w:color w:val="000000"/>
          <w:sz w:val="24"/>
          <w:szCs w:val="24"/>
          <w:highlight w:val="none"/>
          <w:lang w:val="en-US" w:eastAsia="zh-CN"/>
        </w:rPr>
        <w:t>25</w:t>
      </w:r>
      <w:r>
        <w:rPr>
          <w:rFonts w:hint="eastAsia" w:ascii="方正仿宋_GBK" w:hAnsi="宋体" w:eastAsia="方正仿宋_GBK"/>
          <w:color w:val="000000"/>
          <w:sz w:val="24"/>
          <w:szCs w:val="24"/>
          <w:highlight w:val="none"/>
        </w:rPr>
        <w:t>日</w:t>
      </w:r>
      <w:r>
        <w:rPr>
          <w:rFonts w:hint="eastAsia" w:ascii="方正仿宋_GBK" w:hAnsi="宋体" w:eastAsia="方正仿宋_GBK"/>
          <w:color w:val="000000"/>
          <w:sz w:val="24"/>
          <w:szCs w:val="24"/>
        </w:rPr>
        <w:t>北京时间</w:t>
      </w:r>
      <w:r>
        <w:rPr>
          <w:rFonts w:hint="eastAsia" w:ascii="方正仿宋_GBK" w:hAnsi="宋体" w:eastAsia="方正仿宋_GBK"/>
          <w:color w:val="000000"/>
          <w:sz w:val="24"/>
          <w:szCs w:val="24"/>
          <w:highlight w:val="none"/>
        </w:rPr>
        <w:t>1</w:t>
      </w:r>
      <w:r>
        <w:rPr>
          <w:rFonts w:hint="eastAsia" w:ascii="方正仿宋_GBK" w:hAnsi="宋体" w:eastAsia="方正仿宋_GBK"/>
          <w:color w:val="000000"/>
          <w:sz w:val="24"/>
          <w:szCs w:val="24"/>
          <w:highlight w:val="none"/>
          <w:lang w:val="en-US" w:eastAsia="zh-CN"/>
        </w:rPr>
        <w:t>4</w:t>
      </w: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3</w:t>
      </w:r>
      <w:r>
        <w:rPr>
          <w:rFonts w:hint="eastAsia" w:ascii="方正仿宋_GBK" w:hAnsi="宋体" w:eastAsia="方正仿宋_GBK"/>
          <w:color w:val="000000"/>
          <w:sz w:val="24"/>
          <w:szCs w:val="24"/>
          <w:highlight w:val="none"/>
        </w:rPr>
        <w:t>0</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（五）竞租签到截止时间：</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rPr>
        <w:t>202</w:t>
      </w:r>
      <w:r>
        <w:rPr>
          <w:rFonts w:hint="eastAsia" w:ascii="方正仿宋_GBK" w:hAnsi="宋体" w:eastAsia="方正仿宋_GBK"/>
          <w:color w:val="000000"/>
          <w:sz w:val="24"/>
          <w:szCs w:val="24"/>
          <w:lang w:val="en-US" w:eastAsia="zh-CN"/>
        </w:rPr>
        <w:t>3</w:t>
      </w:r>
      <w:r>
        <w:rPr>
          <w:rFonts w:hint="eastAsia" w:ascii="方正仿宋_GBK" w:hAnsi="宋体" w:eastAsia="方正仿宋_GBK"/>
          <w:color w:val="000000"/>
          <w:sz w:val="24"/>
          <w:szCs w:val="24"/>
        </w:rPr>
        <w:t>年</w:t>
      </w:r>
      <w:r>
        <w:rPr>
          <w:rFonts w:hint="eastAsia" w:ascii="方正仿宋_GBK" w:hAnsi="宋体" w:eastAsia="方正仿宋_GBK"/>
          <w:color w:val="000000"/>
          <w:sz w:val="24"/>
          <w:szCs w:val="24"/>
          <w:highlight w:val="none"/>
          <w:lang w:val="en-US" w:eastAsia="zh-CN"/>
        </w:rPr>
        <w:t>10</w:t>
      </w:r>
      <w:r>
        <w:rPr>
          <w:rFonts w:hint="eastAsia" w:ascii="方正仿宋_GBK" w:hAnsi="宋体" w:eastAsia="方正仿宋_GBK"/>
          <w:color w:val="000000"/>
          <w:sz w:val="24"/>
          <w:szCs w:val="24"/>
          <w:highlight w:val="none"/>
        </w:rPr>
        <w:t>月</w:t>
      </w:r>
      <w:r>
        <w:rPr>
          <w:rFonts w:hint="eastAsia" w:ascii="方正仿宋_GBK" w:hAnsi="宋体" w:eastAsia="方正仿宋_GBK"/>
          <w:color w:val="000000"/>
          <w:sz w:val="24"/>
          <w:szCs w:val="24"/>
          <w:highlight w:val="none"/>
          <w:lang w:val="en-US" w:eastAsia="zh-CN"/>
        </w:rPr>
        <w:t>25</w:t>
      </w:r>
      <w:r>
        <w:rPr>
          <w:rFonts w:hint="eastAsia" w:ascii="方正仿宋_GBK" w:hAnsi="宋体" w:eastAsia="方正仿宋_GBK"/>
          <w:color w:val="000000"/>
          <w:sz w:val="24"/>
          <w:szCs w:val="24"/>
          <w:highlight w:val="none"/>
        </w:rPr>
        <w:t>日</w:t>
      </w:r>
      <w:r>
        <w:rPr>
          <w:rFonts w:hint="eastAsia" w:ascii="方正仿宋_GBK" w:hAnsi="宋体" w:eastAsia="方正仿宋_GBK"/>
          <w:color w:val="000000"/>
          <w:sz w:val="24"/>
          <w:szCs w:val="24"/>
        </w:rPr>
        <w:t>北京时间</w:t>
      </w:r>
      <w:r>
        <w:rPr>
          <w:rFonts w:hint="eastAsia" w:ascii="方正仿宋_GBK" w:hAnsi="宋体" w:eastAsia="方正仿宋_GBK"/>
          <w:color w:val="000000"/>
          <w:sz w:val="24"/>
          <w:szCs w:val="24"/>
          <w:highlight w:val="none"/>
        </w:rPr>
        <w:t>1</w:t>
      </w:r>
      <w:r>
        <w:rPr>
          <w:rFonts w:hint="eastAsia" w:ascii="方正仿宋_GBK" w:hAnsi="宋体" w:eastAsia="方正仿宋_GBK"/>
          <w:color w:val="000000"/>
          <w:sz w:val="24"/>
          <w:szCs w:val="24"/>
          <w:highlight w:val="none"/>
          <w:lang w:val="en-US" w:eastAsia="zh-CN"/>
        </w:rPr>
        <w:t>5</w:t>
      </w: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0</w:t>
      </w:r>
      <w:r>
        <w:rPr>
          <w:rFonts w:hint="eastAsia" w:ascii="方正仿宋_GBK" w:hAnsi="宋体" w:eastAsia="方正仿宋_GBK"/>
          <w:color w:val="000000"/>
          <w:sz w:val="24"/>
          <w:szCs w:val="24"/>
          <w:highlight w:val="none"/>
        </w:rPr>
        <w:t>0</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（六）现场竞价开始时间：</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202</w:t>
      </w:r>
      <w:r>
        <w:rPr>
          <w:rFonts w:hint="eastAsia" w:ascii="方正仿宋_GBK" w:hAnsi="宋体" w:eastAsia="方正仿宋_GBK"/>
          <w:color w:val="000000"/>
          <w:sz w:val="24"/>
          <w:szCs w:val="24"/>
          <w:lang w:val="en-US" w:eastAsia="zh-CN"/>
        </w:rPr>
        <w:t>3</w:t>
      </w:r>
      <w:r>
        <w:rPr>
          <w:rFonts w:hint="eastAsia" w:ascii="方正仿宋_GBK" w:hAnsi="宋体" w:eastAsia="方正仿宋_GBK"/>
          <w:color w:val="000000"/>
          <w:sz w:val="24"/>
          <w:szCs w:val="24"/>
        </w:rPr>
        <w:t>年</w:t>
      </w:r>
      <w:r>
        <w:rPr>
          <w:rFonts w:hint="eastAsia" w:ascii="方正仿宋_GBK" w:hAnsi="宋体" w:eastAsia="方正仿宋_GBK"/>
          <w:color w:val="000000"/>
          <w:sz w:val="24"/>
          <w:szCs w:val="24"/>
          <w:highlight w:val="none"/>
          <w:lang w:val="en-US" w:eastAsia="zh-CN"/>
        </w:rPr>
        <w:t>10</w:t>
      </w:r>
      <w:r>
        <w:rPr>
          <w:rFonts w:hint="eastAsia" w:ascii="方正仿宋_GBK" w:hAnsi="宋体" w:eastAsia="方正仿宋_GBK"/>
          <w:color w:val="000000"/>
          <w:sz w:val="24"/>
          <w:szCs w:val="24"/>
          <w:highlight w:val="none"/>
        </w:rPr>
        <w:t>月</w:t>
      </w:r>
      <w:r>
        <w:rPr>
          <w:rFonts w:hint="eastAsia" w:ascii="方正仿宋_GBK" w:hAnsi="宋体" w:eastAsia="方正仿宋_GBK"/>
          <w:color w:val="000000"/>
          <w:sz w:val="24"/>
          <w:szCs w:val="24"/>
          <w:highlight w:val="none"/>
          <w:lang w:val="en-US" w:eastAsia="zh-CN"/>
        </w:rPr>
        <w:t>25</w:t>
      </w:r>
      <w:r>
        <w:rPr>
          <w:rFonts w:hint="eastAsia" w:ascii="方正仿宋_GBK" w:hAnsi="宋体" w:eastAsia="方正仿宋_GBK"/>
          <w:color w:val="000000"/>
          <w:sz w:val="24"/>
          <w:szCs w:val="24"/>
          <w:highlight w:val="none"/>
        </w:rPr>
        <w:t>日</w:t>
      </w:r>
      <w:r>
        <w:rPr>
          <w:rFonts w:hint="eastAsia" w:ascii="方正仿宋_GBK" w:hAnsi="宋体" w:eastAsia="方正仿宋_GBK"/>
          <w:color w:val="000000"/>
          <w:sz w:val="24"/>
          <w:szCs w:val="24"/>
        </w:rPr>
        <w:t>北京时间</w:t>
      </w:r>
      <w:r>
        <w:rPr>
          <w:rFonts w:hint="eastAsia" w:ascii="方正仿宋_GBK" w:hAnsi="宋体" w:eastAsia="方正仿宋_GBK"/>
          <w:color w:val="000000"/>
          <w:sz w:val="24"/>
          <w:szCs w:val="24"/>
          <w:highlight w:val="none"/>
        </w:rPr>
        <w:t>1</w:t>
      </w:r>
      <w:r>
        <w:rPr>
          <w:rFonts w:hint="eastAsia" w:ascii="方正仿宋_GBK" w:hAnsi="宋体" w:eastAsia="方正仿宋_GBK"/>
          <w:color w:val="000000"/>
          <w:sz w:val="24"/>
          <w:szCs w:val="24"/>
          <w:highlight w:val="none"/>
          <w:lang w:val="en-US" w:eastAsia="zh-CN"/>
        </w:rPr>
        <w:t>5</w:t>
      </w: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0</w:t>
      </w:r>
      <w:r>
        <w:rPr>
          <w:rFonts w:hint="eastAsia" w:ascii="方正仿宋_GBK" w:hAnsi="宋体" w:eastAsia="方正仿宋_GBK"/>
          <w:color w:val="000000"/>
          <w:sz w:val="24"/>
          <w:szCs w:val="24"/>
          <w:highlight w:val="none"/>
        </w:rPr>
        <w:t>0</w:t>
      </w:r>
    </w:p>
    <w:p>
      <w:pPr>
        <w:numPr>
          <w:ilvl w:val="0"/>
          <w:numId w:val="1"/>
        </w:num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竞租保证金</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（一）竞租保证金缴纳方式</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rPr>
        <w:t>1.竞租人必须于202</w:t>
      </w:r>
      <w:r>
        <w:rPr>
          <w:rFonts w:hint="eastAsia" w:ascii="方正仿宋_GBK" w:hAnsi="宋体" w:eastAsia="方正仿宋_GBK"/>
          <w:color w:val="000000"/>
          <w:sz w:val="24"/>
          <w:szCs w:val="24"/>
          <w:lang w:val="en-US" w:eastAsia="zh-CN"/>
        </w:rPr>
        <w:t>3</w:t>
      </w:r>
      <w:r>
        <w:rPr>
          <w:rFonts w:hint="eastAsia" w:ascii="方正仿宋_GBK" w:hAnsi="宋体" w:eastAsia="方正仿宋_GBK"/>
          <w:color w:val="000000"/>
          <w:sz w:val="24"/>
          <w:szCs w:val="24"/>
        </w:rPr>
        <w:t>年</w:t>
      </w:r>
      <w:r>
        <w:rPr>
          <w:rFonts w:hint="eastAsia" w:ascii="方正仿宋_GBK" w:hAnsi="宋体" w:eastAsia="方正仿宋_GBK"/>
          <w:color w:val="000000"/>
          <w:sz w:val="24"/>
          <w:szCs w:val="24"/>
          <w:highlight w:val="none"/>
          <w:lang w:val="en-US" w:eastAsia="zh-CN"/>
        </w:rPr>
        <w:t>10</w:t>
      </w:r>
      <w:r>
        <w:rPr>
          <w:rFonts w:hint="eastAsia" w:ascii="方正仿宋_GBK" w:hAnsi="宋体" w:eastAsia="方正仿宋_GBK"/>
          <w:color w:val="000000"/>
          <w:sz w:val="24"/>
          <w:szCs w:val="24"/>
          <w:highlight w:val="none"/>
        </w:rPr>
        <w:t>月</w:t>
      </w:r>
      <w:r>
        <w:rPr>
          <w:rFonts w:hint="eastAsia" w:ascii="方正仿宋_GBK" w:hAnsi="宋体" w:eastAsia="方正仿宋_GBK"/>
          <w:color w:val="000000"/>
          <w:sz w:val="24"/>
          <w:szCs w:val="24"/>
          <w:highlight w:val="none"/>
          <w:lang w:val="en-US" w:eastAsia="zh-CN"/>
        </w:rPr>
        <w:t>17</w:t>
      </w:r>
      <w:r>
        <w:rPr>
          <w:rFonts w:hint="eastAsia" w:ascii="方正仿宋_GBK" w:hAnsi="宋体" w:eastAsia="方正仿宋_GBK"/>
          <w:color w:val="000000"/>
          <w:sz w:val="24"/>
          <w:szCs w:val="24"/>
          <w:highlight w:val="none"/>
        </w:rPr>
        <w:t>日1</w:t>
      </w:r>
      <w:r>
        <w:rPr>
          <w:rFonts w:ascii="方正仿宋_GBK" w:hAnsi="宋体" w:eastAsia="方正仿宋_GBK"/>
          <w:color w:val="000000"/>
          <w:sz w:val="24"/>
          <w:szCs w:val="24"/>
          <w:highlight w:val="none"/>
        </w:rPr>
        <w:t>7</w:t>
      </w: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3</w:t>
      </w:r>
      <w:r>
        <w:rPr>
          <w:rFonts w:hint="eastAsia" w:ascii="方正仿宋_GBK" w:hAnsi="宋体" w:eastAsia="方正仿宋_GBK"/>
          <w:color w:val="000000"/>
          <w:sz w:val="24"/>
          <w:szCs w:val="24"/>
          <w:highlight w:val="none"/>
        </w:rPr>
        <w:t>0</w:t>
      </w:r>
      <w:r>
        <w:rPr>
          <w:rFonts w:hint="eastAsia" w:ascii="方正仿宋_GBK" w:hAnsi="宋体" w:eastAsia="方正仿宋_GBK"/>
          <w:color w:val="000000"/>
          <w:sz w:val="24"/>
          <w:szCs w:val="24"/>
        </w:rPr>
        <w:t>（北京时间）前将保证金</w:t>
      </w:r>
      <w:r>
        <w:rPr>
          <w:rFonts w:hint="eastAsia" w:ascii="方正仿宋_GBK" w:hAnsi="宋体" w:eastAsia="方正仿宋_GBK"/>
          <w:color w:val="000000"/>
          <w:sz w:val="24"/>
          <w:szCs w:val="24"/>
          <w:highlight w:val="none"/>
        </w:rPr>
        <w:t>从竞租人账户转入</w:t>
      </w:r>
      <w:r>
        <w:rPr>
          <w:rFonts w:hint="eastAsia" w:ascii="方正仿宋_GBK" w:hAnsi="宋体" w:eastAsia="方正仿宋_GBK"/>
          <w:color w:val="000000"/>
          <w:sz w:val="24"/>
          <w:szCs w:val="24"/>
          <w:highlight w:val="none"/>
          <w:lang w:eastAsia="zh-CN"/>
        </w:rPr>
        <w:t>歌乐山街道办事处财政办</w:t>
      </w:r>
      <w:r>
        <w:rPr>
          <w:rFonts w:hint="eastAsia" w:ascii="方正仿宋_GBK" w:hAnsi="宋体" w:eastAsia="方正仿宋_GBK"/>
          <w:color w:val="000000"/>
          <w:sz w:val="24"/>
          <w:szCs w:val="24"/>
          <w:highlight w:val="none"/>
        </w:rPr>
        <w:t>指定的保证金账户（账户信息见本项目招租公告），</w:t>
      </w:r>
      <w:r>
        <w:rPr>
          <w:rFonts w:hint="eastAsia" w:ascii="方正仿宋_GBK" w:hAnsi="宋体" w:eastAsia="方正仿宋_GBK"/>
          <w:color w:val="000000"/>
          <w:sz w:val="24"/>
          <w:szCs w:val="24"/>
        </w:rPr>
        <w:t>并</w:t>
      </w:r>
      <w:r>
        <w:rPr>
          <w:rFonts w:hint="eastAsia" w:ascii="方正仿宋_GBK" w:hAnsi="宋体" w:eastAsia="方正仿宋_GBK"/>
          <w:color w:val="000000"/>
          <w:sz w:val="24"/>
          <w:szCs w:val="24"/>
          <w:highlight w:val="none"/>
        </w:rPr>
        <w:t>注明“</w:t>
      </w:r>
      <w:r>
        <w:rPr>
          <w:rFonts w:hint="eastAsia" w:ascii="方正仿宋_GBK" w:hAnsi="宋体" w:eastAsia="方正仿宋_GBK"/>
          <w:color w:val="000000"/>
          <w:sz w:val="24"/>
          <w:szCs w:val="24"/>
          <w:highlight w:val="none"/>
          <w:lang w:eastAsia="zh-CN"/>
        </w:rPr>
        <w:t>歌乐</w:t>
      </w:r>
      <w:r>
        <w:rPr>
          <w:rFonts w:hint="eastAsia" w:ascii="方正仿宋_GBK" w:hAnsi="宋体" w:eastAsia="方正仿宋_GBK"/>
          <w:color w:val="auto"/>
          <w:sz w:val="24"/>
          <w:szCs w:val="24"/>
          <w:highlight w:val="none"/>
          <w:lang w:eastAsia="zh-CN"/>
        </w:rPr>
        <w:t>山街道国</w:t>
      </w:r>
      <w:r>
        <w:rPr>
          <w:rFonts w:hint="eastAsia" w:ascii="方正仿宋_GBK" w:hAnsi="宋体" w:eastAsia="方正仿宋_GBK"/>
          <w:color w:val="000000"/>
          <w:sz w:val="24"/>
          <w:szCs w:val="24"/>
          <w:highlight w:val="none"/>
          <w:lang w:eastAsia="zh-CN"/>
        </w:rPr>
        <w:t>有资产招租</w:t>
      </w:r>
      <w:r>
        <w:rPr>
          <w:rFonts w:hint="eastAsia" w:ascii="方正仿宋_GBK" w:hAnsi="宋体" w:eastAsia="方正仿宋_GBK"/>
          <w:color w:val="000000"/>
          <w:sz w:val="24"/>
          <w:szCs w:val="24"/>
          <w:highlight w:val="none"/>
        </w:rPr>
        <w:t>保证金”到账为准。</w:t>
      </w:r>
      <w:r>
        <w:rPr>
          <w:rFonts w:hint="eastAsia" w:ascii="方正仿宋_GBK" w:hAnsi="宋体" w:eastAsia="方正仿宋_GBK"/>
          <w:color w:val="000000"/>
          <w:sz w:val="24"/>
          <w:szCs w:val="24"/>
        </w:rPr>
        <w:t>竞租保证金按规定的金额缴纳并在规定时间内到账视为报名成功，若报名成功后无故不参与现场竞价，将按有关规定</w:t>
      </w:r>
      <w:r>
        <w:rPr>
          <w:rFonts w:hint="eastAsia" w:ascii="方正仿宋_GBK" w:hAnsi="宋体" w:eastAsia="方正仿宋_GBK"/>
          <w:color w:val="000000"/>
          <w:sz w:val="24"/>
          <w:szCs w:val="24"/>
          <w:lang w:eastAsia="zh-CN"/>
        </w:rPr>
        <w:t>处理</w:t>
      </w:r>
      <w:r>
        <w:rPr>
          <w:rFonts w:hint="eastAsia" w:ascii="方正仿宋_GBK" w:hAnsi="宋体" w:eastAsia="方正仿宋_GBK"/>
          <w:color w:val="000000"/>
          <w:sz w:val="24"/>
          <w:szCs w:val="24"/>
        </w:rPr>
        <w:t>。</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2.保证金应按招租文件规定的方式和金额缴纳;竞租人应按本次招租项目公告提供的专户信息</w:t>
      </w:r>
      <w:r>
        <w:rPr>
          <w:rFonts w:hint="eastAsia" w:ascii="方正仿宋_GBK" w:hAnsi="宋体" w:eastAsia="方正仿宋_GBK"/>
          <w:color w:val="FF0000"/>
          <w:sz w:val="24"/>
          <w:szCs w:val="24"/>
          <w:highlight w:val="none"/>
        </w:rPr>
        <w:t>（注：建设银行账户由母账号及子账号组成）</w:t>
      </w:r>
      <w:r>
        <w:rPr>
          <w:rFonts w:hint="eastAsia" w:ascii="方正仿宋_GBK" w:hAnsi="宋体" w:eastAsia="方正仿宋_GBK"/>
          <w:color w:val="000000"/>
          <w:sz w:val="24"/>
          <w:szCs w:val="24"/>
          <w:highlight w:val="none"/>
        </w:rPr>
        <w:t>及保证金金额一次性足额缴纳保证金,否则视为报名不成功。</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rPr>
        <w:t>3.竞租人缴纳竞租保证金时不得使用支付宝、微信、云闪付等方式缴纳，</w:t>
      </w:r>
      <w:r>
        <w:rPr>
          <w:rFonts w:hint="eastAsia" w:ascii="方正仿宋_GBK" w:hAnsi="宋体" w:eastAsia="方正仿宋_GBK"/>
          <w:color w:val="000000"/>
          <w:sz w:val="24"/>
          <w:szCs w:val="24"/>
          <w:highlight w:val="none"/>
        </w:rPr>
        <w:t>否则视为报名不成功。</w:t>
      </w:r>
    </w:p>
    <w:p>
      <w:pPr>
        <w:numPr>
          <w:ilvl w:val="0"/>
          <w:numId w:val="2"/>
        </w:num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竞租保证金退还方式</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《成交确认通知书》发出后无息退还承租人之外的其他竞租人的竞租保证金。</w:t>
      </w:r>
    </w:p>
    <w:p>
      <w:pPr>
        <w:numPr>
          <w:ilvl w:val="0"/>
          <w:numId w:val="2"/>
        </w:numPr>
        <w:snapToGrid w:val="0"/>
        <w:spacing w:line="400" w:lineRule="exact"/>
        <w:ind w:left="0" w:leftChars="0" w:firstLine="480" w:firstLineChars="200"/>
        <w:rPr>
          <w:rFonts w:hint="eastAsia" w:ascii="方正仿宋_GBK" w:hAnsi="宋体" w:eastAsia="方正仿宋_GBK"/>
          <w:color w:val="000000"/>
          <w:sz w:val="24"/>
          <w:szCs w:val="24"/>
          <w:highlight w:val="none"/>
          <w:lang w:eastAsia="zh-CN"/>
        </w:rPr>
      </w:pPr>
      <w:r>
        <w:rPr>
          <w:rFonts w:hint="eastAsia" w:ascii="方正仿宋_GBK" w:hAnsi="宋体" w:eastAsia="方正仿宋_GBK"/>
          <w:color w:val="000000"/>
          <w:sz w:val="24"/>
          <w:szCs w:val="24"/>
          <w:highlight w:val="none"/>
          <w:lang w:eastAsia="zh-CN"/>
        </w:rPr>
        <w:t>歌乐山街道保证金收款账户信息</w:t>
      </w:r>
    </w:p>
    <w:p>
      <w:pPr>
        <w:numPr>
          <w:ilvl w:val="0"/>
          <w:numId w:val="3"/>
        </w:numPr>
        <w:snapToGrid w:val="0"/>
        <w:spacing w:line="400" w:lineRule="exact"/>
        <w:ind w:leftChars="200"/>
        <w:rPr>
          <w:rFonts w:hint="eastAsia" w:ascii="方正仿宋_GBK" w:hAnsi="宋体" w:eastAsia="方正仿宋_GBK"/>
          <w:color w:val="000000"/>
          <w:sz w:val="24"/>
          <w:szCs w:val="24"/>
          <w:highlight w:val="none"/>
          <w:lang w:val="en-US" w:eastAsia="zh-CN"/>
        </w:rPr>
      </w:pPr>
      <w:r>
        <w:rPr>
          <w:rFonts w:hint="eastAsia" w:ascii="方正仿宋_GBK" w:hAnsi="宋体" w:eastAsia="方正仿宋_GBK"/>
          <w:color w:val="000000"/>
          <w:sz w:val="24"/>
          <w:szCs w:val="24"/>
          <w:highlight w:val="none"/>
          <w:lang w:val="en-US" w:eastAsia="zh-CN"/>
        </w:rPr>
        <w:t xml:space="preserve">户名：重庆市沙坪坝区财政局  </w:t>
      </w:r>
    </w:p>
    <w:p>
      <w:pPr>
        <w:numPr>
          <w:ilvl w:val="0"/>
          <w:numId w:val="3"/>
        </w:numPr>
        <w:snapToGrid w:val="0"/>
        <w:spacing w:line="400" w:lineRule="exact"/>
        <w:ind w:leftChars="200"/>
        <w:rPr>
          <w:rFonts w:hint="eastAsia" w:ascii="方正仿宋_GBK" w:hAnsi="宋体" w:eastAsia="方正仿宋_GBK"/>
          <w:color w:val="000000"/>
          <w:sz w:val="24"/>
          <w:szCs w:val="24"/>
          <w:highlight w:val="none"/>
          <w:lang w:val="en-US" w:eastAsia="zh-CN"/>
        </w:rPr>
      </w:pPr>
      <w:r>
        <w:rPr>
          <w:rFonts w:hint="eastAsia" w:ascii="方正仿宋_GBK" w:hAnsi="宋体" w:eastAsia="方正仿宋_GBK"/>
          <w:color w:val="000000"/>
          <w:sz w:val="24"/>
          <w:szCs w:val="24"/>
          <w:highlight w:val="none"/>
          <w:lang w:val="en-US" w:eastAsia="zh-CN"/>
        </w:rPr>
        <w:t>账号 ：0304010120110000049-802001</w:t>
      </w:r>
    </w:p>
    <w:p>
      <w:pPr>
        <w:numPr>
          <w:ilvl w:val="0"/>
          <w:numId w:val="3"/>
        </w:numPr>
        <w:snapToGrid w:val="0"/>
        <w:spacing w:line="400" w:lineRule="exact"/>
        <w:ind w:leftChars="200"/>
        <w:rPr>
          <w:rFonts w:hint="eastAsia" w:ascii="方正仿宋_GBK" w:hAnsi="宋体" w:eastAsia="方正仿宋_GBK"/>
          <w:color w:val="000000"/>
          <w:sz w:val="24"/>
          <w:szCs w:val="24"/>
          <w:highlight w:val="none"/>
          <w:lang w:val="en-US" w:eastAsia="zh-CN"/>
        </w:rPr>
      </w:pPr>
      <w:r>
        <w:rPr>
          <w:rFonts w:hint="eastAsia" w:ascii="方正仿宋_GBK" w:hAnsi="宋体" w:eastAsia="方正仿宋_GBK"/>
          <w:color w:val="000000"/>
          <w:sz w:val="24"/>
          <w:szCs w:val="24"/>
          <w:highlight w:val="none"/>
          <w:lang w:val="en-US" w:eastAsia="zh-CN"/>
        </w:rPr>
        <w:t>开户银行：重庆农商行沙坪坝支行</w:t>
      </w:r>
    </w:p>
    <w:p>
      <w:pPr>
        <w:numPr>
          <w:ilvl w:val="0"/>
          <w:numId w:val="3"/>
        </w:numPr>
        <w:snapToGrid w:val="0"/>
        <w:spacing w:line="400" w:lineRule="exact"/>
        <w:ind w:leftChars="200"/>
        <w:rPr>
          <w:rFonts w:hint="eastAsia" w:ascii="方正仿宋_GBK" w:hAnsi="宋体" w:eastAsia="方正仿宋_GBK"/>
          <w:color w:val="000000"/>
          <w:sz w:val="24"/>
          <w:szCs w:val="24"/>
          <w:highlight w:val="none"/>
          <w:lang w:val="en-US" w:eastAsia="zh-CN"/>
        </w:rPr>
      </w:pPr>
      <w:r>
        <w:rPr>
          <w:rFonts w:hint="eastAsia" w:ascii="方正仿宋_GBK" w:hAnsi="宋体" w:eastAsia="方正仿宋_GBK"/>
          <w:color w:val="000000"/>
          <w:sz w:val="24"/>
          <w:szCs w:val="24"/>
          <w:highlight w:val="none"/>
          <w:lang w:val="en-US" w:eastAsia="zh-CN"/>
        </w:rPr>
        <w:t>备注：</w:t>
      </w:r>
      <w:r>
        <w:rPr>
          <w:rFonts w:hint="eastAsia" w:ascii="方正仿宋_GBK" w:hAnsi="宋体" w:eastAsia="方正仿宋_GBK"/>
          <w:color w:val="000000"/>
          <w:sz w:val="24"/>
          <w:szCs w:val="24"/>
          <w:highlight w:val="none"/>
          <w:lang w:eastAsia="zh-CN"/>
        </w:rPr>
        <w:t>歌乐</w:t>
      </w:r>
      <w:r>
        <w:rPr>
          <w:rFonts w:hint="eastAsia" w:ascii="方正仿宋_GBK" w:hAnsi="宋体" w:eastAsia="方正仿宋_GBK"/>
          <w:color w:val="auto"/>
          <w:sz w:val="24"/>
          <w:szCs w:val="24"/>
          <w:highlight w:val="none"/>
          <w:lang w:eastAsia="zh-CN"/>
        </w:rPr>
        <w:t>山街道国</w:t>
      </w:r>
      <w:r>
        <w:rPr>
          <w:rFonts w:hint="eastAsia" w:ascii="方正仿宋_GBK" w:hAnsi="宋体" w:eastAsia="方正仿宋_GBK"/>
          <w:color w:val="000000"/>
          <w:sz w:val="24"/>
          <w:szCs w:val="24"/>
          <w:highlight w:val="none"/>
          <w:lang w:eastAsia="zh-CN"/>
        </w:rPr>
        <w:t>有资产招租</w:t>
      </w:r>
      <w:r>
        <w:rPr>
          <w:rFonts w:hint="eastAsia" w:ascii="方正仿宋_GBK" w:hAnsi="宋体" w:eastAsia="方正仿宋_GBK"/>
          <w:color w:val="000000"/>
          <w:sz w:val="24"/>
          <w:szCs w:val="24"/>
          <w:highlight w:val="none"/>
        </w:rPr>
        <w:t>保证金</w:t>
      </w:r>
    </w:p>
    <w:p>
      <w:pPr>
        <w:snapToGrid w:val="0"/>
        <w:spacing w:line="400" w:lineRule="exact"/>
        <w:ind w:firstLine="481" w:firstLineChars="200"/>
        <w:rPr>
          <w:rFonts w:hint="eastAsia" w:ascii="方正仿宋_GBK" w:hAnsi="宋体" w:eastAsia="方正仿宋_GBK"/>
          <w:color w:val="000000"/>
          <w:sz w:val="24"/>
          <w:szCs w:val="24"/>
        </w:rPr>
      </w:pPr>
      <w:r>
        <w:rPr>
          <w:rFonts w:hint="eastAsia" w:ascii="方正仿宋_GBK" w:hAnsi="宋体" w:eastAsia="方正仿宋_GBK"/>
          <w:b/>
          <w:bCs/>
          <w:color w:val="000000"/>
          <w:sz w:val="24"/>
          <w:szCs w:val="24"/>
        </w:rPr>
        <w:t>五、招租有关规定</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（一）本招租项目所有补遗文件（如果有）一律在</w:t>
      </w:r>
      <w:r>
        <w:rPr>
          <w:rFonts w:hint="eastAsia" w:ascii="方正仿宋_GBK" w:hAnsi="宋体" w:eastAsia="方正仿宋_GBK"/>
          <w:color w:val="000000"/>
          <w:sz w:val="24"/>
          <w:szCs w:val="24"/>
          <w:highlight w:val="none"/>
        </w:rPr>
        <w:t>沙坪坝区政府门户网</w:t>
      </w:r>
      <w:r>
        <w:rPr>
          <w:rFonts w:hint="eastAsia" w:ascii="方正仿宋_GBK" w:hAnsi="宋体" w:eastAsia="方正仿宋_GBK"/>
          <w:color w:val="000000"/>
          <w:sz w:val="24"/>
          <w:szCs w:val="24"/>
        </w:rPr>
        <w:t>上发布。</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（二）未按规定方式缴纳相关费用和未按招租文件第一篇规定的竞租保证金金额缴纳竞租保证金（多缴、少缴、累计缴纳均视为缴纳竞租保证金无效）的，</w:t>
      </w:r>
      <w:r>
        <w:rPr>
          <w:rFonts w:hint="eastAsia" w:ascii="方正仿宋_GBK" w:hAnsi="宋体" w:eastAsia="方正仿宋_GBK"/>
          <w:color w:val="000000"/>
          <w:sz w:val="24"/>
          <w:szCs w:val="24"/>
          <w:lang w:eastAsia="zh-CN"/>
        </w:rPr>
        <w:t>街道办事处</w:t>
      </w:r>
      <w:r>
        <w:rPr>
          <w:rFonts w:hint="eastAsia" w:ascii="方正仿宋_GBK" w:hAnsi="宋体" w:eastAsia="方正仿宋_GBK"/>
          <w:color w:val="000000"/>
          <w:sz w:val="24"/>
          <w:szCs w:val="24"/>
        </w:rPr>
        <w:t>有权拒收其竞租文件。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（三）竞租人有以下情形的将被认定为无效竞租：</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1.竞租人不具备招租文件规定的竞租人资格要求的；</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2.竞租人的竞租文件内容与招租项目要求有严重背离的；</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3.出现影响招租公正的违法、违规行为的；</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4.未按照招租文件规定的程序和办法进行竞价的。</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（四）竞价终止条款</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出现下列情形之一的，</w:t>
      </w:r>
      <w:r>
        <w:rPr>
          <w:rFonts w:hint="eastAsia" w:ascii="方正仿宋_GBK" w:hAnsi="宋体" w:eastAsia="方正仿宋_GBK"/>
          <w:color w:val="000000"/>
          <w:sz w:val="24"/>
          <w:szCs w:val="24"/>
          <w:lang w:eastAsia="zh-CN"/>
        </w:rPr>
        <w:t>街道办事处</w:t>
      </w:r>
      <w:r>
        <w:rPr>
          <w:rFonts w:hint="eastAsia" w:ascii="方正仿宋_GBK" w:hAnsi="宋体" w:eastAsia="方正仿宋_GBK"/>
          <w:color w:val="000000"/>
          <w:sz w:val="24"/>
          <w:szCs w:val="24"/>
        </w:rPr>
        <w:t>应当终止现场竞价活动，发布竞价终止公告并说明原因：</w:t>
      </w:r>
    </w:p>
    <w:p>
      <w:pPr>
        <w:numPr>
          <w:ilvl w:val="0"/>
          <w:numId w:val="4"/>
        </w:num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出租资产在公开总价招租时，无竞租人参与报名或经评审无合格竞租人的；</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2.出现影响招租公正的违法、违规行为的。</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rPr>
        <w:t>（五）</w:t>
      </w:r>
      <w:r>
        <w:rPr>
          <w:rFonts w:hint="eastAsia" w:ascii="方正仿宋_GBK" w:hAnsi="宋体" w:eastAsia="方正仿宋_GBK"/>
          <w:color w:val="000000"/>
          <w:sz w:val="24"/>
          <w:szCs w:val="24"/>
          <w:highlight w:val="none"/>
        </w:rPr>
        <w:t>现场踏勘</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为减少竞价误差，竞租人必须于202</w:t>
      </w:r>
      <w:r>
        <w:rPr>
          <w:rFonts w:hint="eastAsia" w:ascii="方正仿宋_GBK" w:hAnsi="宋体" w:eastAsia="方正仿宋_GBK"/>
          <w:color w:val="000000"/>
          <w:sz w:val="24"/>
          <w:szCs w:val="24"/>
          <w:lang w:val="en-US" w:eastAsia="zh-CN"/>
        </w:rPr>
        <w:t>3</w:t>
      </w:r>
      <w:r>
        <w:rPr>
          <w:rFonts w:hint="eastAsia" w:ascii="方正仿宋_GBK" w:hAnsi="宋体" w:eastAsia="方正仿宋_GBK"/>
          <w:color w:val="000000"/>
          <w:sz w:val="24"/>
          <w:szCs w:val="24"/>
        </w:rPr>
        <w:t>年</w:t>
      </w:r>
      <w:r>
        <w:rPr>
          <w:rFonts w:hint="eastAsia" w:ascii="方正仿宋_GBK" w:hAnsi="宋体" w:eastAsia="方正仿宋_GBK"/>
          <w:color w:val="000000"/>
          <w:sz w:val="24"/>
          <w:szCs w:val="24"/>
          <w:highlight w:val="none"/>
          <w:lang w:val="en-US" w:eastAsia="zh-CN"/>
        </w:rPr>
        <w:t>10</w:t>
      </w:r>
      <w:r>
        <w:rPr>
          <w:rFonts w:hint="eastAsia" w:ascii="方正仿宋_GBK" w:hAnsi="宋体" w:eastAsia="方正仿宋_GBK"/>
          <w:color w:val="000000"/>
          <w:sz w:val="24"/>
          <w:szCs w:val="24"/>
          <w:highlight w:val="none"/>
        </w:rPr>
        <w:t>月</w:t>
      </w:r>
      <w:r>
        <w:rPr>
          <w:rFonts w:hint="eastAsia" w:ascii="方正仿宋_GBK" w:hAnsi="宋体" w:eastAsia="方正仿宋_GBK"/>
          <w:color w:val="000000"/>
          <w:sz w:val="24"/>
          <w:szCs w:val="24"/>
          <w:highlight w:val="none"/>
          <w:lang w:val="en-US" w:eastAsia="zh-CN"/>
        </w:rPr>
        <w:t>17</w:t>
      </w:r>
      <w:r>
        <w:rPr>
          <w:rFonts w:hint="eastAsia" w:ascii="方正仿宋_GBK" w:hAnsi="宋体" w:eastAsia="方正仿宋_GBK"/>
          <w:color w:val="000000"/>
          <w:sz w:val="24"/>
          <w:szCs w:val="24"/>
          <w:highlight w:val="none"/>
        </w:rPr>
        <w:t>日1</w:t>
      </w:r>
      <w:r>
        <w:rPr>
          <w:rFonts w:hint="eastAsia" w:ascii="方正仿宋_GBK" w:hAnsi="宋体" w:eastAsia="方正仿宋_GBK"/>
          <w:color w:val="000000"/>
          <w:sz w:val="24"/>
          <w:szCs w:val="24"/>
          <w:highlight w:val="none"/>
          <w:lang w:val="en-US" w:eastAsia="zh-CN"/>
        </w:rPr>
        <w:t>7</w:t>
      </w: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3</w:t>
      </w:r>
      <w:r>
        <w:rPr>
          <w:rFonts w:hint="eastAsia" w:ascii="方正仿宋_GBK" w:hAnsi="宋体" w:eastAsia="方正仿宋_GBK"/>
          <w:color w:val="000000"/>
          <w:sz w:val="24"/>
          <w:szCs w:val="24"/>
          <w:highlight w:val="none"/>
        </w:rPr>
        <w:t>0</w:t>
      </w:r>
      <w:r>
        <w:rPr>
          <w:rFonts w:hint="eastAsia" w:ascii="方正仿宋_GBK" w:hAnsi="宋体" w:eastAsia="方正仿宋_GBK"/>
          <w:color w:val="000000"/>
          <w:sz w:val="24"/>
          <w:szCs w:val="24"/>
        </w:rPr>
        <w:t>（北京时间）前到现场了解本项目的现状</w:t>
      </w:r>
      <w:r>
        <w:rPr>
          <w:rFonts w:hint="eastAsia" w:ascii="方正仿宋_GBK" w:hAnsi="宋体" w:eastAsia="方正仿宋_GBK"/>
          <w:color w:val="000000"/>
          <w:sz w:val="24"/>
          <w:szCs w:val="24"/>
          <w:lang w:eastAsia="zh-CN"/>
        </w:rPr>
        <w:t>和</w:t>
      </w:r>
      <w:r>
        <w:rPr>
          <w:rFonts w:hint="eastAsia" w:ascii="方正仿宋_GBK" w:hAnsi="宋体" w:eastAsia="方正仿宋_GBK"/>
          <w:color w:val="000000"/>
          <w:sz w:val="24"/>
          <w:szCs w:val="24"/>
        </w:rPr>
        <w:t>联系招租人了解相关情况，并对考察中获取的资料负责。</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现场踏勘时竞租人必须对招租人提供的一切资料进行确认（</w:t>
      </w:r>
      <w:r>
        <w:rPr>
          <w:rFonts w:hint="eastAsia" w:ascii="方正仿宋_GBK" w:hAnsi="宋体" w:eastAsia="方正仿宋_GBK"/>
          <w:color w:val="000000"/>
          <w:sz w:val="24"/>
          <w:szCs w:val="24"/>
          <w:highlight w:val="none"/>
        </w:rPr>
        <w:t>现场踏勘确认表附后</w:t>
      </w:r>
      <w:r>
        <w:rPr>
          <w:rFonts w:hint="eastAsia" w:ascii="方正仿宋_GBK" w:hAnsi="宋体" w:eastAsia="方正仿宋_GBK"/>
          <w:color w:val="000000"/>
          <w:sz w:val="24"/>
          <w:szCs w:val="24"/>
        </w:rPr>
        <w:t>），现场踏勘确认表必须经竞租人、招租人认可，双方认可的现场踏勘确认表作为本项目竞租的资格条件之一。</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（六）竞租人如对公开招租文件有疑问，应向招租人要求澄清。招租人对已发出的招租文件需要进行澄清或修改的，由</w:t>
      </w:r>
      <w:r>
        <w:rPr>
          <w:rFonts w:hint="eastAsia" w:ascii="方正仿宋_GBK" w:hAnsi="宋体" w:eastAsia="方正仿宋_GBK"/>
          <w:color w:val="000000"/>
          <w:sz w:val="24"/>
          <w:szCs w:val="24"/>
          <w:lang w:eastAsia="zh-CN"/>
        </w:rPr>
        <w:t>歌乐山街道办事处</w:t>
      </w:r>
      <w:r>
        <w:rPr>
          <w:rFonts w:hint="eastAsia" w:ascii="方正仿宋_GBK" w:hAnsi="宋体" w:eastAsia="方正仿宋_GBK"/>
          <w:color w:val="000000"/>
          <w:sz w:val="24"/>
          <w:szCs w:val="24"/>
        </w:rPr>
        <w:t>负责发布，该澄清或者修改的内容为招租文件的组成部分。如竞租人未提出质疑，视为完全理解本招租文件，一经进入竞租程序，即视为竞租人已详细阅读全部文件资料，放弃要求解释的权利。</w:t>
      </w:r>
    </w:p>
    <w:p>
      <w:p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六、联系方式</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r>
        <w:rPr>
          <w:rFonts w:hint="eastAsia" w:ascii="方正仿宋_GBK" w:hAnsi="宋体" w:eastAsia="方正仿宋_GBK"/>
          <w:color w:val="000000"/>
          <w:sz w:val="24"/>
          <w:szCs w:val="24"/>
          <w:lang w:eastAsia="zh-CN"/>
        </w:rPr>
        <w:t>一</w:t>
      </w:r>
      <w:r>
        <w:rPr>
          <w:rFonts w:hint="eastAsia" w:ascii="方正仿宋_GBK" w:hAnsi="宋体" w:eastAsia="方正仿宋_GBK"/>
          <w:color w:val="000000"/>
          <w:sz w:val="24"/>
          <w:szCs w:val="24"/>
        </w:rPr>
        <w:t>）招租人：</w:t>
      </w:r>
      <w:r>
        <w:rPr>
          <w:rFonts w:hint="eastAsia" w:ascii="方正仿宋_GBK" w:hAnsi="宋体" w:eastAsia="方正仿宋_GBK"/>
          <w:b/>
          <w:color w:val="000000"/>
          <w:sz w:val="24"/>
          <w:szCs w:val="24"/>
        </w:rPr>
        <w:t>重庆市沙坪坝区人民政府歌乐山街道办事处</w:t>
      </w:r>
    </w:p>
    <w:p>
      <w:pPr>
        <w:snapToGrid w:val="0"/>
        <w:spacing w:line="400" w:lineRule="exact"/>
        <w:ind w:firstLine="720" w:firstLineChars="3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联系人（质疑、询问经办人）：</w:t>
      </w:r>
      <w:r>
        <w:rPr>
          <w:rFonts w:hint="eastAsia" w:ascii="方正仿宋_GBK" w:hAnsi="宋体" w:eastAsia="方正仿宋_GBK"/>
          <w:color w:val="000000"/>
          <w:sz w:val="24"/>
          <w:szCs w:val="24"/>
          <w:lang w:eastAsia="zh-CN"/>
        </w:rPr>
        <w:t>李昱</w:t>
      </w:r>
    </w:p>
    <w:p>
      <w:pPr>
        <w:snapToGrid w:val="0"/>
        <w:spacing w:line="400" w:lineRule="exact"/>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 xml:space="preserve">   </w:t>
      </w:r>
      <w:r>
        <w:rPr>
          <w:rFonts w:hint="eastAsia" w:ascii="方正仿宋_GBK" w:hAnsi="宋体" w:eastAsia="方正仿宋_GBK"/>
          <w:color w:val="000000"/>
          <w:sz w:val="24"/>
          <w:szCs w:val="24"/>
          <w:lang w:val="en-US" w:eastAsia="zh-CN"/>
        </w:rPr>
        <w:t xml:space="preserve">   </w:t>
      </w:r>
      <w:r>
        <w:rPr>
          <w:rFonts w:hint="eastAsia" w:ascii="方正仿宋_GBK" w:hAnsi="宋体" w:eastAsia="方正仿宋_GBK"/>
          <w:color w:val="000000"/>
          <w:sz w:val="24"/>
          <w:szCs w:val="24"/>
        </w:rPr>
        <w:t xml:space="preserve"> 电  话：</w:t>
      </w:r>
      <w:r>
        <w:rPr>
          <w:rFonts w:hint="eastAsia" w:ascii="方正仿宋_GBK" w:hAnsi="宋体" w:eastAsia="方正仿宋_GBK"/>
          <w:color w:val="000000"/>
          <w:sz w:val="24"/>
          <w:szCs w:val="24"/>
          <w:lang w:val="en-US" w:eastAsia="zh-CN"/>
        </w:rPr>
        <w:t>65003236</w:t>
      </w:r>
    </w:p>
    <w:p>
      <w:pPr>
        <w:snapToGrid w:val="0"/>
        <w:spacing w:line="400" w:lineRule="exact"/>
        <w:ind w:firstLine="480" w:firstLineChars="200"/>
        <w:rPr>
          <w:rFonts w:hint="eastAsia" w:ascii="方正仿宋_GBK" w:hAnsi="宋体" w:eastAsia="方正仿宋_GBK"/>
          <w:color w:val="000000"/>
          <w:sz w:val="24"/>
          <w:szCs w:val="24"/>
        </w:rPr>
      </w:pPr>
    </w:p>
    <w:p>
      <w:pPr>
        <w:spacing w:line="500" w:lineRule="exact"/>
        <w:jc w:val="center"/>
        <w:rPr>
          <w:rFonts w:hint="eastAsia" w:ascii="方正仿宋_GBK" w:hAnsi="宋体" w:eastAsia="方正仿宋_GBK"/>
          <w:color w:val="000000"/>
          <w:sz w:val="44"/>
          <w:szCs w:val="44"/>
        </w:rPr>
      </w:pPr>
    </w:p>
    <w:p>
      <w:pPr>
        <w:spacing w:line="500" w:lineRule="exact"/>
        <w:jc w:val="center"/>
        <w:rPr>
          <w:rFonts w:hint="eastAsia" w:ascii="方正仿宋_GBK" w:hAnsi="宋体" w:eastAsia="方正仿宋_GBK"/>
          <w:color w:val="000000"/>
          <w:sz w:val="44"/>
          <w:szCs w:val="44"/>
        </w:rPr>
      </w:pPr>
      <w:r>
        <w:rPr>
          <w:rFonts w:ascii="方正仿宋_GBK" w:hAnsi="宋体" w:eastAsia="方正仿宋_GBK"/>
          <w:color w:val="000000"/>
          <w:sz w:val="44"/>
          <w:szCs w:val="44"/>
        </w:rPr>
        <w:br w:type="page"/>
      </w:r>
      <w:r>
        <w:rPr>
          <w:rFonts w:hint="eastAsia" w:ascii="方正仿宋_GBK" w:hAnsi="宋体" w:eastAsia="方正仿宋_GBK"/>
          <w:color w:val="000000"/>
          <w:sz w:val="44"/>
          <w:szCs w:val="44"/>
        </w:rPr>
        <w:t>第二篇  公开招租项目情况</w:t>
      </w:r>
    </w:p>
    <w:p>
      <w:pPr>
        <w:snapToGrid w:val="0"/>
        <w:spacing w:line="400" w:lineRule="exact"/>
        <w:rPr>
          <w:rFonts w:hint="eastAsia" w:ascii="方正仿宋_GBK" w:hAnsi="宋体" w:eastAsia="方正仿宋_GBK"/>
          <w:color w:val="000000"/>
          <w:sz w:val="24"/>
          <w:szCs w:val="24"/>
        </w:rPr>
      </w:pPr>
    </w:p>
    <w:p>
      <w:pPr>
        <w:snapToGrid w:val="0"/>
        <w:spacing w:line="400" w:lineRule="exact"/>
        <w:ind w:firstLine="481" w:firstLineChars="200"/>
        <w:rPr>
          <w:rFonts w:hint="eastAsia" w:ascii="方正仿宋_GBK" w:hAnsi="宋体" w:eastAsia="方正仿宋_GBK"/>
          <w:color w:val="000000"/>
          <w:sz w:val="24"/>
          <w:szCs w:val="24"/>
        </w:rPr>
      </w:pPr>
      <w:r>
        <w:rPr>
          <w:rFonts w:hint="eastAsia" w:ascii="方正仿宋_GBK" w:hAnsi="宋体" w:eastAsia="方正仿宋_GBK"/>
          <w:b/>
          <w:bCs/>
          <w:color w:val="000000"/>
          <w:sz w:val="24"/>
          <w:szCs w:val="24"/>
        </w:rPr>
        <w:t>一、招租国有资产情况介绍</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详见第一篇公开招租邀请书。</w:t>
      </w:r>
    </w:p>
    <w:p>
      <w:pPr>
        <w:snapToGrid w:val="0"/>
        <w:spacing w:line="400" w:lineRule="exact"/>
        <w:ind w:firstLine="481" w:firstLineChars="200"/>
        <w:rPr>
          <w:rFonts w:hint="eastAsia" w:ascii="方正仿宋_GBK" w:hAnsi="宋体" w:eastAsia="方正仿宋_GBK"/>
          <w:color w:val="000000"/>
          <w:sz w:val="24"/>
          <w:szCs w:val="24"/>
        </w:rPr>
      </w:pPr>
      <w:r>
        <w:rPr>
          <w:rFonts w:hint="eastAsia" w:ascii="方正仿宋_GBK" w:hAnsi="宋体" w:eastAsia="方正仿宋_GBK"/>
          <w:b/>
          <w:bCs/>
          <w:color w:val="000000"/>
          <w:sz w:val="24"/>
          <w:szCs w:val="24"/>
        </w:rPr>
        <w:t>二、技术要求</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1.承租人在经营中不得改变本租赁项目的建筑现状，所有经营项目和经营范围均不得超出招租文件和租赁合同所规定的范围。</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2.承租人不得改变本项目的主体结构。</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3.承租人在经营期间如确需对经营场所进行调整和装修，必须经招租人审核通过后方可进行。</w:t>
      </w:r>
    </w:p>
    <w:p>
      <w:pPr>
        <w:snapToGrid w:val="0"/>
        <w:spacing w:line="400" w:lineRule="exact"/>
        <w:ind w:firstLine="481" w:firstLineChars="200"/>
        <w:rPr>
          <w:rFonts w:hint="eastAsia" w:ascii="方正仿宋_GBK" w:hAnsi="宋体" w:eastAsia="方正仿宋_GBK"/>
          <w:color w:val="000000"/>
          <w:sz w:val="24"/>
          <w:szCs w:val="24"/>
        </w:rPr>
      </w:pPr>
      <w:r>
        <w:rPr>
          <w:rFonts w:hint="eastAsia" w:ascii="方正仿宋_GBK" w:hAnsi="宋体" w:eastAsia="方正仿宋_GBK"/>
          <w:b/>
          <w:bCs/>
          <w:color w:val="000000"/>
          <w:sz w:val="24"/>
          <w:szCs w:val="24"/>
        </w:rPr>
        <w:t>三、拟招租国有资产的用途</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详见第一篇公开招租邀请书。</w:t>
      </w:r>
    </w:p>
    <w:p>
      <w:p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四、租赁期限</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合同签订后</w:t>
      </w:r>
      <w:r>
        <w:rPr>
          <w:rFonts w:hint="eastAsia" w:ascii="方正仿宋_GBK" w:hAnsi="宋体" w:eastAsia="方正仿宋_GBK"/>
          <w:color w:val="000000"/>
          <w:sz w:val="24"/>
          <w:szCs w:val="24"/>
          <w:lang w:eastAsia="zh-CN"/>
        </w:rPr>
        <w:t>二</w:t>
      </w:r>
      <w:r>
        <w:rPr>
          <w:rFonts w:hint="eastAsia" w:ascii="方正仿宋_GBK" w:hAnsi="宋体" w:eastAsia="方正仿宋_GBK"/>
          <w:color w:val="000000"/>
          <w:sz w:val="24"/>
          <w:szCs w:val="24"/>
        </w:rPr>
        <w:t>年。</w:t>
      </w:r>
    </w:p>
    <w:p>
      <w:p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五、拟定年租金</w:t>
      </w:r>
    </w:p>
    <w:p>
      <w:pPr>
        <w:snapToGrid w:val="0"/>
        <w:spacing w:line="400" w:lineRule="exact"/>
        <w:ind w:firstLine="480" w:firstLineChars="200"/>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详见第一篇公开招租邀请书</w:t>
      </w:r>
    </w:p>
    <w:p>
      <w:p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六、租金缴纳方式</w:t>
      </w:r>
    </w:p>
    <w:p>
      <w:pPr>
        <w:snapToGrid w:val="0"/>
        <w:spacing w:line="400" w:lineRule="exact"/>
        <w:ind w:firstLine="423"/>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每年一次性缴纳当年租金，履行先交租金后使用。</w:t>
      </w:r>
    </w:p>
    <w:p>
      <w:pPr>
        <w:snapToGrid w:val="0"/>
        <w:spacing w:line="400" w:lineRule="exact"/>
        <w:ind w:firstLine="423"/>
        <w:rPr>
          <w:rFonts w:hint="eastAsia" w:ascii="方正仿宋_GBK" w:hAnsi="宋体" w:eastAsia="方正仿宋_GBK"/>
          <w:color w:val="000000"/>
          <w:sz w:val="24"/>
          <w:szCs w:val="24"/>
        </w:rPr>
      </w:pPr>
      <w:r>
        <w:rPr>
          <w:rFonts w:hint="eastAsia" w:ascii="方正仿宋_GBK" w:hAnsi="宋体" w:eastAsia="方正仿宋_GBK"/>
          <w:b/>
          <w:bCs/>
          <w:color w:val="000000"/>
          <w:sz w:val="24"/>
          <w:szCs w:val="24"/>
        </w:rPr>
        <w:t>七、其他需要说明的费用和事项等</w:t>
      </w:r>
    </w:p>
    <w:p>
      <w:pPr>
        <w:snapToGrid w:val="0"/>
        <w:spacing w:line="400" w:lineRule="exact"/>
        <w:ind w:firstLine="435"/>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1．租赁期间产生的所有费用（水电费按实际缴纳），由承租人自行负责承担，且该项目在租赁期间不得转租、转让。</w:t>
      </w:r>
    </w:p>
    <w:p>
      <w:pPr>
        <w:snapToGrid w:val="0"/>
        <w:spacing w:line="400" w:lineRule="exact"/>
        <w:ind w:firstLine="435"/>
        <w:rPr>
          <w:rFonts w:hint="eastAsia" w:ascii="方正仿宋_GBK" w:hAnsi="宋体" w:eastAsia="方正仿宋_GBK"/>
          <w:color w:val="FF0000"/>
          <w:sz w:val="24"/>
          <w:szCs w:val="24"/>
        </w:rPr>
      </w:pPr>
      <w:r>
        <w:rPr>
          <w:rFonts w:hint="eastAsia" w:ascii="方正仿宋_GBK" w:hAnsi="宋体" w:eastAsia="方正仿宋_GBK"/>
          <w:b/>
          <w:color w:val="FF0000"/>
          <w:sz w:val="24"/>
          <w:szCs w:val="24"/>
        </w:rPr>
        <w:t>2.履约保证金：</w:t>
      </w:r>
      <w:r>
        <w:rPr>
          <w:rFonts w:hint="eastAsia" w:ascii="方正仿宋_GBK" w:hAnsi="宋体" w:eastAsia="方正仿宋_GBK"/>
          <w:b/>
          <w:color w:val="FF0000"/>
          <w:sz w:val="24"/>
          <w:szCs w:val="24"/>
          <w:lang w:val="en-US" w:eastAsia="zh-CN"/>
        </w:rPr>
        <w:t>3个月</w:t>
      </w:r>
      <w:r>
        <w:rPr>
          <w:rFonts w:hint="eastAsia" w:ascii="方正仿宋_GBK" w:hAnsi="宋体" w:eastAsia="方正仿宋_GBK"/>
          <w:b/>
          <w:color w:val="FF0000"/>
          <w:sz w:val="24"/>
          <w:szCs w:val="24"/>
          <w:lang w:eastAsia="zh-CN"/>
        </w:rPr>
        <w:t>的租金</w:t>
      </w:r>
      <w:r>
        <w:rPr>
          <w:rFonts w:hint="eastAsia" w:ascii="方正仿宋_GBK" w:hAnsi="宋体" w:eastAsia="方正仿宋_GBK"/>
          <w:b/>
          <w:color w:val="FF0000"/>
          <w:sz w:val="24"/>
          <w:szCs w:val="24"/>
        </w:rPr>
        <w:t>，</w:t>
      </w:r>
      <w:r>
        <w:rPr>
          <w:rFonts w:ascii="方正仿宋_GBK" w:hAnsi="宋体" w:eastAsia="方正仿宋_GBK"/>
          <w:color w:val="FF0000"/>
          <w:sz w:val="24"/>
          <w:szCs w:val="24"/>
        </w:rPr>
        <w:t>承租人自</w:t>
      </w:r>
      <w:r>
        <w:rPr>
          <w:rFonts w:hint="eastAsia" w:ascii="方正仿宋_GBK" w:hAnsi="宋体" w:eastAsia="方正仿宋_GBK"/>
          <w:color w:val="FF0000"/>
          <w:sz w:val="24"/>
          <w:szCs w:val="24"/>
        </w:rPr>
        <w:t>成交</w:t>
      </w:r>
      <w:r>
        <w:rPr>
          <w:rFonts w:ascii="方正仿宋_GBK" w:hAnsi="宋体" w:eastAsia="方正仿宋_GBK"/>
          <w:color w:val="FF0000"/>
          <w:sz w:val="24"/>
          <w:szCs w:val="24"/>
        </w:rPr>
        <w:t>通知书发放之日起5个工作日内缴纳给招租人。</w:t>
      </w:r>
    </w:p>
    <w:p>
      <w:pPr>
        <w:snapToGrid w:val="0"/>
        <w:spacing w:line="400" w:lineRule="exact"/>
        <w:ind w:firstLine="435"/>
        <w:rPr>
          <w:rFonts w:hint="eastAsia" w:ascii="方正仿宋_GBK" w:hAnsi="宋体" w:eastAsia="方正仿宋_GBK"/>
          <w:color w:val="000000"/>
          <w:sz w:val="24"/>
          <w:szCs w:val="24"/>
        </w:rPr>
      </w:pPr>
      <w:r>
        <w:rPr>
          <w:rFonts w:hint="eastAsia" w:ascii="方正仿宋_GBK" w:hAnsi="宋体" w:eastAsia="方正仿宋_GBK"/>
          <w:color w:val="000000"/>
          <w:sz w:val="24"/>
          <w:szCs w:val="24"/>
          <w:highlight w:val="none"/>
        </w:rPr>
        <w:t>3.第二轮报价最高竞租价相同的</w:t>
      </w:r>
      <w:r>
        <w:rPr>
          <w:rFonts w:hint="eastAsia" w:ascii="方正仿宋_GBK" w:hAnsi="宋体" w:eastAsia="方正仿宋_GBK"/>
          <w:color w:val="000000"/>
          <w:sz w:val="24"/>
          <w:szCs w:val="24"/>
        </w:rPr>
        <w:t>，原承租人优先签约。</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4.其他约定按照租赁合同执行。</w:t>
      </w:r>
    </w:p>
    <w:p>
      <w:pPr>
        <w:snapToGrid w:val="0"/>
        <w:spacing w:line="400" w:lineRule="exact"/>
        <w:rPr>
          <w:rFonts w:hint="eastAsia" w:ascii="方正仿宋_GBK" w:hAnsi="宋体" w:eastAsia="方正仿宋_GBK"/>
          <w:b/>
          <w:bCs/>
          <w:color w:val="000000"/>
          <w:sz w:val="24"/>
          <w:szCs w:val="24"/>
        </w:rPr>
      </w:pPr>
    </w:p>
    <w:p>
      <w:pPr>
        <w:spacing w:line="500" w:lineRule="exact"/>
        <w:jc w:val="center"/>
        <w:rPr>
          <w:rFonts w:hint="eastAsia" w:ascii="方正仿宋_GBK" w:hAnsi="宋体" w:eastAsia="方正仿宋_GBK"/>
          <w:color w:val="000000"/>
          <w:sz w:val="44"/>
          <w:szCs w:val="44"/>
        </w:rPr>
      </w:pPr>
    </w:p>
    <w:p>
      <w:pPr>
        <w:spacing w:line="500" w:lineRule="exact"/>
        <w:jc w:val="center"/>
        <w:rPr>
          <w:rFonts w:hint="eastAsia" w:ascii="方正仿宋_GBK" w:hAnsi="宋体" w:eastAsia="方正仿宋_GBK"/>
          <w:color w:val="000000"/>
          <w:sz w:val="44"/>
          <w:szCs w:val="44"/>
        </w:rPr>
      </w:pPr>
    </w:p>
    <w:p>
      <w:pPr>
        <w:spacing w:line="500" w:lineRule="exact"/>
        <w:jc w:val="center"/>
        <w:rPr>
          <w:rFonts w:hint="eastAsia" w:ascii="方正仿宋_GBK" w:hAnsi="宋体" w:eastAsia="方正仿宋_GBK"/>
          <w:color w:val="000000"/>
          <w:sz w:val="44"/>
          <w:szCs w:val="44"/>
        </w:rPr>
      </w:pPr>
      <w:r>
        <w:rPr>
          <w:rFonts w:ascii="方正仿宋_GBK" w:hAnsi="宋体" w:eastAsia="方正仿宋_GBK"/>
          <w:color w:val="000000"/>
          <w:sz w:val="44"/>
          <w:szCs w:val="44"/>
        </w:rPr>
        <w:br w:type="page"/>
      </w:r>
      <w:r>
        <w:rPr>
          <w:rFonts w:hint="eastAsia" w:ascii="方正仿宋_GBK" w:hAnsi="宋体" w:eastAsia="方正仿宋_GBK"/>
          <w:color w:val="000000"/>
          <w:sz w:val="44"/>
          <w:szCs w:val="44"/>
        </w:rPr>
        <w:t>第三篇   竞租人须知</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bookmarkStart w:id="0" w:name="_Toc325984938"/>
      <w:r>
        <w:rPr>
          <w:rFonts w:hint="eastAsia" w:ascii="方正仿宋_GBK" w:hAnsi="宋体" w:eastAsia="方正仿宋_GBK"/>
          <w:b/>
          <w:bCs/>
          <w:color w:val="000000"/>
          <w:sz w:val="24"/>
          <w:szCs w:val="24"/>
        </w:rPr>
        <w:t>一、</w:t>
      </w:r>
      <w:bookmarkStart w:id="1" w:name="_Hlt41895406"/>
      <w:bookmarkEnd w:id="1"/>
      <w:r>
        <w:rPr>
          <w:rFonts w:hint="eastAsia" w:ascii="方正仿宋_GBK" w:hAnsi="宋体" w:eastAsia="方正仿宋_GBK"/>
          <w:b/>
          <w:bCs/>
          <w:color w:val="000000"/>
          <w:sz w:val="24"/>
          <w:szCs w:val="24"/>
        </w:rPr>
        <w:t>竞租费用</w:t>
      </w:r>
      <w:bookmarkEnd w:id="0"/>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无论竞租结果如何，竞租人参与本项目竞租的所有费用均应由竞租人自行承担。</w:t>
      </w:r>
      <w:bookmarkStart w:id="2" w:name="_Toc325984939"/>
    </w:p>
    <w:p>
      <w:p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二、竞租人</w:t>
      </w:r>
      <w:bookmarkEnd w:id="2"/>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（一）合格竞租人条件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合格竞租人应完全符合公开招租文件第一篇规定，并对公开招租文件作出实质性响应。</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（二）竞租人的风险</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竞租人没有按照公开招租文件要求提供全部资料，可能导致竞租文件被拒绝或评定为无效竞租。</w:t>
      </w:r>
      <w:bookmarkStart w:id="3" w:name="_Toc325984940"/>
      <w:r>
        <w:rPr>
          <w:rFonts w:hint="eastAsia" w:ascii="方正仿宋_GBK" w:hAnsi="宋体" w:eastAsia="方正仿宋_GBK"/>
          <w:color w:val="000000"/>
          <w:sz w:val="24"/>
          <w:szCs w:val="24"/>
        </w:rPr>
        <w:t xml:space="preserve">     </w:t>
      </w:r>
    </w:p>
    <w:p>
      <w:p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三、公开招租文件</w:t>
      </w:r>
      <w:bookmarkEnd w:id="3"/>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rPr>
        <w:t>公开招租文件是竞租人编制竞租文件的依据，也是招租人与承租人签订租赁合同的基础。</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（一）公开招租文件由公开招租邀请书；公开招租项目情况、竞租人须知和竞租文件部分格式等四部分组成。</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（二）招租机构对公开招租文件所作的一切有效的书面通知、修改及补充，都是公开招租文件不可分割的部分。</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（三）招租机构对已发出的公开招租文件需要进行澄清或修改的，均在</w:t>
      </w:r>
      <w:r>
        <w:rPr>
          <w:rFonts w:hint="eastAsia" w:ascii="方正仿宋_GBK" w:hAnsi="宋体" w:eastAsia="方正仿宋_GBK"/>
          <w:color w:val="000000"/>
          <w:sz w:val="24"/>
          <w:szCs w:val="24"/>
          <w:highlight w:val="none"/>
        </w:rPr>
        <w:t>沙坪坝区政府门户网</w:t>
      </w:r>
      <w:r>
        <w:rPr>
          <w:rFonts w:hint="eastAsia" w:ascii="方正仿宋_GBK" w:hAnsi="宋体" w:eastAsia="方正仿宋_GBK"/>
          <w:color w:val="000000"/>
          <w:sz w:val="24"/>
          <w:szCs w:val="24"/>
        </w:rPr>
        <w:t>上发布，该澄清或者修改的内容为公开招租文件的组成部分。</w:t>
      </w:r>
      <w:bookmarkStart w:id="4" w:name="_Toc325984941"/>
    </w:p>
    <w:p>
      <w:p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四、竞租</w:t>
      </w:r>
      <w:bookmarkEnd w:id="4"/>
      <w:r>
        <w:rPr>
          <w:rFonts w:hint="eastAsia" w:ascii="方正仿宋_GBK" w:hAnsi="宋体" w:eastAsia="方正仿宋_GBK"/>
          <w:b/>
          <w:bCs/>
          <w:color w:val="000000"/>
          <w:sz w:val="24"/>
          <w:szCs w:val="24"/>
        </w:rPr>
        <w:t>资料</w:t>
      </w:r>
      <w:r>
        <w:rPr>
          <w:rFonts w:hint="eastAsia" w:ascii="方正仿宋_GBK" w:hAnsi="宋体" w:eastAsia="方正仿宋_GBK"/>
          <w:color w:val="000000"/>
          <w:sz w:val="24"/>
          <w:szCs w:val="24"/>
        </w:rPr>
        <w:t>（现场提供，由招租人核实）</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竞租人在公开招租文件规定的时间内签到并提供相应资料。</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（一）竞租人现场提供的资料（招租人现场审验）</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1.境内外企业</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境内外企业营业执照复印件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组织机构代码证复印件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税务登记证复印件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竞租人法定代表人身份证明</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竞租人法定代表人授权代表委托书及身份证明材料</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招租人出具的现场踏勘证明材料</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2．其他组织</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组织机构代码证复印件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单位介绍信</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经办人身份证复印件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招租人出具的现场踏勘证明材料</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3．自然人</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自然人身份证复印件</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招租人出具的现场踏勘证明材料</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（二）竞租资料的份数</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1．竞租资料一份。</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2．竞租资料格式必须按公开招租文件规定格式制作，并在相应的地方签字、盖章、或盖鲜手模印。</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（三）竞租保证金</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1．竞租人应在规定时间内，按公开招租文件第一篇规定缴纳竞租保证金。</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2．竞租保证金为公开招租的有效约束条件。</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3．竞租保证金的有效期限为至租赁合同</w:t>
      </w:r>
      <w:r>
        <w:rPr>
          <w:rFonts w:hint="eastAsia" w:ascii="方正仿宋_GBK" w:hAnsi="宋体" w:eastAsia="方正仿宋_GBK"/>
          <w:color w:val="000000"/>
          <w:sz w:val="24"/>
          <w:szCs w:val="24"/>
          <w:lang w:eastAsia="zh-CN"/>
        </w:rPr>
        <w:t>签订</w:t>
      </w:r>
      <w:r>
        <w:rPr>
          <w:rFonts w:hint="eastAsia" w:ascii="方正仿宋_GBK" w:hAnsi="宋体" w:eastAsia="方正仿宋_GBK"/>
          <w:color w:val="000000"/>
          <w:sz w:val="24"/>
          <w:szCs w:val="24"/>
        </w:rPr>
        <w:t>后。</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4．竞租保证金币种应与竞租报价币种相同，均为人民币。</w:t>
      </w:r>
    </w:p>
    <w:p>
      <w:pPr>
        <w:snapToGrid w:val="0"/>
        <w:spacing w:line="400" w:lineRule="exact"/>
        <w:rPr>
          <w:rFonts w:hint="eastAsia" w:ascii="方正仿宋_GBK" w:hAnsi="宋体" w:eastAsia="方正仿宋_GBK"/>
          <w:color w:val="538135"/>
          <w:sz w:val="24"/>
          <w:szCs w:val="24"/>
        </w:rPr>
      </w:pPr>
      <w:r>
        <w:rPr>
          <w:rFonts w:hint="eastAsia" w:ascii="方正仿宋_GBK" w:hAnsi="宋体" w:eastAsia="方正仿宋_GBK"/>
          <w:color w:val="000000"/>
          <w:sz w:val="24"/>
          <w:szCs w:val="24"/>
        </w:rPr>
        <w:t xml:space="preserve">  </w:t>
      </w:r>
      <w:r>
        <w:rPr>
          <w:rFonts w:hint="eastAsia" w:ascii="方正仿宋_GBK" w:hAnsi="宋体" w:eastAsia="方正仿宋_GBK"/>
          <w:color w:val="538135"/>
          <w:sz w:val="24"/>
          <w:szCs w:val="24"/>
        </w:rPr>
        <w:t xml:space="preserve">  5．公示期满后</w:t>
      </w:r>
      <w:r>
        <w:rPr>
          <w:rFonts w:hint="eastAsia" w:ascii="方正仿宋_GBK" w:hAnsi="宋体" w:eastAsia="方正仿宋_GBK"/>
          <w:color w:val="538135"/>
          <w:sz w:val="24"/>
          <w:szCs w:val="24"/>
          <w:highlight w:val="none"/>
        </w:rPr>
        <w:t>招租机构发放《</w:t>
      </w:r>
      <w:r>
        <w:rPr>
          <w:rFonts w:hint="eastAsia" w:ascii="方正仿宋_GBK" w:hAnsi="宋体" w:eastAsia="方正仿宋_GBK"/>
          <w:color w:val="538135"/>
          <w:sz w:val="24"/>
          <w:szCs w:val="24"/>
          <w:highlight w:val="none"/>
          <w:lang w:eastAsia="zh-CN"/>
        </w:rPr>
        <w:t>歌乐山街道</w:t>
      </w:r>
      <w:r>
        <w:rPr>
          <w:rFonts w:ascii="方正仿宋_GBK" w:hAnsi="宋体" w:eastAsia="方正仿宋_GBK"/>
          <w:color w:val="538135"/>
          <w:sz w:val="24"/>
          <w:szCs w:val="24"/>
          <w:highlight w:val="none"/>
        </w:rPr>
        <w:t>国有资产租赁成交通知书</w:t>
      </w:r>
      <w:r>
        <w:rPr>
          <w:rFonts w:hint="eastAsia" w:ascii="方正仿宋_GBK" w:hAnsi="宋体" w:eastAsia="方正仿宋_GBK"/>
          <w:color w:val="538135"/>
          <w:sz w:val="24"/>
          <w:szCs w:val="24"/>
          <w:highlight w:val="none"/>
        </w:rPr>
        <w:t>》，并退还除承租人之外的其他竞租人的竞租保证金。招租机构发放《</w:t>
      </w:r>
      <w:r>
        <w:rPr>
          <w:rFonts w:hint="eastAsia" w:ascii="方正仿宋_GBK" w:hAnsi="宋体" w:eastAsia="方正仿宋_GBK"/>
          <w:color w:val="538135"/>
          <w:sz w:val="24"/>
          <w:szCs w:val="24"/>
          <w:highlight w:val="none"/>
          <w:lang w:eastAsia="zh-CN"/>
        </w:rPr>
        <w:t>歌乐山街道</w:t>
      </w:r>
      <w:r>
        <w:rPr>
          <w:rFonts w:ascii="方正仿宋_GBK" w:hAnsi="宋体" w:eastAsia="方正仿宋_GBK"/>
          <w:color w:val="538135"/>
          <w:sz w:val="24"/>
          <w:szCs w:val="24"/>
          <w:highlight w:val="none"/>
        </w:rPr>
        <w:t>国有资产租赁成交通知书</w:t>
      </w:r>
      <w:r>
        <w:rPr>
          <w:rFonts w:hint="eastAsia" w:ascii="方正仿宋_GBK" w:hAnsi="宋体" w:eastAsia="方正仿宋_GBK"/>
          <w:color w:val="538135"/>
          <w:sz w:val="24"/>
          <w:szCs w:val="24"/>
          <w:highlight w:val="none"/>
        </w:rPr>
        <w:t>》三十日内与</w:t>
      </w:r>
      <w:r>
        <w:rPr>
          <w:rFonts w:hint="eastAsia" w:ascii="方正仿宋_GBK" w:hAnsi="宋体" w:eastAsia="方正仿宋_GBK"/>
          <w:color w:val="538135"/>
          <w:sz w:val="24"/>
          <w:szCs w:val="24"/>
        </w:rPr>
        <w:t>招租人</w:t>
      </w:r>
      <w:r>
        <w:rPr>
          <w:rFonts w:hint="eastAsia" w:ascii="方正仿宋_GBK" w:hAnsi="宋体" w:eastAsia="方正仿宋_GBK"/>
          <w:color w:val="538135"/>
          <w:sz w:val="24"/>
          <w:szCs w:val="24"/>
          <w:lang w:eastAsia="zh-CN"/>
        </w:rPr>
        <w:t>签订</w:t>
      </w:r>
      <w:r>
        <w:rPr>
          <w:rFonts w:hint="eastAsia" w:ascii="方正仿宋_GBK" w:hAnsi="宋体" w:eastAsia="方正仿宋_GBK"/>
          <w:color w:val="538135"/>
          <w:sz w:val="24"/>
          <w:szCs w:val="24"/>
        </w:rPr>
        <w:t>租赁合同。招租人将租赁合同送</w:t>
      </w:r>
      <w:r>
        <w:rPr>
          <w:rFonts w:hint="eastAsia" w:ascii="方正仿宋_GBK" w:hAnsi="宋体" w:eastAsia="方正仿宋_GBK"/>
          <w:color w:val="538135"/>
          <w:sz w:val="24"/>
          <w:szCs w:val="24"/>
          <w:lang w:eastAsia="zh-CN"/>
        </w:rPr>
        <w:t>街道</w:t>
      </w:r>
      <w:r>
        <w:rPr>
          <w:rFonts w:hint="eastAsia" w:ascii="方正仿宋_GBK" w:hAnsi="宋体" w:eastAsia="方正仿宋_GBK"/>
          <w:color w:val="538135"/>
          <w:sz w:val="24"/>
          <w:szCs w:val="24"/>
        </w:rPr>
        <w:t>财政办、</w:t>
      </w:r>
      <w:r>
        <w:rPr>
          <w:rFonts w:hint="eastAsia" w:ascii="方正仿宋_GBK" w:hAnsi="宋体" w:eastAsia="方正仿宋_GBK"/>
          <w:color w:val="538135"/>
          <w:sz w:val="24"/>
          <w:szCs w:val="24"/>
          <w:lang w:eastAsia="zh-CN"/>
        </w:rPr>
        <w:t>经发办</w:t>
      </w:r>
      <w:r>
        <w:rPr>
          <w:rFonts w:hint="eastAsia" w:ascii="方正仿宋_GBK" w:hAnsi="宋体" w:eastAsia="方正仿宋_GBK"/>
          <w:color w:val="538135"/>
          <w:sz w:val="24"/>
          <w:szCs w:val="24"/>
        </w:rPr>
        <w:t>存档。</w:t>
      </w:r>
      <w:r>
        <w:rPr>
          <w:rFonts w:hint="eastAsia" w:ascii="方正仿宋_GBK" w:hAnsi="宋体" w:eastAsia="方正仿宋_GBK"/>
          <w:color w:val="FF0000"/>
          <w:sz w:val="24"/>
          <w:szCs w:val="24"/>
        </w:rPr>
        <w:t>中标人报名时缴交的竞租保证金</w:t>
      </w:r>
      <w:r>
        <w:rPr>
          <w:rFonts w:hint="eastAsia" w:ascii="方正仿宋_GBK" w:hAnsi="宋体" w:eastAsia="方正仿宋_GBK"/>
          <w:color w:val="C00000"/>
          <w:sz w:val="24"/>
          <w:szCs w:val="24"/>
          <w:lang w:eastAsia="zh-CN"/>
        </w:rPr>
        <w:t>自动</w:t>
      </w:r>
      <w:r>
        <w:rPr>
          <w:rFonts w:hint="eastAsia" w:ascii="方正仿宋_GBK" w:hAnsi="宋体" w:eastAsia="方正仿宋_GBK"/>
          <w:color w:val="C00000"/>
          <w:sz w:val="24"/>
          <w:szCs w:val="24"/>
        </w:rPr>
        <w:t>转为</w:t>
      </w:r>
      <w:r>
        <w:rPr>
          <w:rFonts w:hint="eastAsia" w:ascii="方正仿宋_GBK" w:hAnsi="宋体" w:eastAsia="方正仿宋_GBK"/>
          <w:color w:val="C00000"/>
          <w:sz w:val="24"/>
          <w:szCs w:val="24"/>
          <w:lang w:eastAsia="zh-CN"/>
        </w:rPr>
        <w:t>合同履约</w:t>
      </w:r>
      <w:r>
        <w:rPr>
          <w:rFonts w:hint="eastAsia" w:ascii="方正仿宋_GBK" w:hAnsi="宋体" w:eastAsia="方正仿宋_GBK"/>
          <w:color w:val="FF0000"/>
          <w:sz w:val="24"/>
          <w:szCs w:val="24"/>
        </w:rPr>
        <w:t>保证金。</w:t>
      </w:r>
      <w:r>
        <w:rPr>
          <w:rFonts w:hint="eastAsia" w:ascii="方正仿宋_GBK" w:hAnsi="宋体" w:eastAsia="方正仿宋_GBK"/>
          <w:color w:val="538135"/>
          <w:sz w:val="24"/>
          <w:szCs w:val="24"/>
        </w:rPr>
        <w:br w:type="textWrapping"/>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6．竞租人有下列情形之一的，竞租保证金将不予退还，</w:t>
      </w:r>
      <w:r>
        <w:rPr>
          <w:rFonts w:hint="eastAsia" w:ascii="方正仿宋_GBK" w:hAnsi="宋体" w:eastAsia="方正仿宋_GBK"/>
          <w:color w:val="000000"/>
          <w:sz w:val="24"/>
          <w:szCs w:val="24"/>
          <w:highlight w:val="none"/>
        </w:rPr>
        <w:t>由招租机构将相关材料报区国有资产监督部门审批后上缴国库：</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（1）在竞租有效期内撤回竞租文件的；</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（2）在竞租过程中弄虚作假，提供虚假材料的；</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ascii="方正仿宋_GBK" w:hAnsi="宋体" w:eastAsia="方正仿宋_GBK"/>
          <w:color w:val="000000"/>
          <w:sz w:val="24"/>
          <w:szCs w:val="24"/>
        </w:rPr>
        <w:t>3</w:t>
      </w:r>
      <w:r>
        <w:rPr>
          <w:rFonts w:hint="eastAsia" w:ascii="方正仿宋_GBK" w:hAnsi="宋体" w:eastAsia="方正仿宋_GBK"/>
          <w:color w:val="000000"/>
          <w:sz w:val="24"/>
          <w:szCs w:val="24"/>
        </w:rPr>
        <w:t>）承租人无正当理由不与招租人签订合同的；</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r>
        <w:rPr>
          <w:rFonts w:ascii="方正仿宋_GBK" w:hAnsi="宋体" w:eastAsia="方正仿宋_GBK"/>
          <w:color w:val="000000"/>
          <w:sz w:val="24"/>
          <w:szCs w:val="24"/>
        </w:rPr>
        <w:t>4</w:t>
      </w:r>
      <w:r>
        <w:rPr>
          <w:rFonts w:hint="eastAsia" w:ascii="方正仿宋_GBK" w:hAnsi="宋体" w:eastAsia="方正仿宋_GBK"/>
          <w:color w:val="000000"/>
          <w:sz w:val="24"/>
          <w:szCs w:val="24"/>
        </w:rPr>
        <w:t>）其他扰乱招租程序的。</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（四）确定现场竞价次数。</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1．本项目现场竞价次数为</w:t>
      </w:r>
      <w:r>
        <w:rPr>
          <w:rFonts w:hint="eastAsia" w:ascii="方正仿宋_GBK" w:hAnsi="宋体" w:eastAsia="方正仿宋_GBK"/>
          <w:color w:val="000000"/>
          <w:sz w:val="24"/>
          <w:szCs w:val="24"/>
          <w:highlight w:val="none"/>
        </w:rPr>
        <w:t>两次</w:t>
      </w:r>
      <w:r>
        <w:rPr>
          <w:rFonts w:hint="eastAsia" w:ascii="方正仿宋_GBK" w:hAnsi="宋体" w:eastAsia="方正仿宋_GBK"/>
          <w:color w:val="000000"/>
          <w:sz w:val="24"/>
          <w:szCs w:val="24"/>
        </w:rPr>
        <w:t>。</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rPr>
        <w:t>2．若第二次现场竞价后，最高报价出现两人（含两人）以上报价相同的情况时，招租机构组织报价相同的竞租人进行下一轮现场竞价，直到现场竞价的最高报价只有一个竞租人。若须实施第三轮（含第三轮）以上报价，其报价必须在上一轮报价的基础上上浮。否则，其报价无效，</w:t>
      </w:r>
      <w:r>
        <w:rPr>
          <w:rFonts w:hint="eastAsia" w:ascii="方正仿宋_GBK" w:hAnsi="宋体" w:eastAsia="方正仿宋_GBK"/>
          <w:color w:val="000000"/>
          <w:sz w:val="24"/>
          <w:szCs w:val="24"/>
          <w:highlight w:val="none"/>
        </w:rPr>
        <w:t>判定为无效竞租。（若最高报价中包含原承租人，则原承租人按照享用优先承租权成为本项目的承租人，招租机构不再组织下一轮竞价。）</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（五）竞租报价(现场发放竞租报价表)</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1．第一次竞租报价不得低于拟定月租金，否则报价无效，</w:t>
      </w:r>
      <w:r>
        <w:rPr>
          <w:rFonts w:hint="eastAsia" w:ascii="方正仿宋_GBK" w:hAnsi="宋体" w:eastAsia="方正仿宋_GBK"/>
          <w:color w:val="000000"/>
          <w:sz w:val="24"/>
          <w:szCs w:val="24"/>
          <w:highlight w:val="none"/>
        </w:rPr>
        <w:t>判定为无效竞租。</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rPr>
        <w:t>2．竞租人的第二次竞租报价不能低于其第一轮报价，否则其报价无效，</w:t>
      </w:r>
      <w:r>
        <w:rPr>
          <w:rFonts w:hint="eastAsia" w:ascii="方正仿宋_GBK" w:hAnsi="宋体" w:eastAsia="方正仿宋_GBK"/>
          <w:color w:val="000000"/>
          <w:sz w:val="24"/>
          <w:szCs w:val="24"/>
          <w:highlight w:val="none"/>
        </w:rPr>
        <w:t>判定为无效竞租。</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（六）修正错误</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若竞租文件出现计算或表达上的错误，修正错误的原则如下：</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1．竞租文件的大写金额和小写金额不一致的，以大写金额为准。</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2．总价金额与按单价汇总金额不一致的，以单价金额计算结果为准。</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bookmarkStart w:id="5" w:name="_Toc325984942"/>
      <w:r>
        <w:rPr>
          <w:rFonts w:hint="eastAsia" w:ascii="方正仿宋_GBK" w:hAnsi="宋体" w:eastAsia="方正仿宋_GBK"/>
          <w:color w:val="000000"/>
          <w:sz w:val="24"/>
          <w:szCs w:val="24"/>
        </w:rPr>
        <w:t xml:space="preserve">  </w:t>
      </w:r>
      <w:r>
        <w:rPr>
          <w:rFonts w:hint="eastAsia" w:ascii="方正仿宋_GBK" w:hAnsi="宋体" w:eastAsia="方正仿宋_GBK"/>
          <w:b/>
          <w:bCs/>
          <w:color w:val="000000"/>
          <w:sz w:val="24"/>
          <w:szCs w:val="24"/>
        </w:rPr>
        <w:t>五、</w:t>
      </w:r>
      <w:bookmarkEnd w:id="5"/>
      <w:r>
        <w:rPr>
          <w:rFonts w:hint="eastAsia" w:ascii="方正仿宋_GBK" w:hAnsi="宋体" w:eastAsia="方正仿宋_GBK"/>
          <w:b/>
          <w:bCs/>
          <w:color w:val="000000"/>
          <w:sz w:val="24"/>
          <w:szCs w:val="24"/>
        </w:rPr>
        <w:t>现场竞价</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（一）现场竞价应当在公开招租文件中“公开招租邀请书”确定的时间和地点公开进行。</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（二）招租机构可视招租具体情况，延长竞租截止时间和现场竞价时间，但至少在公开招租文件要求提交竞租文件的截止时间前，将变更时间通知所有公开招租文件收受人。</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（三）现场竞价由招租机构主持，</w:t>
      </w:r>
      <w:r>
        <w:rPr>
          <w:rFonts w:hint="eastAsia" w:ascii="方正仿宋_GBK" w:hAnsi="宋体" w:eastAsia="方正仿宋_GBK"/>
          <w:color w:val="000000"/>
          <w:sz w:val="24"/>
          <w:szCs w:val="24"/>
          <w:highlight w:val="none"/>
        </w:rPr>
        <w:t>邀请招租人、竞租人代表参加</w:t>
      </w:r>
      <w:r>
        <w:rPr>
          <w:rFonts w:hint="eastAsia" w:ascii="方正仿宋_GBK" w:hAnsi="宋体" w:eastAsia="方正仿宋_GBK"/>
          <w:color w:val="000000"/>
          <w:sz w:val="24"/>
          <w:szCs w:val="24"/>
        </w:rPr>
        <w:t>，监督部门可视情况派员现场监督</w:t>
      </w:r>
      <w:r>
        <w:rPr>
          <w:rFonts w:hint="eastAsia" w:ascii="方正仿宋_GBK" w:hAnsi="宋体" w:eastAsia="方正仿宋_GBK"/>
          <w:color w:val="000000"/>
          <w:sz w:val="24"/>
          <w:szCs w:val="24"/>
          <w:highlight w:val="none"/>
        </w:rPr>
        <w:t>或通过音、视频系统进行远程实时监督</w:t>
      </w:r>
      <w:r>
        <w:rPr>
          <w:rFonts w:hint="eastAsia" w:ascii="方正仿宋_GBK" w:hAnsi="宋体" w:eastAsia="方正仿宋_GBK"/>
          <w:color w:val="000000"/>
          <w:sz w:val="24"/>
          <w:szCs w:val="24"/>
        </w:rPr>
        <w:t>。</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（四</w:t>
      </w:r>
      <w:r>
        <w:rPr>
          <w:rFonts w:hint="eastAsia" w:ascii="方正仿宋_GBK" w:hAnsi="宋体" w:eastAsia="方正仿宋_GBK"/>
          <w:color w:val="000000"/>
          <w:sz w:val="24"/>
          <w:szCs w:val="24"/>
          <w:highlight w:val="none"/>
        </w:rPr>
        <w:t>）现场</w:t>
      </w:r>
      <w:r>
        <w:rPr>
          <w:rFonts w:hint="eastAsia" w:ascii="方正仿宋_GBK" w:hAnsi="宋体" w:eastAsia="方正仿宋_GBK"/>
          <w:color w:val="000000"/>
          <w:sz w:val="24"/>
          <w:szCs w:val="24"/>
        </w:rPr>
        <w:t>竞价及实施程序</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1.宣布竞价纪律；</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2.宣布参会人员名单；</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r>
        <w:rPr>
          <w:rFonts w:hint="eastAsia" w:ascii="方正仿宋_GBK" w:hAnsi="宋体" w:eastAsia="方正仿宋_GBK"/>
          <w:color w:val="000000"/>
          <w:sz w:val="24"/>
          <w:szCs w:val="24"/>
          <w:highlight w:val="none"/>
        </w:rPr>
        <w:t xml:space="preserve">  3.招租人审查资格文件；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4.向有效竞租人发放第一次竞租报价表，以背靠背方式组织现场竞租报价；</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5.</w:t>
      </w:r>
      <w:r>
        <w:rPr>
          <w:rFonts w:hint="eastAsia" w:ascii="方正仿宋_GBK" w:hAnsi="宋体" w:eastAsia="方正仿宋_GBK"/>
          <w:color w:val="000000"/>
          <w:sz w:val="24"/>
          <w:szCs w:val="24"/>
          <w:highlight w:val="none"/>
        </w:rPr>
        <w:t>审核并</w:t>
      </w:r>
      <w:r>
        <w:rPr>
          <w:rFonts w:hint="eastAsia" w:ascii="方正仿宋_GBK" w:hAnsi="宋体" w:eastAsia="方正仿宋_GBK"/>
          <w:color w:val="000000"/>
          <w:sz w:val="24"/>
          <w:szCs w:val="24"/>
        </w:rPr>
        <w:t>宣布竞租人第一次竞租报价，并记录在案；</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6向有效竞租人发放第二次竞租报价表，以背靠背方式进行现场竞租报价。</w:t>
      </w:r>
    </w:p>
    <w:p>
      <w:pPr>
        <w:numPr>
          <w:ilvl w:val="0"/>
          <w:numId w:val="5"/>
        </w:num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审核并宣布竞租人第二次竞租报价，并记录在案；</w:t>
      </w:r>
    </w:p>
    <w:p>
      <w:pPr>
        <w:numPr>
          <w:ilvl w:val="0"/>
          <w:numId w:val="5"/>
        </w:num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出现招租文件第三篇第四条第（四）款第2项情形的，按规定组织第三轮（含）以上报价；</w:t>
      </w:r>
    </w:p>
    <w:p>
      <w:pPr>
        <w:numPr>
          <w:ilvl w:val="0"/>
          <w:numId w:val="5"/>
        </w:num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汇总、统计竞租报价情况；</w:t>
      </w:r>
    </w:p>
    <w:p>
      <w:pPr>
        <w:numPr>
          <w:ilvl w:val="0"/>
          <w:numId w:val="5"/>
        </w:num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宣布招租结果。</w:t>
      </w:r>
    </w:p>
    <w:p>
      <w:pPr>
        <w:snapToGrid w:val="0"/>
        <w:spacing w:line="400" w:lineRule="exact"/>
        <w:ind w:firstLine="42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eastAsia="zh-CN"/>
        </w:rPr>
        <w:t>五</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highlight w:val="none"/>
        </w:rPr>
        <w:t>采用公开招租方式的招租项目上网公示后无人参与竞租时</w:t>
      </w:r>
      <w:r>
        <w:rPr>
          <w:rFonts w:hint="eastAsia" w:ascii="方正仿宋_GBK" w:hAnsi="宋体" w:eastAsia="方正仿宋_GBK"/>
          <w:color w:val="000000"/>
          <w:sz w:val="24"/>
          <w:szCs w:val="24"/>
        </w:rPr>
        <w:t>，本次招租无效，招租机构按照相关程序继续上网公示招租信息。</w:t>
      </w:r>
    </w:p>
    <w:p>
      <w:pPr>
        <w:snapToGrid w:val="0"/>
        <w:spacing w:line="400" w:lineRule="exact"/>
        <w:ind w:firstLine="42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eastAsia="zh-CN"/>
        </w:rPr>
        <w:t>六</w:t>
      </w:r>
      <w:r>
        <w:rPr>
          <w:rFonts w:hint="eastAsia" w:ascii="方正仿宋_GBK" w:hAnsi="宋体" w:eastAsia="方正仿宋_GBK"/>
          <w:color w:val="000000"/>
          <w:sz w:val="24"/>
          <w:szCs w:val="24"/>
        </w:rPr>
        <w:t>）现场</w:t>
      </w:r>
      <w:r>
        <w:rPr>
          <w:rFonts w:hint="eastAsia" w:ascii="方正仿宋_GBK" w:hAnsi="宋体" w:eastAsia="方正仿宋_GBK"/>
          <w:color w:val="000000"/>
          <w:sz w:val="24"/>
          <w:szCs w:val="24"/>
          <w:highlight w:val="none"/>
        </w:rPr>
        <w:t>竞价全过程应由招租机构指定专</w:t>
      </w:r>
      <w:r>
        <w:rPr>
          <w:rFonts w:hint="eastAsia" w:ascii="方正仿宋_GBK" w:hAnsi="宋体" w:eastAsia="方正仿宋_GBK"/>
          <w:color w:val="000000"/>
          <w:sz w:val="24"/>
          <w:szCs w:val="24"/>
        </w:rPr>
        <w:t>人负责记录，并存档备查。</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r>
        <w:rPr>
          <w:rFonts w:hint="eastAsia" w:ascii="方正仿宋_GBK" w:hAnsi="宋体" w:eastAsia="方正仿宋_GBK"/>
          <w:color w:val="000000"/>
          <w:sz w:val="24"/>
          <w:szCs w:val="24"/>
          <w:lang w:eastAsia="zh-CN"/>
        </w:rPr>
        <w:t>七</w:t>
      </w:r>
      <w:r>
        <w:rPr>
          <w:rFonts w:hint="eastAsia" w:ascii="方正仿宋_GBK" w:hAnsi="宋体" w:eastAsia="方正仿宋_GBK"/>
          <w:color w:val="000000"/>
          <w:sz w:val="24"/>
          <w:szCs w:val="24"/>
        </w:rPr>
        <w:t>）承租人变更</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1.公示期间无异议或投诉，以及异议或投诉经调查不属实的，招租机构应当在公示期结束后，按招租文件的规定确定报价最高者（即排序第一的成交候选人）为承租人。若排序第一的成交候选人，因不可抗力或其他原因不能履行合同或未依据成交通知书的要求与招租人</w:t>
      </w:r>
      <w:r>
        <w:rPr>
          <w:rFonts w:hint="eastAsia" w:ascii="方正仿宋_GBK" w:hAnsi="宋体" w:eastAsia="方正仿宋_GBK"/>
          <w:color w:val="000000"/>
          <w:sz w:val="24"/>
          <w:szCs w:val="24"/>
          <w:lang w:eastAsia="zh-CN"/>
        </w:rPr>
        <w:t>签订</w:t>
      </w:r>
      <w:r>
        <w:rPr>
          <w:rFonts w:hint="eastAsia" w:ascii="方正仿宋_GBK" w:hAnsi="宋体" w:eastAsia="方正仿宋_GBK"/>
          <w:color w:val="000000"/>
          <w:sz w:val="24"/>
          <w:szCs w:val="24"/>
        </w:rPr>
        <w:t>合同的，招租人应当向招租机构申请此项目重新招租。</w:t>
      </w:r>
    </w:p>
    <w:p>
      <w:pPr>
        <w:snapToGrid w:val="0"/>
        <w:spacing w:line="400" w:lineRule="exact"/>
        <w:rPr>
          <w:rFonts w:hint="eastAsia" w:ascii="方正仿宋_GBK" w:hAnsi="宋体" w:eastAsia="方正仿宋_GBK"/>
          <w:color w:val="000000"/>
          <w:sz w:val="24"/>
          <w:szCs w:val="24"/>
          <w:highlight w:val="yellow"/>
        </w:rPr>
      </w:pPr>
      <w:r>
        <w:rPr>
          <w:rFonts w:hint="eastAsia" w:ascii="方正仿宋_GBK" w:hAnsi="宋体" w:eastAsia="方正仿宋_GBK"/>
          <w:color w:val="000000"/>
          <w:sz w:val="24"/>
          <w:szCs w:val="24"/>
        </w:rPr>
        <w:t xml:space="preserve">    2.承租人除不可抗力的因素外，因自身原因不能履行合同或未依据成交通知书要求与招租人</w:t>
      </w:r>
      <w:r>
        <w:rPr>
          <w:rFonts w:hint="eastAsia" w:ascii="方正仿宋_GBK" w:hAnsi="宋体" w:eastAsia="方正仿宋_GBK"/>
          <w:color w:val="000000"/>
          <w:sz w:val="24"/>
          <w:szCs w:val="24"/>
          <w:lang w:eastAsia="zh-CN"/>
        </w:rPr>
        <w:t>签订</w:t>
      </w:r>
      <w:r>
        <w:rPr>
          <w:rFonts w:hint="eastAsia" w:ascii="方正仿宋_GBK" w:hAnsi="宋体" w:eastAsia="方正仿宋_GBK"/>
          <w:color w:val="000000"/>
          <w:sz w:val="24"/>
          <w:szCs w:val="24"/>
        </w:rPr>
        <w:t>合同的，竞租保证金不予退还，由招租机构将相关材料报区国有资产监督部门审批后上缴国库。</w:t>
      </w:r>
    </w:p>
    <w:p>
      <w:pPr>
        <w:snapToGrid w:val="0"/>
        <w:spacing w:line="400" w:lineRule="exact"/>
        <w:rPr>
          <w:rFonts w:hint="eastAsia" w:ascii="方正仿宋_GBK" w:hAnsi="宋体" w:eastAsia="方正仿宋_GBK"/>
          <w:color w:val="000000"/>
          <w:sz w:val="24"/>
          <w:szCs w:val="24"/>
        </w:rPr>
      </w:pPr>
      <w:bookmarkStart w:id="6" w:name="_Toc325984945"/>
      <w:r>
        <w:rPr>
          <w:rFonts w:hint="eastAsia" w:ascii="方正仿宋_GBK" w:hAnsi="宋体" w:eastAsia="方正仿宋_GBK"/>
          <w:color w:val="000000"/>
          <w:sz w:val="24"/>
          <w:szCs w:val="24"/>
        </w:rPr>
        <w:t xml:space="preserve">   </w:t>
      </w:r>
      <w:r>
        <w:rPr>
          <w:rFonts w:hint="eastAsia" w:ascii="方正仿宋_GBK" w:hAnsi="宋体" w:eastAsia="方正仿宋_GBK"/>
          <w:b/>
          <w:bCs/>
          <w:color w:val="000000"/>
          <w:sz w:val="24"/>
          <w:szCs w:val="24"/>
        </w:rPr>
        <w:t xml:space="preserve"> </w:t>
      </w:r>
      <w:r>
        <w:rPr>
          <w:rFonts w:hint="eastAsia" w:ascii="方正仿宋_GBK" w:hAnsi="宋体" w:eastAsia="方正仿宋_GBK"/>
          <w:b/>
          <w:bCs/>
          <w:color w:val="000000"/>
          <w:sz w:val="24"/>
          <w:szCs w:val="24"/>
          <w:lang w:eastAsia="zh-CN"/>
        </w:rPr>
        <w:t>六</w:t>
      </w:r>
      <w:r>
        <w:rPr>
          <w:rFonts w:hint="eastAsia" w:ascii="方正仿宋_GBK" w:hAnsi="宋体" w:eastAsia="方正仿宋_GBK"/>
          <w:b/>
          <w:bCs/>
          <w:color w:val="000000"/>
          <w:sz w:val="24"/>
          <w:szCs w:val="24"/>
        </w:rPr>
        <w:t>、</w:t>
      </w:r>
      <w:bookmarkEnd w:id="6"/>
      <w:r>
        <w:rPr>
          <w:rFonts w:hint="eastAsia" w:ascii="方正仿宋_GBK" w:hAnsi="宋体" w:eastAsia="方正仿宋_GBK"/>
          <w:b/>
          <w:bCs/>
          <w:color w:val="000000"/>
          <w:sz w:val="24"/>
          <w:szCs w:val="24"/>
        </w:rPr>
        <w:t>成交通知书</w:t>
      </w:r>
    </w:p>
    <w:p>
      <w:pPr>
        <w:snapToGrid w:val="0"/>
        <w:spacing w:line="400" w:lineRule="exact"/>
        <w:rPr>
          <w:rFonts w:hint="eastAsia" w:ascii="方正仿宋_GBK" w:hAnsi="宋体" w:eastAsia="方正仿宋_GBK"/>
          <w:color w:val="000000"/>
          <w:sz w:val="24"/>
          <w:szCs w:val="24"/>
          <w:highlight w:val="none"/>
        </w:rPr>
      </w:pPr>
      <w:bookmarkStart w:id="7" w:name="_Toc325984946"/>
      <w:r>
        <w:rPr>
          <w:rFonts w:hint="eastAsia" w:ascii="方正仿宋_GBK" w:hAnsi="宋体" w:eastAsia="方正仿宋_GBK"/>
          <w:color w:val="000000"/>
          <w:sz w:val="24"/>
          <w:szCs w:val="24"/>
        </w:rPr>
        <w:t xml:space="preserve">    </w:t>
      </w:r>
      <w:r>
        <w:rPr>
          <w:rFonts w:hint="eastAsia" w:ascii="方正仿宋_GBK" w:hAnsi="宋体" w:eastAsia="方正仿宋_GBK"/>
          <w:color w:val="000000"/>
          <w:sz w:val="24"/>
          <w:szCs w:val="24"/>
          <w:highlight w:val="none"/>
        </w:rPr>
        <w:t>现场竞价结束后</w:t>
      </w:r>
      <w:r>
        <w:rPr>
          <w:rFonts w:hint="eastAsia" w:ascii="方正仿宋_GBK" w:hAnsi="宋体" w:eastAsia="方正仿宋_GBK"/>
          <w:color w:val="000000"/>
          <w:sz w:val="24"/>
          <w:szCs w:val="24"/>
          <w:highlight w:val="none"/>
          <w:lang w:eastAsia="zh-CN"/>
        </w:rPr>
        <w:t>，</w:t>
      </w:r>
      <w:r>
        <w:rPr>
          <w:rFonts w:hint="eastAsia" w:ascii="方正仿宋_GBK" w:hAnsi="宋体" w:eastAsia="方正仿宋_GBK"/>
          <w:color w:val="000000"/>
          <w:sz w:val="24"/>
          <w:szCs w:val="24"/>
          <w:highlight w:val="none"/>
        </w:rPr>
        <w:t>招租结果</w:t>
      </w:r>
      <w:r>
        <w:rPr>
          <w:rFonts w:hint="eastAsia" w:ascii="方正仿宋_GBK" w:hAnsi="宋体" w:eastAsia="方正仿宋_GBK"/>
          <w:color w:val="000000"/>
          <w:sz w:val="24"/>
          <w:szCs w:val="24"/>
          <w:highlight w:val="none"/>
          <w:lang w:eastAsia="zh-CN"/>
        </w:rPr>
        <w:t>将</w:t>
      </w:r>
      <w:r>
        <w:rPr>
          <w:rFonts w:hint="eastAsia" w:ascii="方正仿宋_GBK" w:hAnsi="宋体" w:eastAsia="方正仿宋_GBK"/>
          <w:color w:val="000000"/>
          <w:sz w:val="24"/>
          <w:szCs w:val="24"/>
          <w:highlight w:val="none"/>
        </w:rPr>
        <w:t>在</w:t>
      </w:r>
      <w:r>
        <w:rPr>
          <w:rFonts w:hint="eastAsia" w:ascii="方正仿宋_GBK" w:hAnsi="宋体" w:eastAsia="方正仿宋_GBK"/>
          <w:color w:val="auto"/>
          <w:sz w:val="24"/>
          <w:szCs w:val="24"/>
          <w:highlight w:val="none"/>
        </w:rPr>
        <w:t>重庆市沙坪坝区政府门户网</w:t>
      </w:r>
      <w:r>
        <w:rPr>
          <w:rFonts w:hint="eastAsia" w:ascii="方正仿宋_GBK" w:hAnsi="宋体" w:eastAsia="方正仿宋_GBK"/>
          <w:color w:val="000000"/>
          <w:sz w:val="24"/>
          <w:szCs w:val="24"/>
          <w:highlight w:val="none"/>
        </w:rPr>
        <w:t>上进行公示，并发放《</w:t>
      </w:r>
      <w:r>
        <w:rPr>
          <w:rFonts w:hint="eastAsia" w:ascii="方正仿宋_GBK" w:hAnsi="宋体" w:eastAsia="方正仿宋_GBK"/>
          <w:color w:val="000000"/>
          <w:sz w:val="24"/>
          <w:szCs w:val="24"/>
          <w:highlight w:val="none"/>
          <w:lang w:eastAsia="zh-CN"/>
        </w:rPr>
        <w:t>歌乐山街道</w:t>
      </w:r>
      <w:r>
        <w:rPr>
          <w:rFonts w:hint="eastAsia" w:ascii="方正仿宋_GBK" w:hAnsi="宋体" w:eastAsia="方正仿宋_GBK"/>
          <w:color w:val="000000"/>
          <w:sz w:val="24"/>
          <w:szCs w:val="24"/>
          <w:highlight w:val="none"/>
        </w:rPr>
        <w:t>国有资产租赁成交通知书》。</w:t>
      </w:r>
    </w:p>
    <w:bookmarkEnd w:id="7"/>
    <w:p>
      <w:pPr>
        <w:snapToGrid w:val="0"/>
        <w:spacing w:line="400" w:lineRule="exact"/>
        <w:rPr>
          <w:rFonts w:hint="eastAsia" w:ascii="方正仿宋_GBK" w:hAnsi="宋体" w:eastAsia="方正仿宋_GBK"/>
          <w:color w:val="000000"/>
          <w:sz w:val="24"/>
          <w:szCs w:val="24"/>
          <w:highlight w:val="none"/>
        </w:rPr>
      </w:pPr>
      <w:bookmarkStart w:id="8" w:name="_Toc325984948"/>
      <w:r>
        <w:rPr>
          <w:rFonts w:hint="eastAsia" w:ascii="方正仿宋_GBK" w:hAnsi="宋体" w:eastAsia="方正仿宋_GBK"/>
          <w:color w:val="000000"/>
          <w:sz w:val="24"/>
          <w:szCs w:val="24"/>
          <w:highlight w:val="none"/>
        </w:rPr>
        <w:t xml:space="preserve">   </w:t>
      </w:r>
      <w:r>
        <w:rPr>
          <w:rFonts w:hint="eastAsia" w:ascii="方正仿宋_GBK" w:hAnsi="宋体" w:eastAsia="方正仿宋_GBK"/>
          <w:b/>
          <w:bCs/>
          <w:color w:val="000000"/>
          <w:sz w:val="24"/>
          <w:szCs w:val="24"/>
          <w:highlight w:val="none"/>
        </w:rPr>
        <w:t xml:space="preserve"> </w:t>
      </w:r>
      <w:r>
        <w:rPr>
          <w:rFonts w:hint="eastAsia" w:ascii="方正仿宋_GBK" w:hAnsi="宋体" w:eastAsia="方正仿宋_GBK"/>
          <w:b/>
          <w:bCs/>
          <w:color w:val="000000"/>
          <w:sz w:val="24"/>
          <w:szCs w:val="24"/>
          <w:highlight w:val="none"/>
          <w:lang w:eastAsia="zh-CN"/>
        </w:rPr>
        <w:t>七</w:t>
      </w:r>
      <w:r>
        <w:rPr>
          <w:rFonts w:hint="eastAsia" w:ascii="方正仿宋_GBK" w:hAnsi="宋体" w:eastAsia="方正仿宋_GBK"/>
          <w:b/>
          <w:bCs/>
          <w:color w:val="000000"/>
          <w:sz w:val="24"/>
          <w:szCs w:val="24"/>
          <w:highlight w:val="none"/>
        </w:rPr>
        <w:t>、签订合同</w:t>
      </w:r>
      <w:bookmarkEnd w:id="8"/>
    </w:p>
    <w:p>
      <w:pPr>
        <w:snapToGrid w:val="0"/>
        <w:spacing w:line="400" w:lineRule="exact"/>
        <w:rPr>
          <w:rFonts w:hint="eastAsia" w:ascii="方正仿宋_GBK" w:hAnsi="宋体" w:eastAsia="方正仿宋_GBK"/>
          <w:color w:val="538135"/>
          <w:sz w:val="24"/>
          <w:szCs w:val="24"/>
        </w:rPr>
      </w:pPr>
      <w:r>
        <w:rPr>
          <w:rFonts w:hint="eastAsia" w:ascii="方正仿宋_GBK" w:hAnsi="宋体" w:eastAsia="方正仿宋_GBK"/>
          <w:color w:val="000000"/>
          <w:sz w:val="24"/>
          <w:szCs w:val="24"/>
        </w:rPr>
        <w:t xml:space="preserve">  </w:t>
      </w:r>
      <w:r>
        <w:rPr>
          <w:rFonts w:hint="eastAsia" w:ascii="方正仿宋_GBK" w:hAnsi="宋体" w:eastAsia="方正仿宋_GBK"/>
          <w:color w:val="FF0000"/>
          <w:sz w:val="24"/>
          <w:szCs w:val="24"/>
        </w:rPr>
        <w:t xml:space="preserve"> </w:t>
      </w:r>
      <w:r>
        <w:rPr>
          <w:rFonts w:hint="eastAsia" w:ascii="方正仿宋_GBK" w:hAnsi="宋体" w:eastAsia="方正仿宋_GBK"/>
          <w:color w:val="538135"/>
          <w:sz w:val="24"/>
          <w:szCs w:val="24"/>
        </w:rPr>
        <w:t xml:space="preserve"> </w:t>
      </w:r>
      <w:r>
        <w:rPr>
          <w:rFonts w:ascii="方正仿宋_GBK" w:hAnsi="宋体" w:eastAsia="方正仿宋_GBK"/>
          <w:color w:val="538135"/>
          <w:sz w:val="24"/>
          <w:szCs w:val="24"/>
        </w:rPr>
        <w:t>招租机构发放《</w:t>
      </w:r>
      <w:r>
        <w:rPr>
          <w:rFonts w:hint="eastAsia" w:ascii="方正仿宋_GBK" w:hAnsi="宋体" w:eastAsia="方正仿宋_GBK"/>
          <w:color w:val="538135"/>
          <w:sz w:val="24"/>
          <w:szCs w:val="24"/>
          <w:lang w:eastAsia="zh-CN"/>
        </w:rPr>
        <w:t>歌乐山街道</w:t>
      </w:r>
      <w:r>
        <w:rPr>
          <w:rFonts w:ascii="方正仿宋_GBK" w:hAnsi="宋体" w:eastAsia="方正仿宋_GBK"/>
          <w:color w:val="538135"/>
          <w:sz w:val="24"/>
          <w:szCs w:val="24"/>
        </w:rPr>
        <w:t>国有资产租赁成交通知书》</w:t>
      </w:r>
      <w:r>
        <w:rPr>
          <w:rFonts w:hint="eastAsia" w:ascii="方正仿宋_GBK" w:hAnsi="宋体" w:eastAsia="方正仿宋_GBK"/>
          <w:color w:val="FF0000"/>
          <w:sz w:val="24"/>
          <w:szCs w:val="24"/>
          <w:lang w:val="en-US" w:eastAsia="zh-CN"/>
        </w:rPr>
        <w:t>7</w:t>
      </w:r>
      <w:r>
        <w:rPr>
          <w:rFonts w:ascii="方正仿宋_GBK" w:hAnsi="宋体" w:eastAsia="方正仿宋_GBK"/>
          <w:color w:val="FF0000"/>
          <w:sz w:val="24"/>
          <w:szCs w:val="24"/>
        </w:rPr>
        <w:t>个</w:t>
      </w:r>
      <w:r>
        <w:rPr>
          <w:rFonts w:hint="eastAsia" w:ascii="方正仿宋_GBK" w:hAnsi="宋体" w:eastAsia="方正仿宋_GBK"/>
          <w:color w:val="FF0000"/>
          <w:sz w:val="24"/>
          <w:szCs w:val="24"/>
          <w:lang w:eastAsia="zh-CN"/>
        </w:rPr>
        <w:t>工作</w:t>
      </w:r>
      <w:r>
        <w:rPr>
          <w:rFonts w:ascii="方正仿宋_GBK" w:hAnsi="宋体" w:eastAsia="方正仿宋_GBK"/>
          <w:color w:val="FF0000"/>
          <w:sz w:val="24"/>
          <w:szCs w:val="24"/>
        </w:rPr>
        <w:t>日</w:t>
      </w:r>
      <w:r>
        <w:rPr>
          <w:rFonts w:ascii="方正仿宋_GBK" w:hAnsi="宋体" w:eastAsia="方正仿宋_GBK"/>
          <w:color w:val="538135"/>
          <w:sz w:val="24"/>
          <w:szCs w:val="24"/>
        </w:rPr>
        <w:t>内承租人与招租人</w:t>
      </w:r>
      <w:r>
        <w:rPr>
          <w:rFonts w:hint="eastAsia" w:ascii="方正仿宋_GBK" w:hAnsi="宋体" w:eastAsia="方正仿宋_GBK"/>
          <w:color w:val="538135"/>
          <w:sz w:val="24"/>
          <w:szCs w:val="24"/>
          <w:lang w:eastAsia="zh-CN"/>
        </w:rPr>
        <w:t>签订</w:t>
      </w:r>
      <w:bookmarkStart w:id="9" w:name="_GoBack"/>
      <w:bookmarkEnd w:id="9"/>
      <w:r>
        <w:rPr>
          <w:rFonts w:ascii="方正仿宋_GBK" w:hAnsi="宋体" w:eastAsia="方正仿宋_GBK"/>
          <w:color w:val="538135"/>
          <w:sz w:val="24"/>
          <w:szCs w:val="24"/>
        </w:rPr>
        <w:t>租赁合同。</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（一）公开招租文件、承租人的竞租文件及澄清文件等，均为签订租赁合同的依据。</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（二）合同生效条款由双方约定，法律、行政法规规定应当办理批准、登记等手续后生效的合同，依照其规定。</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p>
    <w:p>
      <w:pPr>
        <w:snapToGrid w:val="0"/>
        <w:spacing w:line="400" w:lineRule="exact"/>
        <w:rPr>
          <w:rFonts w:hint="eastAsia" w:ascii="方正仿宋_GBK" w:hAnsi="宋体" w:eastAsia="方正仿宋_GBK"/>
          <w:color w:val="000000"/>
          <w:sz w:val="24"/>
          <w:szCs w:val="24"/>
        </w:rPr>
      </w:pPr>
    </w:p>
    <w:p>
      <w:pPr>
        <w:snapToGrid w:val="0"/>
        <w:spacing w:line="400" w:lineRule="exact"/>
        <w:rPr>
          <w:rFonts w:hint="eastAsia" w:ascii="方正仿宋_GBK" w:hAnsi="宋体" w:eastAsia="方正仿宋_GBK"/>
          <w:color w:val="000000"/>
          <w:sz w:val="24"/>
          <w:szCs w:val="24"/>
        </w:rPr>
      </w:pPr>
    </w:p>
    <w:p>
      <w:pPr>
        <w:spacing w:line="500" w:lineRule="exact"/>
        <w:jc w:val="center"/>
        <w:rPr>
          <w:rFonts w:hint="eastAsia" w:ascii="黑体" w:eastAsia="黑体"/>
          <w:color w:val="000000"/>
          <w:sz w:val="44"/>
          <w:szCs w:val="44"/>
        </w:rPr>
      </w:pPr>
      <w:r>
        <w:rPr>
          <w:rFonts w:ascii="黑体" w:hAnsi="黑体" w:eastAsia="黑体"/>
          <w:color w:val="000000"/>
          <w:sz w:val="44"/>
          <w:szCs w:val="44"/>
        </w:rPr>
        <w:br w:type="page"/>
      </w:r>
      <w:r>
        <w:rPr>
          <w:rFonts w:hint="eastAsia" w:ascii="黑体" w:hAnsi="黑体" w:eastAsia="黑体"/>
          <w:color w:val="000000"/>
          <w:sz w:val="44"/>
          <w:szCs w:val="44"/>
        </w:rPr>
        <w:t xml:space="preserve">第四篇   </w:t>
      </w:r>
      <w:r>
        <w:rPr>
          <w:rFonts w:hint="eastAsia" w:ascii="方正仿宋_GBK" w:hAnsi="宋体" w:eastAsia="方正仿宋_GBK"/>
          <w:color w:val="000000"/>
          <w:sz w:val="44"/>
          <w:szCs w:val="44"/>
        </w:rPr>
        <w:t>竞租文件部分格式</w:t>
      </w:r>
    </w:p>
    <w:p>
      <w:pPr>
        <w:snapToGrid w:val="0"/>
        <w:spacing w:line="500" w:lineRule="exact"/>
        <w:rPr>
          <w:rFonts w:hint="eastAsia" w:ascii="仿宋" w:hAnsi="仿宋" w:eastAsia="仿宋"/>
          <w:color w:val="000000"/>
          <w:szCs w:val="28"/>
        </w:rPr>
      </w:pP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r>
        <w:rPr>
          <w:rFonts w:hint="eastAsia" w:ascii="方正仿宋_GBK" w:hAnsi="宋体" w:eastAsia="方正仿宋_GBK"/>
          <w:b/>
          <w:bCs/>
          <w:color w:val="000000"/>
          <w:sz w:val="24"/>
          <w:szCs w:val="24"/>
        </w:rPr>
        <w:t>一、境内外企业</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（一）境内外企业营业执照复印件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（二）组织机构代码证复印件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（三）税务登记证复印件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（四）竞租人法定代表人身份证明</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（五）竞租人法定代表人授权代表委托书及身份证明材料</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（六）招租人出具的现场踏勘证明材料</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（七）竞租人法定代表人身份证明书（格式）</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jc w:val="center"/>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竞租人法定代表人身份证明书</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竞租项目名称：        </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日        期：                                        </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致：重庆市沙坪坝区</w:t>
      </w:r>
      <w:r>
        <w:rPr>
          <w:rFonts w:hint="eastAsia" w:ascii="方正仿宋_GBK" w:hAnsi="宋体" w:eastAsia="方正仿宋_GBK"/>
          <w:color w:val="000000"/>
          <w:sz w:val="24"/>
          <w:szCs w:val="24"/>
          <w:lang w:eastAsia="zh-CN"/>
        </w:rPr>
        <w:t>人民政府歌乐山街道办事处</w:t>
      </w:r>
      <w:r>
        <w:rPr>
          <w:rFonts w:hint="eastAsia" w:ascii="方正仿宋_GBK" w:hAnsi="宋体" w:eastAsia="方正仿宋_GBK"/>
          <w:color w:val="000000"/>
          <w:sz w:val="24"/>
          <w:szCs w:val="24"/>
        </w:rPr>
        <w:t>：</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 xml:space="preserve">（竞租人法定代表人姓名）在 </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（竞租人名称）任</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（职务名称）职务，是（竞租人名称）</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的法定代表人。</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特此证明。</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（竞租人公章）</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（附：竞租人法定代表人身份证复印件）</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（八）竞租人法定代表人授权代表委托书（格式）</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jc w:val="center"/>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竞租人法定代表人授权代表委托书</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竞租项目名称：  </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日        期：                                              </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致：重庆市沙坪坝区</w:t>
      </w:r>
      <w:r>
        <w:rPr>
          <w:rFonts w:hint="eastAsia" w:ascii="方正仿宋_GBK" w:hAnsi="宋体" w:eastAsia="方正仿宋_GBK"/>
          <w:color w:val="000000"/>
          <w:sz w:val="24"/>
          <w:szCs w:val="24"/>
          <w:lang w:eastAsia="zh-CN"/>
        </w:rPr>
        <w:t>人民政府歌乐山街道办事处</w:t>
      </w:r>
      <w:r>
        <w:rPr>
          <w:rFonts w:hint="eastAsia" w:ascii="方正仿宋_GBK" w:hAnsi="宋体" w:eastAsia="方正仿宋_GBK"/>
          <w:color w:val="000000"/>
          <w:sz w:val="24"/>
          <w:szCs w:val="24"/>
        </w:rPr>
        <w:t>：</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（竞租人法定代表人名称）是</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（竞租人名称）的法定代表人，特授权</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（被授权人姓名及身份证代码）代表我单位全权办理上述项目的竞租、现场竞价、签约等具体工作，并签署全部有关文件、协议及合同。</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我单位对被授权人的签名负全部责任。</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在撤消授权的书面通知以前，本授权书一直有效。被授权人在授权书有效期内签署的所有文件不因授权的撤消而失效。</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被授权人签名：                        竞租人法定代表人签名：</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（竞租人公章）</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（附：被授权人身份证复印件）</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二、其他组织</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（一）组织机构代码证复印件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（二）单位介绍信</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（三）经办人身份证复印件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（四）招租人出具的现场踏勘证明材料</w:t>
      </w: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color w:val="000000"/>
          <w:sz w:val="24"/>
          <w:szCs w:val="24"/>
        </w:rPr>
      </w:pPr>
      <w:r>
        <w:rPr>
          <w:rFonts w:hint="eastAsia" w:ascii="方正仿宋_GBK" w:hAnsi="宋体" w:eastAsia="方正仿宋_GBK"/>
          <w:b/>
          <w:bCs/>
          <w:color w:val="000000"/>
          <w:sz w:val="24"/>
          <w:szCs w:val="24"/>
        </w:rPr>
        <w:t>三、自然人</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（一）自然人身份证复印件</w:t>
      </w:r>
    </w:p>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（二）招租人出具的现场踏勘证明材料</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 xml:space="preserve"> </w:t>
      </w: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p>
    <w:p>
      <w:pPr>
        <w:snapToGrid w:val="0"/>
        <w:spacing w:line="400" w:lineRule="exact"/>
        <w:ind w:firstLine="481"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lang w:eastAsia="zh-CN"/>
        </w:rPr>
        <w:t>四</w:t>
      </w:r>
      <w:r>
        <w:rPr>
          <w:rFonts w:hint="eastAsia" w:ascii="方正仿宋_GBK" w:hAnsi="宋体" w:eastAsia="方正仿宋_GBK"/>
          <w:b/>
          <w:bCs/>
          <w:color w:val="000000"/>
          <w:sz w:val="24"/>
          <w:szCs w:val="24"/>
        </w:rPr>
        <w:t>、现场踏勘证明材料</w:t>
      </w:r>
    </w:p>
    <w:p>
      <w:pPr>
        <w:snapToGrid w:val="0"/>
        <w:spacing w:line="400" w:lineRule="exact"/>
        <w:jc w:val="center"/>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现场踏勘情况确认表</w:t>
      </w:r>
    </w:p>
    <w:p>
      <w:pPr>
        <w:snapToGrid w:val="0"/>
        <w:spacing w:line="400" w:lineRule="exact"/>
        <w:jc w:val="center"/>
        <w:rPr>
          <w:rFonts w:hint="eastAsia" w:ascii="方正仿宋_GBK" w:hAnsi="宋体" w:eastAsia="方正仿宋_GBK"/>
          <w:b/>
          <w:bCs/>
          <w:color w:val="000000"/>
          <w:sz w:val="24"/>
          <w:szCs w:val="24"/>
        </w:rPr>
      </w:pPr>
    </w:p>
    <w:tbl>
      <w:tblPr>
        <w:tblStyle w:val="9"/>
        <w:tblW w:w="8374" w:type="dxa"/>
        <w:jc w:val="center"/>
        <w:tblLayout w:type="fixed"/>
        <w:tblCellMar>
          <w:top w:w="0" w:type="dxa"/>
          <w:left w:w="108" w:type="dxa"/>
          <w:bottom w:w="0" w:type="dxa"/>
          <w:right w:w="108" w:type="dxa"/>
        </w:tblCellMar>
      </w:tblPr>
      <w:tblGrid>
        <w:gridCol w:w="720"/>
        <w:gridCol w:w="7654"/>
      </w:tblGrid>
      <w:tr>
        <w:tblPrEx>
          <w:tblCellMar>
            <w:top w:w="0" w:type="dxa"/>
            <w:left w:w="108" w:type="dxa"/>
            <w:bottom w:w="0" w:type="dxa"/>
            <w:right w:w="108" w:type="dxa"/>
          </w:tblCellMar>
        </w:tblPrEx>
        <w:trPr>
          <w:trHeight w:val="260" w:hRule="atLeast"/>
          <w:jc w:val="center"/>
        </w:trPr>
        <w:tc>
          <w:tcPr>
            <w:tcW w:w="8374" w:type="dxa"/>
            <w:gridSpan w:val="2"/>
            <w:tcBorders>
              <w:top w:val="single" w:color="000000" w:sz="4" w:space="0"/>
              <w:left w:val="single" w:color="000000" w:sz="4" w:space="0"/>
              <w:bottom w:val="single" w:color="000000" w:sz="4" w:space="0"/>
              <w:right w:val="single" w:color="auto" w:sz="4" w:space="0"/>
            </w:tcBorders>
            <w:vAlign w:val="center"/>
          </w:tcPr>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招租项目名称：</w:t>
            </w:r>
          </w:p>
        </w:tc>
      </w:tr>
      <w:tr>
        <w:tblPrEx>
          <w:tblCellMar>
            <w:top w:w="0" w:type="dxa"/>
            <w:left w:w="108" w:type="dxa"/>
            <w:bottom w:w="0" w:type="dxa"/>
            <w:right w:w="108" w:type="dxa"/>
          </w:tblCellMar>
        </w:tblPrEx>
        <w:trPr>
          <w:trHeight w:val="291" w:hRule="atLeast"/>
          <w:jc w:val="center"/>
        </w:trPr>
        <w:tc>
          <w:tcPr>
            <w:tcW w:w="83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现场踏勘时间：</w:t>
            </w:r>
          </w:p>
        </w:tc>
      </w:tr>
      <w:tr>
        <w:tblPrEx>
          <w:tblCellMar>
            <w:top w:w="0" w:type="dxa"/>
            <w:left w:w="108" w:type="dxa"/>
            <w:bottom w:w="0" w:type="dxa"/>
            <w:right w:w="108" w:type="dxa"/>
          </w:tblCellMar>
        </w:tblPrEx>
        <w:trPr>
          <w:trHeight w:val="36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招租人出具的本租赁项目实际情况</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（含的用途、存在的问题和竞租人应该知道的潜在风险等内容）</w:t>
            </w:r>
          </w:p>
          <w:p>
            <w:pPr>
              <w:snapToGrid w:val="0"/>
              <w:spacing w:line="400" w:lineRule="exact"/>
              <w:rPr>
                <w:rFonts w:hint="eastAsia" w:ascii="方正仿宋_GBK" w:hAnsi="宋体" w:eastAsia="方正仿宋_GBK"/>
                <w:color w:val="000000"/>
                <w:sz w:val="24"/>
                <w:szCs w:val="24"/>
                <w:u w:val="single"/>
              </w:rPr>
            </w:pPr>
            <w:r>
              <w:rPr>
                <w:rFonts w:hint="eastAsia" w:ascii="方正仿宋_GBK" w:hAnsi="宋体" w:eastAsia="方正仿宋_GBK"/>
                <w:color w:val="000000"/>
                <w:sz w:val="24"/>
                <w:szCs w:val="24"/>
              </w:rPr>
              <w:t>1. 本租赁项目只能作为</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项目使用。</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 本租赁项目存在以下潜在的风险：</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w:t>
            </w:r>
          </w:p>
          <w:p>
            <w:pPr>
              <w:snapToGrid w:val="0"/>
              <w:spacing w:line="400" w:lineRule="exact"/>
              <w:rPr>
                <w:rFonts w:hint="eastAsia" w:ascii="方正仿宋_GBK" w:hAnsi="宋体" w:eastAsia="方正仿宋_GBK"/>
                <w:color w:val="000000"/>
                <w:sz w:val="24"/>
                <w:szCs w:val="24"/>
              </w:rPr>
            </w:pPr>
            <w:r>
              <w:rPr>
                <w:rFonts w:ascii="方正仿宋_GBK" w:hAnsi="宋体" w:eastAsia="方正仿宋_GBK"/>
                <w:color w:val="000000"/>
                <w:sz w:val="24"/>
                <w:szCs w:val="24"/>
              </w:rPr>
              <w:t>………</w:t>
            </w:r>
          </w:p>
          <w:p>
            <w:pPr>
              <w:snapToGrid w:val="0"/>
              <w:spacing w:line="400" w:lineRule="exact"/>
              <w:rPr>
                <w:rFonts w:hint="eastAsia" w:ascii="方正仿宋_GBK" w:hAnsi="宋体" w:eastAsia="方正仿宋_GBK"/>
                <w:color w:val="000000"/>
                <w:sz w:val="24"/>
                <w:szCs w:val="24"/>
              </w:rPr>
            </w:pPr>
          </w:p>
          <w:p>
            <w:pPr>
              <w:snapToGrid w:val="0"/>
              <w:spacing w:line="400" w:lineRule="exact"/>
              <w:rPr>
                <w:rFonts w:hint="eastAsia" w:ascii="方正仿宋_GBK" w:hAnsi="宋体" w:eastAsia="方正仿宋_GBK"/>
                <w:color w:val="000000"/>
                <w:sz w:val="24"/>
                <w:szCs w:val="24"/>
              </w:rPr>
            </w:pPr>
          </w:p>
          <w:p>
            <w:pPr>
              <w:snapToGrid w:val="0"/>
              <w:spacing w:line="400" w:lineRule="exact"/>
              <w:rPr>
                <w:rFonts w:hint="eastAsia" w:ascii="方正仿宋_GBK" w:hAnsi="宋体" w:eastAsia="方正仿宋_GBK"/>
                <w:color w:val="000000"/>
                <w:sz w:val="24"/>
                <w:szCs w:val="24"/>
              </w:rPr>
            </w:pPr>
          </w:p>
        </w:tc>
      </w:tr>
      <w:tr>
        <w:tblPrEx>
          <w:tblCellMar>
            <w:top w:w="0" w:type="dxa"/>
            <w:left w:w="108" w:type="dxa"/>
            <w:bottom w:w="0" w:type="dxa"/>
            <w:right w:w="108" w:type="dxa"/>
          </w:tblCellMar>
        </w:tblPrEx>
        <w:trPr>
          <w:trHeight w:val="508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竞租人对现场踏勘情况认可</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我已充分了解本项目的现场实际情况，若我成为本项目的承租人，我将严格按照以下承诺履行义务，并承担相应的责任。</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 本租赁项目作为</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项目使用。</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 本租赁项目存在以下潜在的风险：</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w:t>
            </w:r>
          </w:p>
          <w:p>
            <w:pPr>
              <w:snapToGrid w:val="0"/>
              <w:spacing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w:t>
            </w:r>
          </w:p>
          <w:p>
            <w:pPr>
              <w:snapToGrid w:val="0"/>
              <w:spacing w:line="400" w:lineRule="exact"/>
              <w:rPr>
                <w:rFonts w:hint="eastAsia" w:ascii="方正仿宋_GBK" w:hAnsi="宋体" w:eastAsia="方正仿宋_GBK"/>
                <w:color w:val="000000"/>
                <w:sz w:val="24"/>
                <w:szCs w:val="24"/>
              </w:rPr>
            </w:pPr>
            <w:r>
              <w:rPr>
                <w:rFonts w:ascii="方正仿宋_GBK" w:hAnsi="宋体" w:eastAsia="方正仿宋_GBK"/>
                <w:color w:val="000000"/>
                <w:sz w:val="24"/>
                <w:szCs w:val="24"/>
              </w:rPr>
              <w:t>………</w:t>
            </w:r>
          </w:p>
          <w:p>
            <w:pPr>
              <w:snapToGrid w:val="0"/>
              <w:spacing w:line="400" w:lineRule="exact"/>
              <w:rPr>
                <w:rFonts w:hint="eastAsia" w:ascii="方正仿宋_GBK" w:hAnsi="宋体" w:eastAsia="方正仿宋_GBK"/>
                <w:color w:val="000000"/>
                <w:sz w:val="24"/>
                <w:szCs w:val="24"/>
              </w:rPr>
            </w:pPr>
          </w:p>
          <w:p>
            <w:pPr>
              <w:snapToGrid w:val="0"/>
              <w:spacing w:line="400" w:lineRule="exact"/>
              <w:rPr>
                <w:rFonts w:hint="eastAsia" w:ascii="方正仿宋_GBK" w:hAnsi="宋体" w:eastAsia="方正仿宋_GBK"/>
                <w:color w:val="000000"/>
                <w:sz w:val="24"/>
                <w:szCs w:val="24"/>
              </w:rPr>
            </w:pPr>
          </w:p>
          <w:p>
            <w:pPr>
              <w:snapToGrid w:val="0"/>
              <w:spacing w:line="400" w:lineRule="exact"/>
              <w:rPr>
                <w:rFonts w:hint="eastAsia" w:ascii="方正仿宋_GBK" w:hAnsi="宋体" w:eastAsia="方正仿宋_GBK"/>
                <w:color w:val="000000"/>
                <w:sz w:val="24"/>
                <w:szCs w:val="24"/>
              </w:rPr>
            </w:pPr>
          </w:p>
          <w:p>
            <w:pPr>
              <w:snapToGrid w:val="0"/>
              <w:spacing w:line="400" w:lineRule="exact"/>
              <w:rPr>
                <w:rFonts w:hint="eastAsia" w:ascii="方正仿宋_GBK" w:hAnsi="宋体" w:eastAsia="方正仿宋_GBK"/>
                <w:color w:val="000000"/>
                <w:sz w:val="24"/>
                <w:szCs w:val="24"/>
              </w:rPr>
            </w:pPr>
          </w:p>
          <w:p>
            <w:pPr>
              <w:snapToGrid w:val="0"/>
              <w:spacing w:line="400" w:lineRule="exact"/>
              <w:ind w:firstLine="3360" w:firstLineChars="14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竞租人盖章或盖鲜手模印并签字：       </w:t>
            </w:r>
          </w:p>
          <w:p>
            <w:pPr>
              <w:snapToGrid w:val="0"/>
              <w:spacing w:line="400" w:lineRule="exact"/>
              <w:ind w:firstLine="5520" w:firstLineChars="23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年  月  日</w:t>
            </w:r>
          </w:p>
        </w:tc>
      </w:tr>
      <w:tr>
        <w:tblPrEx>
          <w:tblCellMar>
            <w:top w:w="0" w:type="dxa"/>
            <w:left w:w="108" w:type="dxa"/>
            <w:bottom w:w="0" w:type="dxa"/>
            <w:right w:w="108" w:type="dxa"/>
          </w:tblCellMar>
        </w:tblPrEx>
        <w:trPr>
          <w:trHeight w:val="871" w:hRule="atLeast"/>
          <w:jc w:val="center"/>
        </w:trPr>
        <w:tc>
          <w:tcPr>
            <w:tcW w:w="83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年 月 日，该竞租人已到本租赁项目现场进行踏勘，并对本租赁项目的用途和潜在的风险作出了承诺，符合招租文件“竞租人资格要求”。 </w:t>
            </w:r>
          </w:p>
          <w:p>
            <w:pPr>
              <w:snapToGrid w:val="0"/>
              <w:spacing w:line="400" w:lineRule="exact"/>
              <w:ind w:firstLine="480" w:firstLineChars="200"/>
              <w:rPr>
                <w:rFonts w:hint="eastAsia" w:ascii="方正仿宋_GBK" w:hAnsi="宋体" w:eastAsia="方正仿宋_GBK"/>
                <w:color w:val="000000"/>
                <w:sz w:val="24"/>
                <w:szCs w:val="24"/>
              </w:rPr>
            </w:pPr>
          </w:p>
          <w:p>
            <w:pPr>
              <w:snapToGrid w:val="0"/>
              <w:spacing w:line="400" w:lineRule="exact"/>
              <w:ind w:firstLine="5520" w:firstLineChars="23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招租人盖章并签字：</w:t>
            </w:r>
          </w:p>
          <w:p>
            <w:pPr>
              <w:snapToGrid w:val="0"/>
              <w:spacing w:line="400" w:lineRule="exact"/>
              <w:ind w:firstLine="6240" w:firstLineChars="2600"/>
              <w:rPr>
                <w:rFonts w:hint="eastAsia" w:ascii="方正仿宋_GBK" w:hAnsi="宋体" w:eastAsia="方正仿宋_GBK"/>
                <w:color w:val="000000"/>
                <w:sz w:val="21"/>
                <w:szCs w:val="21"/>
              </w:rPr>
            </w:pPr>
            <w:r>
              <w:rPr>
                <w:rFonts w:hint="eastAsia" w:ascii="方正仿宋_GBK" w:hAnsi="宋体" w:eastAsia="方正仿宋_GBK"/>
                <w:color w:val="000000"/>
                <w:sz w:val="24"/>
                <w:szCs w:val="24"/>
              </w:rPr>
              <w:t>年  月  日</w:t>
            </w:r>
          </w:p>
        </w:tc>
      </w:tr>
    </w:tbl>
    <w:p>
      <w:pPr>
        <w:snapToGrid w:val="0"/>
        <w:spacing w:line="400" w:lineRule="exact"/>
        <w:ind w:firstLine="480" w:firstLineChars="200"/>
      </w:pPr>
      <w:r>
        <w:rPr>
          <w:rFonts w:hint="eastAsia" w:ascii="方正仿宋_GBK" w:hAnsi="宋体" w:eastAsia="方正仿宋_GBK"/>
          <w:color w:val="000000"/>
          <w:sz w:val="24"/>
          <w:szCs w:val="24"/>
        </w:rPr>
        <w:t xml:space="preserve">注：此确认表作为现场竞价时资格认定的依据，经双方签字、盖章（个人只须盖鲜手模印）后有效。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42AA6"/>
    <w:multiLevelType w:val="singleLevel"/>
    <w:tmpl w:val="DBE42AA6"/>
    <w:lvl w:ilvl="0" w:tentative="0">
      <w:start w:val="1"/>
      <w:numFmt w:val="decimal"/>
      <w:lvlText w:val="%1."/>
      <w:lvlJc w:val="left"/>
      <w:pPr>
        <w:tabs>
          <w:tab w:val="left" w:pos="312"/>
        </w:tabs>
      </w:pPr>
    </w:lvl>
  </w:abstractNum>
  <w:abstractNum w:abstractNumId="1">
    <w:nsid w:val="55EBE349"/>
    <w:multiLevelType w:val="singleLevel"/>
    <w:tmpl w:val="55EBE349"/>
    <w:lvl w:ilvl="0" w:tentative="0">
      <w:start w:val="1"/>
      <w:numFmt w:val="decimal"/>
      <w:suff w:val="nothing"/>
      <w:lvlText w:val="%1."/>
      <w:lvlJc w:val="left"/>
    </w:lvl>
  </w:abstractNum>
  <w:abstractNum w:abstractNumId="2">
    <w:nsid w:val="56260B51"/>
    <w:multiLevelType w:val="singleLevel"/>
    <w:tmpl w:val="56260B51"/>
    <w:lvl w:ilvl="0" w:tentative="0">
      <w:start w:val="7"/>
      <w:numFmt w:val="decimal"/>
      <w:suff w:val="nothing"/>
      <w:lvlText w:val="%1."/>
      <w:lvlJc w:val="left"/>
    </w:lvl>
  </w:abstractNum>
  <w:abstractNum w:abstractNumId="3">
    <w:nsid w:val="5629CED3"/>
    <w:multiLevelType w:val="singleLevel"/>
    <w:tmpl w:val="5629CED3"/>
    <w:lvl w:ilvl="0" w:tentative="0">
      <w:start w:val="4"/>
      <w:numFmt w:val="chineseCounting"/>
      <w:suff w:val="nothing"/>
      <w:lvlText w:val="%1、"/>
      <w:lvlJc w:val="left"/>
    </w:lvl>
  </w:abstractNum>
  <w:abstractNum w:abstractNumId="4">
    <w:nsid w:val="760C1CE4"/>
    <w:multiLevelType w:val="singleLevel"/>
    <w:tmpl w:val="760C1CE4"/>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MWNkZDZjNmI4MzQ5ZTM2MDcyNDViNTNiZWYzYzIifQ=="/>
  </w:docVars>
  <w:rsids>
    <w:rsidRoot w:val="29F2535C"/>
    <w:rsid w:val="009F0B8D"/>
    <w:rsid w:val="00B91B5A"/>
    <w:rsid w:val="02455656"/>
    <w:rsid w:val="039D4376"/>
    <w:rsid w:val="039F4E06"/>
    <w:rsid w:val="03F14BD2"/>
    <w:rsid w:val="03F777C6"/>
    <w:rsid w:val="047908AC"/>
    <w:rsid w:val="0558196E"/>
    <w:rsid w:val="06966F06"/>
    <w:rsid w:val="06DD712C"/>
    <w:rsid w:val="07145B0D"/>
    <w:rsid w:val="072A3890"/>
    <w:rsid w:val="07E66B98"/>
    <w:rsid w:val="07EB0FFA"/>
    <w:rsid w:val="085D76E0"/>
    <w:rsid w:val="086E178B"/>
    <w:rsid w:val="087F0D66"/>
    <w:rsid w:val="08E05B2D"/>
    <w:rsid w:val="09384551"/>
    <w:rsid w:val="095929F7"/>
    <w:rsid w:val="09CD1C31"/>
    <w:rsid w:val="09CE75B2"/>
    <w:rsid w:val="0A182622"/>
    <w:rsid w:val="0AD029F1"/>
    <w:rsid w:val="0AFC1DBC"/>
    <w:rsid w:val="0BA00FAA"/>
    <w:rsid w:val="0C0E1D18"/>
    <w:rsid w:val="0D43351B"/>
    <w:rsid w:val="0D447543"/>
    <w:rsid w:val="0D710E3C"/>
    <w:rsid w:val="0E174348"/>
    <w:rsid w:val="0E2639DD"/>
    <w:rsid w:val="0EAA597B"/>
    <w:rsid w:val="0ED05D0D"/>
    <w:rsid w:val="0EDB16C3"/>
    <w:rsid w:val="0F145C10"/>
    <w:rsid w:val="10647C1C"/>
    <w:rsid w:val="10BE6680"/>
    <w:rsid w:val="11387EFD"/>
    <w:rsid w:val="12240389"/>
    <w:rsid w:val="12531610"/>
    <w:rsid w:val="13FB239F"/>
    <w:rsid w:val="14B20C64"/>
    <w:rsid w:val="14E849B5"/>
    <w:rsid w:val="153F2112"/>
    <w:rsid w:val="154749D1"/>
    <w:rsid w:val="16003728"/>
    <w:rsid w:val="16266CB9"/>
    <w:rsid w:val="166E713D"/>
    <w:rsid w:val="17354A79"/>
    <w:rsid w:val="17510E6E"/>
    <w:rsid w:val="17535BFC"/>
    <w:rsid w:val="177F24DA"/>
    <w:rsid w:val="18306EDE"/>
    <w:rsid w:val="183314AF"/>
    <w:rsid w:val="18AA62AC"/>
    <w:rsid w:val="198A468D"/>
    <w:rsid w:val="1A1A0F16"/>
    <w:rsid w:val="1A373A64"/>
    <w:rsid w:val="1A752247"/>
    <w:rsid w:val="1AAD025F"/>
    <w:rsid w:val="1B8705E5"/>
    <w:rsid w:val="1BCA2DF4"/>
    <w:rsid w:val="1C680BEF"/>
    <w:rsid w:val="1CC0566D"/>
    <w:rsid w:val="1CC23613"/>
    <w:rsid w:val="1D161365"/>
    <w:rsid w:val="1DCA4A15"/>
    <w:rsid w:val="1DCA64B4"/>
    <w:rsid w:val="1E106858"/>
    <w:rsid w:val="1E5E4562"/>
    <w:rsid w:val="1EE0555C"/>
    <w:rsid w:val="1F032DD6"/>
    <w:rsid w:val="1F771A6A"/>
    <w:rsid w:val="1FC867C9"/>
    <w:rsid w:val="1FF803F7"/>
    <w:rsid w:val="212A0DF5"/>
    <w:rsid w:val="21491E5F"/>
    <w:rsid w:val="22E60CEE"/>
    <w:rsid w:val="23CD148E"/>
    <w:rsid w:val="24B06D9F"/>
    <w:rsid w:val="24F3272A"/>
    <w:rsid w:val="261A109C"/>
    <w:rsid w:val="26F541CC"/>
    <w:rsid w:val="27FD0C71"/>
    <w:rsid w:val="29884A90"/>
    <w:rsid w:val="29F2535C"/>
    <w:rsid w:val="2A64075B"/>
    <w:rsid w:val="2A9F496B"/>
    <w:rsid w:val="2AC14207"/>
    <w:rsid w:val="2AFF1BEB"/>
    <w:rsid w:val="2AFF73BD"/>
    <w:rsid w:val="2B062E79"/>
    <w:rsid w:val="2B0C2D82"/>
    <w:rsid w:val="2C217F12"/>
    <w:rsid w:val="2C322FF1"/>
    <w:rsid w:val="2D6B6E14"/>
    <w:rsid w:val="2D942B87"/>
    <w:rsid w:val="2DA35710"/>
    <w:rsid w:val="2E960A08"/>
    <w:rsid w:val="2EAB2A81"/>
    <w:rsid w:val="2F8A65FC"/>
    <w:rsid w:val="2F92563B"/>
    <w:rsid w:val="2FAC2B3F"/>
    <w:rsid w:val="30076450"/>
    <w:rsid w:val="304E033D"/>
    <w:rsid w:val="30A56C99"/>
    <w:rsid w:val="31FF53DB"/>
    <w:rsid w:val="32477F0C"/>
    <w:rsid w:val="324D37B5"/>
    <w:rsid w:val="3251196F"/>
    <w:rsid w:val="325715E8"/>
    <w:rsid w:val="32B316D7"/>
    <w:rsid w:val="32CD4E54"/>
    <w:rsid w:val="34894BAB"/>
    <w:rsid w:val="3492188E"/>
    <w:rsid w:val="349A1A58"/>
    <w:rsid w:val="35D74CCB"/>
    <w:rsid w:val="366A0070"/>
    <w:rsid w:val="36C31625"/>
    <w:rsid w:val="37404A13"/>
    <w:rsid w:val="386C0258"/>
    <w:rsid w:val="38E23A75"/>
    <w:rsid w:val="38ED657E"/>
    <w:rsid w:val="38F43DAF"/>
    <w:rsid w:val="39BE2A35"/>
    <w:rsid w:val="3A6B2877"/>
    <w:rsid w:val="3A8D60AA"/>
    <w:rsid w:val="3A9F7300"/>
    <w:rsid w:val="3AAB0604"/>
    <w:rsid w:val="3B1B6127"/>
    <w:rsid w:val="3B4674F2"/>
    <w:rsid w:val="3B7C3B93"/>
    <w:rsid w:val="3BCE23D1"/>
    <w:rsid w:val="3BFB22D4"/>
    <w:rsid w:val="3D004E5A"/>
    <w:rsid w:val="3D464478"/>
    <w:rsid w:val="3D504824"/>
    <w:rsid w:val="3DB04AA2"/>
    <w:rsid w:val="3DDB2DD1"/>
    <w:rsid w:val="3E780FA7"/>
    <w:rsid w:val="3F8C665C"/>
    <w:rsid w:val="3F8E2763"/>
    <w:rsid w:val="3FD35F27"/>
    <w:rsid w:val="401B716D"/>
    <w:rsid w:val="406D7C17"/>
    <w:rsid w:val="407A2B09"/>
    <w:rsid w:val="409C3FD0"/>
    <w:rsid w:val="412B449D"/>
    <w:rsid w:val="412C7531"/>
    <w:rsid w:val="412E4BBB"/>
    <w:rsid w:val="449D2CD5"/>
    <w:rsid w:val="450B2DE3"/>
    <w:rsid w:val="457B77ED"/>
    <w:rsid w:val="45F62E9D"/>
    <w:rsid w:val="46D0549B"/>
    <w:rsid w:val="46D92679"/>
    <w:rsid w:val="471D02B5"/>
    <w:rsid w:val="47F76B86"/>
    <w:rsid w:val="482C5511"/>
    <w:rsid w:val="49100F24"/>
    <w:rsid w:val="49E23C9D"/>
    <w:rsid w:val="4A495BC0"/>
    <w:rsid w:val="4A5824D5"/>
    <w:rsid w:val="4AC06975"/>
    <w:rsid w:val="4B2B687D"/>
    <w:rsid w:val="4C8E4D24"/>
    <w:rsid w:val="4CA37610"/>
    <w:rsid w:val="4CBA519C"/>
    <w:rsid w:val="4CCE4B91"/>
    <w:rsid w:val="4D5E39AF"/>
    <w:rsid w:val="4DB41E92"/>
    <w:rsid w:val="4DCB4CAF"/>
    <w:rsid w:val="4E215ADF"/>
    <w:rsid w:val="4E616CB2"/>
    <w:rsid w:val="4EE551CE"/>
    <w:rsid w:val="50002BB1"/>
    <w:rsid w:val="50AC36F3"/>
    <w:rsid w:val="519127B8"/>
    <w:rsid w:val="5192098A"/>
    <w:rsid w:val="51D24860"/>
    <w:rsid w:val="526B461E"/>
    <w:rsid w:val="52DD4D7B"/>
    <w:rsid w:val="53701EB4"/>
    <w:rsid w:val="540E5675"/>
    <w:rsid w:val="54FC0B59"/>
    <w:rsid w:val="56343293"/>
    <w:rsid w:val="571F4ED0"/>
    <w:rsid w:val="57364EC8"/>
    <w:rsid w:val="57750374"/>
    <w:rsid w:val="5AAC52C7"/>
    <w:rsid w:val="5C077681"/>
    <w:rsid w:val="5C9D1FAE"/>
    <w:rsid w:val="5CFF4255"/>
    <w:rsid w:val="5D223FD5"/>
    <w:rsid w:val="5D8D384D"/>
    <w:rsid w:val="5DD60787"/>
    <w:rsid w:val="5DD72889"/>
    <w:rsid w:val="5E8D073A"/>
    <w:rsid w:val="5F16097F"/>
    <w:rsid w:val="60785DC4"/>
    <w:rsid w:val="615462FA"/>
    <w:rsid w:val="616F4160"/>
    <w:rsid w:val="62391F04"/>
    <w:rsid w:val="6273042F"/>
    <w:rsid w:val="62A166BB"/>
    <w:rsid w:val="62D85E52"/>
    <w:rsid w:val="652856B2"/>
    <w:rsid w:val="658D0329"/>
    <w:rsid w:val="65D96E6A"/>
    <w:rsid w:val="65E544C9"/>
    <w:rsid w:val="666D471F"/>
    <w:rsid w:val="66CF5F0A"/>
    <w:rsid w:val="68114B2E"/>
    <w:rsid w:val="684D5E5B"/>
    <w:rsid w:val="688A4464"/>
    <w:rsid w:val="68FD14BF"/>
    <w:rsid w:val="6982311E"/>
    <w:rsid w:val="6AF60CED"/>
    <w:rsid w:val="6B1769C7"/>
    <w:rsid w:val="6B525C73"/>
    <w:rsid w:val="6B5B164D"/>
    <w:rsid w:val="6B8F666E"/>
    <w:rsid w:val="6BC14B1C"/>
    <w:rsid w:val="6BDC0EAD"/>
    <w:rsid w:val="6BF242C2"/>
    <w:rsid w:val="6C19E0AA"/>
    <w:rsid w:val="6C8441BD"/>
    <w:rsid w:val="6CB60CAF"/>
    <w:rsid w:val="6E390AED"/>
    <w:rsid w:val="6E4D0BB1"/>
    <w:rsid w:val="6F5E7610"/>
    <w:rsid w:val="6F6B360A"/>
    <w:rsid w:val="6FE119F3"/>
    <w:rsid w:val="71566D06"/>
    <w:rsid w:val="71F67382"/>
    <w:rsid w:val="72FC5DB4"/>
    <w:rsid w:val="74426FEE"/>
    <w:rsid w:val="755664FC"/>
    <w:rsid w:val="757E38B1"/>
    <w:rsid w:val="75B668C2"/>
    <w:rsid w:val="76D4096C"/>
    <w:rsid w:val="76DD63F4"/>
    <w:rsid w:val="76E44DDE"/>
    <w:rsid w:val="781654AC"/>
    <w:rsid w:val="78C52531"/>
    <w:rsid w:val="79611781"/>
    <w:rsid w:val="796958C5"/>
    <w:rsid w:val="79A44575"/>
    <w:rsid w:val="79D26B92"/>
    <w:rsid w:val="7A1575B5"/>
    <w:rsid w:val="7AC8076D"/>
    <w:rsid w:val="7B6A68D8"/>
    <w:rsid w:val="7BC91F99"/>
    <w:rsid w:val="7C075768"/>
    <w:rsid w:val="7C4B6F07"/>
    <w:rsid w:val="7C8B057D"/>
    <w:rsid w:val="7CA551FE"/>
    <w:rsid w:val="7CC63273"/>
    <w:rsid w:val="7D101A94"/>
    <w:rsid w:val="7D2E7AE8"/>
    <w:rsid w:val="7DE27858"/>
    <w:rsid w:val="7DE5570D"/>
    <w:rsid w:val="7E965349"/>
    <w:rsid w:val="7E9A767A"/>
    <w:rsid w:val="7F3C60C8"/>
    <w:rsid w:val="7FE3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Lines="0" w:beforeAutospacing="0" w:afterLines="0" w:afterAutospacing="0" w:line="594" w:lineRule="exact"/>
      <w:ind w:firstLine="0" w:firstLineChars="0"/>
      <w:jc w:val="center"/>
      <w:outlineLvl w:val="0"/>
    </w:pPr>
    <w:rPr>
      <w:rFonts w:eastAsia="方正小标宋_GBK" w:asciiTheme="minorAscii" w:hAnsiTheme="minorAscii"/>
      <w:kern w:val="44"/>
      <w:sz w:val="44"/>
      <w:szCs w:val="22"/>
    </w:rPr>
  </w:style>
  <w:style w:type="paragraph" w:styleId="3">
    <w:name w:val="heading 2"/>
    <w:basedOn w:val="1"/>
    <w:next w:val="1"/>
    <w:semiHidden/>
    <w:unhideWhenUsed/>
    <w:qFormat/>
    <w:uiPriority w:val="0"/>
    <w:pPr>
      <w:keepNext/>
      <w:keepLines/>
      <w:spacing w:beforeLines="0" w:beforeAutospacing="0" w:afterLines="0" w:afterAutospacing="0" w:line="594" w:lineRule="exact"/>
      <w:ind w:firstLine="883" w:firstLineChars="200"/>
      <w:outlineLvl w:val="1"/>
    </w:pPr>
    <w:rPr>
      <w:rFonts w:ascii="Calibri" w:hAnsi="Calibri" w:eastAsia="方正黑体_GBK" w:cs="Times New Roman"/>
      <w:szCs w:val="21"/>
    </w:rPr>
  </w:style>
  <w:style w:type="paragraph" w:styleId="4">
    <w:name w:val="heading 3"/>
    <w:basedOn w:val="1"/>
    <w:next w:val="1"/>
    <w:semiHidden/>
    <w:unhideWhenUsed/>
    <w:qFormat/>
    <w:uiPriority w:val="0"/>
    <w:pPr>
      <w:keepNext/>
      <w:keepLines/>
      <w:spacing w:beforeLines="0" w:beforeAutospacing="0" w:afterLines="0" w:afterAutospacing="0" w:line="594" w:lineRule="exact"/>
      <w:ind w:firstLine="883" w:firstLineChars="200"/>
      <w:outlineLvl w:val="2"/>
    </w:pPr>
    <w:rPr>
      <w:rFonts w:eastAsia="方正楷体_GBK"/>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character" w:styleId="11">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16</Pages>
  <Words>5681</Words>
  <Characters>6291</Characters>
  <Lines>0</Lines>
  <Paragraphs>0</Paragraphs>
  <TotalTime>16</TotalTime>
  <ScaleCrop>false</ScaleCrop>
  <LinksUpToDate>false</LinksUpToDate>
  <CharactersWithSpaces>7018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2023-09-21T16:44:00Z</dcterms:created>
  <dc:creator>孙忠宜</dc:creator>
  <cp:lastModifiedBy>kylin</cp:lastModifiedBy>
  <cp:lastPrinted>2023-10-08T15:24:00Z</cp:lastPrinted>
  <dcterms:modified xsi:type="dcterms:W3CDTF">2023-10-10T10:28:49Z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F100C7FC0B51444CB621363A6DDFEC5D_13</vt:lpwstr>
  </property>
</Properties>
</file>