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="120" w:beforeAutospacing="0" w:after="90" w:afterAutospacing="0" w:line="560" w:lineRule="exact"/>
        <w:jc w:val="center"/>
        <w:rPr>
          <w:rFonts w:hint="default" w:ascii="Times New Roman" w:hAnsi="Times New Roman" w:eastAsia="方正小标宋_GBK" w:cs="Times New Roman"/>
          <w:color w:val="333333"/>
          <w:sz w:val="44"/>
          <w:szCs w:val="44"/>
          <w:highlight w:val="none"/>
          <w:lang w:val="en-US" w:eastAsia="zh-CN"/>
        </w:rPr>
      </w:pPr>
      <w:bookmarkStart w:id="9" w:name="_GoBack"/>
      <w:bookmarkStart w:id="0" w:name="OLE_LINK15"/>
      <w:r>
        <w:rPr>
          <w:rFonts w:hint="eastAsia" w:ascii="Times New Roman" w:hAnsi="Times New Roman" w:eastAsia="方正小标宋_GBK" w:cs="Times New Roman"/>
          <w:color w:val="333333"/>
          <w:sz w:val="44"/>
          <w:szCs w:val="44"/>
          <w:highlight w:val="none"/>
          <w:lang w:val="en-US" w:eastAsia="zh-CN"/>
        </w:rPr>
        <w:t>土主街道</w:t>
      </w:r>
      <w:bookmarkStart w:id="1" w:name="OLE_LINK1"/>
      <w:r>
        <w:rPr>
          <w:rFonts w:hint="eastAsia" w:ascii="Times New Roman" w:hAnsi="Times New Roman" w:eastAsia="方正小标宋_GBK" w:cs="Times New Roman"/>
          <w:color w:val="333333"/>
          <w:sz w:val="44"/>
          <w:szCs w:val="44"/>
          <w:highlight w:val="none"/>
          <w:lang w:val="en-US" w:eastAsia="zh-CN"/>
        </w:rPr>
        <w:t>民心路锦宏小区</w:t>
      </w:r>
      <w:bookmarkEnd w:id="1"/>
      <w:r>
        <w:rPr>
          <w:rFonts w:hint="eastAsia" w:ascii="Times New Roman" w:hAnsi="Times New Roman" w:eastAsia="方正小标宋_GBK" w:cs="Times New Roman"/>
          <w:color w:val="333333"/>
          <w:sz w:val="44"/>
          <w:szCs w:val="44"/>
          <w:highlight w:val="none"/>
          <w:lang w:val="en-US" w:eastAsia="zh-CN"/>
        </w:rPr>
        <w:t>东侧停车场</w:t>
      </w: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highlight w:val="none"/>
          <w:lang w:val="en-US" w:eastAsia="zh-CN"/>
        </w:rPr>
        <w:t>经营管理承包</w:t>
      </w: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highlight w:val="none"/>
        </w:rPr>
        <w:t>单</w:t>
      </w: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highlight w:val="none"/>
          <w:lang w:eastAsia="zh-CN"/>
        </w:rPr>
        <w:t>位</w:t>
      </w:r>
      <w:r>
        <w:rPr>
          <w:rFonts w:hint="eastAsia" w:ascii="Times New Roman" w:hAnsi="Times New Roman" w:eastAsia="方正小标宋_GBK" w:cs="Times New Roman"/>
          <w:color w:val="333333"/>
          <w:sz w:val="44"/>
          <w:szCs w:val="44"/>
          <w:highlight w:val="none"/>
          <w:lang w:eastAsia="zh-CN"/>
        </w:rPr>
        <w:t>招标公告</w:t>
      </w:r>
      <w:bookmarkEnd w:id="9"/>
      <w:bookmarkEnd w:id="0"/>
      <w:r>
        <w:rPr>
          <w:rFonts w:hint="eastAsia" w:ascii="Times New Roman" w:hAnsi="Times New Roman" w:eastAsia="方正小标宋_GBK" w:cs="Times New Roman"/>
          <w:color w:val="333333"/>
          <w:sz w:val="44"/>
          <w:szCs w:val="44"/>
          <w:highlight w:val="none"/>
          <w:lang w:val="en-US" w:eastAsia="zh-CN"/>
        </w:rPr>
        <w:tab/>
      </w:r>
    </w:p>
    <w:p>
      <w:pPr>
        <w:rPr>
          <w:rFonts w:hint="default" w:ascii="Times New Roman" w:hAnsi="Times New Roman" w:cs="Times New Roman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一、项目名称：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土主街道民心路锦宏小区东侧停车场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经营管理承包单位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公开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招选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二、招标单位：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重庆市沙坪坝区人民政府土主街道办事处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三、招标方式：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公开招标，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最高报价为中选单位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四、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eastAsia="zh-CN"/>
        </w:rPr>
        <w:t>招标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方案如下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highlight w:val="none"/>
        </w:rPr>
      </w:pPr>
      <w:bookmarkStart w:id="2" w:name="OLE_LINK12"/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</w:rPr>
        <w:t>1.竞标单位资格要求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bookmarkStart w:id="3" w:name="OLE_LINK4"/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1.1 </w:t>
      </w:r>
      <w:bookmarkEnd w:id="3"/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本次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招标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实行资格审查，竞标人应满足下列资格条件：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竞标单位具有独立法人资格、具有独立承担民事责任的能力、具有</w:t>
      </w:r>
      <w:bookmarkStart w:id="4" w:name="OLE_LINK7"/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类似项目管理经验</w:t>
      </w:r>
      <w:bookmarkEnd w:id="4"/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、具有停车场经营管理资质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bookmarkStart w:id="5" w:name="OLE_LINK2"/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1.2 </w:t>
      </w:r>
      <w:bookmarkEnd w:id="5"/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本次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招标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不接受联合体竞标，不允许分包。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方正仿宋_GBK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报名时缴纳1万元投标保证金（现金封装），如未中标则现场退还给竞标单位（不计利息）。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.项目介绍：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土主街道将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民心路锦宏小区东侧停车场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经营管理权交由中标方用作公共停车场使用，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可使用面积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约2000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平方米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承包期4年（给予2个月免租期用于设施设备安全调试及停车收费手续办理），年管理使用费逐年递增2%。由中标方完善停车场后续建设配套，本轮承包期满后，其道闸、监控、车位线等权属无偿收归土主街道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.评标办法：以最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高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报价作为竞标中选人，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最低价不得低于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8.4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/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如有相同报价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，由采购小组讨论确定中标单位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.服务要求：在承租期间，未经街道同意，承租人不得改变该地块公共停车场功能用途，不得搭建任何违章建筑，不得转租转让，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安装新能源充电等设备需报街道同意后方可进行，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并全权承担该地块修整、安全、环保等责任。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五、合同约定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bookmarkStart w:id="6" w:name="OLE_LINK13"/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招标单位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依据报价最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高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者确定中标人，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最低价不得低于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8.4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/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，中标后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应在7天内签订合同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并交纳保证金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2万元（投标中选人报名时缴纳的1万元投标保证金递转为履约保证金，签订合同后需再补1万元履约保证金，履约保证金共计2万元。</w:t>
      </w:r>
    </w:p>
    <w:bookmarkEnd w:id="6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六、投标报名起止时间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报名起止时间：公告之日起至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2025年3月11日18时00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分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报名地点：沙坪坝区人民政府土主街道215办公室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报名递交资料：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1.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公司营业执照副本复印件；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2.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法定代表人身份证复印件，若授权代理人则需提供授权委托书、被授权人身份证复印件；3.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类似项目管理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佐证材料；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4.投标函。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eastAsia="zh-CN"/>
        </w:rPr>
      </w:pPr>
      <w:bookmarkStart w:id="7" w:name="OLE_LINK3"/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eastAsia="zh-CN"/>
        </w:rPr>
        <w:t>七、开标时间</w:t>
      </w:r>
    </w:p>
    <w:bookmarkEnd w:id="7"/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2025年3月下旬（具体时间待定）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eastAsia="zh-CN"/>
        </w:rPr>
        <w:t>八、开标会议地点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土主街道办事处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楼会议室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eastAsia="zh-CN"/>
        </w:rPr>
        <w:t>九、公告期限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2025年3月5日-2025年3月11日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十、联系方式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咨询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电话：</w:t>
      </w:r>
      <w:bookmarkStart w:id="8" w:name="OLE_LINK14"/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刘老师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023-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5686708</w:t>
      </w:r>
      <w:bookmarkEnd w:id="8"/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              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highlight w:val="none"/>
          <w:lang w:eastAsia="zh-CN"/>
        </w:rPr>
      </w:pPr>
      <w:r>
        <w:rPr>
          <w:rFonts w:hint="eastAsia" w:ascii="方正仿宋_GBK" w:eastAsia="方正仿宋_GBK"/>
          <w:sz w:val="32"/>
          <w:szCs w:val="32"/>
          <w:highlight w:val="none"/>
          <w:lang w:eastAsia="zh-CN"/>
        </w:rPr>
        <w:t>附件：投标文件格式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>
      <w:pPr>
        <w:pStyle w:val="11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200" w:firstLine="3404" w:firstLineChars="1064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重庆市沙坪坝区土主街道办事处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200" w:firstLine="4480" w:firstLineChars="14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日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xZmVjMmNhZTE4YjhkNjgzOWFkOGRhY2RkNWNjNTkifQ=="/>
  </w:docVars>
  <w:rsids>
    <w:rsidRoot w:val="57184724"/>
    <w:rsid w:val="00147775"/>
    <w:rsid w:val="00165BED"/>
    <w:rsid w:val="00200408"/>
    <w:rsid w:val="0027504A"/>
    <w:rsid w:val="002A5750"/>
    <w:rsid w:val="00301DB5"/>
    <w:rsid w:val="004410C0"/>
    <w:rsid w:val="004443C1"/>
    <w:rsid w:val="00453C1B"/>
    <w:rsid w:val="004875E5"/>
    <w:rsid w:val="00767C4B"/>
    <w:rsid w:val="007A594E"/>
    <w:rsid w:val="0086217E"/>
    <w:rsid w:val="0087291A"/>
    <w:rsid w:val="008D7C53"/>
    <w:rsid w:val="009026B1"/>
    <w:rsid w:val="00BE37F8"/>
    <w:rsid w:val="00C81726"/>
    <w:rsid w:val="00CF1A02"/>
    <w:rsid w:val="00D1160C"/>
    <w:rsid w:val="00D55F6A"/>
    <w:rsid w:val="00DF71D3"/>
    <w:rsid w:val="00E449A9"/>
    <w:rsid w:val="00EC0D33"/>
    <w:rsid w:val="01F6666C"/>
    <w:rsid w:val="02391522"/>
    <w:rsid w:val="025724F2"/>
    <w:rsid w:val="043A7135"/>
    <w:rsid w:val="072639A0"/>
    <w:rsid w:val="084505B8"/>
    <w:rsid w:val="09662724"/>
    <w:rsid w:val="0BEA4EA2"/>
    <w:rsid w:val="0F1F58A5"/>
    <w:rsid w:val="0F9809B5"/>
    <w:rsid w:val="10463305"/>
    <w:rsid w:val="138E14D1"/>
    <w:rsid w:val="13B011C1"/>
    <w:rsid w:val="157E1E42"/>
    <w:rsid w:val="17692EC8"/>
    <w:rsid w:val="17901D26"/>
    <w:rsid w:val="184F57D8"/>
    <w:rsid w:val="1AA85231"/>
    <w:rsid w:val="1E635082"/>
    <w:rsid w:val="2022168A"/>
    <w:rsid w:val="20302F6B"/>
    <w:rsid w:val="206375BB"/>
    <w:rsid w:val="226F28EE"/>
    <w:rsid w:val="22794E74"/>
    <w:rsid w:val="230501D6"/>
    <w:rsid w:val="24BA00C2"/>
    <w:rsid w:val="24BA48E2"/>
    <w:rsid w:val="26573E82"/>
    <w:rsid w:val="268C4F04"/>
    <w:rsid w:val="26FF329B"/>
    <w:rsid w:val="289F315B"/>
    <w:rsid w:val="2AA1309B"/>
    <w:rsid w:val="2AD22157"/>
    <w:rsid w:val="2B325796"/>
    <w:rsid w:val="2DC62AD9"/>
    <w:rsid w:val="2F9F2FF2"/>
    <w:rsid w:val="32AA6EF6"/>
    <w:rsid w:val="33773460"/>
    <w:rsid w:val="33A31D51"/>
    <w:rsid w:val="37624005"/>
    <w:rsid w:val="37F4701F"/>
    <w:rsid w:val="38C8434E"/>
    <w:rsid w:val="3AD623F5"/>
    <w:rsid w:val="3B8330D3"/>
    <w:rsid w:val="3D187835"/>
    <w:rsid w:val="3D362551"/>
    <w:rsid w:val="3DA43877"/>
    <w:rsid w:val="3DE17797"/>
    <w:rsid w:val="3EAA5082"/>
    <w:rsid w:val="3F944578"/>
    <w:rsid w:val="3FBE6CCE"/>
    <w:rsid w:val="42FC609F"/>
    <w:rsid w:val="43D37729"/>
    <w:rsid w:val="44C32C45"/>
    <w:rsid w:val="46CB7DFB"/>
    <w:rsid w:val="4A5F7FF9"/>
    <w:rsid w:val="4AF26956"/>
    <w:rsid w:val="4D2D7EFD"/>
    <w:rsid w:val="4EED6A8D"/>
    <w:rsid w:val="51085492"/>
    <w:rsid w:val="5151616B"/>
    <w:rsid w:val="516E02DD"/>
    <w:rsid w:val="51910E64"/>
    <w:rsid w:val="5286145A"/>
    <w:rsid w:val="5527593B"/>
    <w:rsid w:val="55F95D37"/>
    <w:rsid w:val="57184724"/>
    <w:rsid w:val="5CE00D1B"/>
    <w:rsid w:val="5D285B39"/>
    <w:rsid w:val="5DAA7FFC"/>
    <w:rsid w:val="60C3452E"/>
    <w:rsid w:val="630346A8"/>
    <w:rsid w:val="64613BA6"/>
    <w:rsid w:val="64E317FD"/>
    <w:rsid w:val="686E1C26"/>
    <w:rsid w:val="68E97540"/>
    <w:rsid w:val="6EDE376A"/>
    <w:rsid w:val="6FAE4C83"/>
    <w:rsid w:val="70D707C3"/>
    <w:rsid w:val="71604C75"/>
    <w:rsid w:val="74C236B0"/>
    <w:rsid w:val="75E241CD"/>
    <w:rsid w:val="762B3937"/>
    <w:rsid w:val="76A27628"/>
    <w:rsid w:val="773C7D84"/>
    <w:rsid w:val="7A6E1A2C"/>
    <w:rsid w:val="7AF1296F"/>
    <w:rsid w:val="7BD52290"/>
    <w:rsid w:val="7CD42481"/>
    <w:rsid w:val="7D29355C"/>
    <w:rsid w:val="7EE30820"/>
    <w:rsid w:val="7F2618EC"/>
    <w:rsid w:val="7F8432D2"/>
    <w:rsid w:val="AF4F8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6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="120" w:afterLines="0" w:afterAutospacing="0" w:line="240" w:lineRule="auto"/>
      <w:ind w:left="420" w:leftChars="200" w:firstLine="420" w:firstLineChars="200"/>
    </w:pPr>
    <w:rPr>
      <w:sz w:val="21"/>
    </w:rPr>
  </w:style>
  <w:style w:type="paragraph" w:styleId="3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4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7">
    <w:name w:val="Body Text"/>
    <w:basedOn w:val="1"/>
    <w:next w:val="1"/>
    <w:qFormat/>
    <w:uiPriority w:val="0"/>
  </w:style>
  <w:style w:type="paragraph" w:styleId="8">
    <w:name w:val="Balloon Text"/>
    <w:basedOn w:val="1"/>
    <w:link w:val="17"/>
    <w:qFormat/>
    <w:uiPriority w:val="0"/>
    <w:rPr>
      <w:sz w:val="18"/>
      <w:szCs w:val="18"/>
    </w:rPr>
  </w:style>
  <w:style w:type="paragraph" w:styleId="9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"/>
    <w:basedOn w:val="7"/>
    <w:qFormat/>
    <w:uiPriority w:val="0"/>
    <w:pPr>
      <w:ind w:firstLine="200" w:firstLineChars="200"/>
    </w:pPr>
    <w:rPr>
      <w:rFonts w:eastAsia="仿宋_GB2312"/>
      <w:sz w:val="24"/>
    </w:rPr>
  </w:style>
  <w:style w:type="character" w:customStyle="1" w:styleId="14">
    <w:name w:val="页眉 字符"/>
    <w:basedOn w:val="13"/>
    <w:link w:val="10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3"/>
    <w:link w:val="9"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批注框文本 字符"/>
    <w:basedOn w:val="13"/>
    <w:link w:val="8"/>
    <w:qFormat/>
    <w:uiPriority w:val="0"/>
    <w:rPr>
      <w:kern w:val="2"/>
      <w:sz w:val="18"/>
      <w:szCs w:val="18"/>
    </w:rPr>
  </w:style>
  <w:style w:type="paragraph" w:customStyle="1" w:styleId="18">
    <w:name w:val="正文（缩进）"/>
    <w:basedOn w:val="1"/>
    <w:qFormat/>
    <w:uiPriority w:val="0"/>
    <w:pPr>
      <w:spacing w:beforeLines="50" w:afterLines="50"/>
      <w:ind w:firstLine="480" w:firstLineChars="200"/>
    </w:pPr>
    <w:rPr>
      <w:rFonts w:ascii="Calibri" w:hAnsi="Calibri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677</Words>
  <Characters>713</Characters>
  <Lines>5</Lines>
  <Paragraphs>1</Paragraphs>
  <TotalTime>34</TotalTime>
  <ScaleCrop>false</ScaleCrop>
  <LinksUpToDate>false</LinksUpToDate>
  <CharactersWithSpaces>751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2022-01-07T15:35:00Z</dcterms:created>
  <dc:creator>自由人</dc:creator>
  <cp:lastModifiedBy>user</cp:lastModifiedBy>
  <cp:lastPrinted>2025-03-04T15:21:00Z</cp:lastPrinted>
  <dcterms:modified xsi:type="dcterms:W3CDTF">2025-03-05T09:32:09Z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1E45E65EB7724FB1840B04AE954DEB79</vt:lpwstr>
  </property>
</Properties>
</file>