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0"/>
        </w:rPr>
      </w:pPr>
      <w:r>
        <w:rPr>
          <w:rFonts w:eastAsia="方正黑体_GBK"/>
        </w:rPr>
        <w:t>附件1</w:t>
      </w:r>
    </w:p>
    <w:p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>
      <w:pPr>
        <w:snapToGrid w:val="0"/>
        <w:spacing w:line="600" w:lineRule="exact"/>
        <w:jc w:val="center"/>
        <w:rPr>
          <w:rFonts w:eastAsia="华文中宋"/>
          <w:b/>
          <w:sz w:val="44"/>
        </w:rPr>
      </w:pPr>
      <w:r>
        <w:rPr>
          <w:rFonts w:eastAsia="方正小标宋_GBK"/>
          <w:sz w:val="44"/>
        </w:rPr>
        <w:t>（项目单位名称）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国家级高技能人才培训基地</w:t>
      </w:r>
    </w:p>
    <w:p>
      <w:pPr>
        <w:snapToGrid w:val="0"/>
        <w:spacing w:line="600" w:lineRule="exact"/>
        <w:jc w:val="center"/>
        <w:rPr>
          <w:rFonts w:eastAsia="黑体"/>
          <w:sz w:val="44"/>
        </w:rPr>
      </w:pPr>
      <w:r>
        <w:rPr>
          <w:rFonts w:eastAsia="方正小标宋_GBK"/>
          <w:sz w:val="44"/>
        </w:rPr>
        <w:t>建设项目申报书</w:t>
      </w:r>
    </w:p>
    <w:p>
      <w:pPr>
        <w:spacing w:line="600" w:lineRule="exact"/>
        <w:rPr>
          <w:rFonts w:eastAsia="黑体"/>
          <w:sz w:val="28"/>
        </w:rPr>
      </w:pPr>
    </w:p>
    <w:p>
      <w:pPr>
        <w:spacing w:line="600" w:lineRule="exact"/>
        <w:rPr>
          <w:rFonts w:eastAsia="黑体"/>
        </w:rPr>
      </w:pPr>
    </w:p>
    <w:p>
      <w:pPr>
        <w:spacing w:line="600" w:lineRule="exact"/>
        <w:ind w:firstLine="1600" w:firstLineChars="500"/>
        <w:rPr>
          <w:rFonts w:eastAsia="方正仿宋_GBK"/>
        </w:rPr>
      </w:pPr>
      <w:r>
        <w:rPr>
          <w:rFonts w:eastAsia="方正仿宋_GBK"/>
        </w:rPr>
        <w:t>项目单位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>
      <w:pPr>
        <w:spacing w:line="600" w:lineRule="exact"/>
        <w:ind w:firstLine="1600" w:firstLineChars="500"/>
        <w:rPr>
          <w:rFonts w:eastAsia="方正仿宋_GBK"/>
        </w:rPr>
      </w:pPr>
    </w:p>
    <w:p>
      <w:pPr>
        <w:spacing w:line="600" w:lineRule="exact"/>
        <w:ind w:firstLine="1600" w:firstLineChars="500"/>
        <w:rPr>
          <w:rFonts w:eastAsia="方正仿宋_GBK"/>
          <w:u w:val="single"/>
        </w:rPr>
      </w:pPr>
      <w:r>
        <w:rPr>
          <w:rFonts w:eastAsia="方正仿宋_GBK"/>
        </w:rPr>
        <w:t>填 报 人</w:t>
      </w:r>
      <w:r>
        <w:rPr>
          <w:rFonts w:eastAsia="方正仿宋_GBK"/>
          <w:u w:val="single"/>
        </w:rPr>
        <w:t xml:space="preserve">                     </w:t>
      </w:r>
    </w:p>
    <w:p>
      <w:pPr>
        <w:spacing w:line="600" w:lineRule="exact"/>
        <w:ind w:firstLine="1600" w:firstLineChars="500"/>
        <w:rPr>
          <w:rFonts w:eastAsia="方正仿宋_GBK"/>
        </w:rPr>
      </w:pPr>
    </w:p>
    <w:p>
      <w:pPr>
        <w:spacing w:line="600" w:lineRule="exact"/>
        <w:ind w:firstLine="1600" w:firstLineChars="500"/>
        <w:rPr>
          <w:rFonts w:eastAsia="方正仿宋_GBK"/>
        </w:rPr>
      </w:pPr>
      <w:r>
        <w:rPr>
          <w:rFonts w:eastAsia="方正仿宋_GBK"/>
        </w:rPr>
        <w:t>主管单位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>
      <w:pPr>
        <w:spacing w:line="600" w:lineRule="exact"/>
        <w:ind w:firstLine="1600" w:firstLineChars="500"/>
        <w:rPr>
          <w:rFonts w:eastAsia="方正仿宋_GBK"/>
        </w:rPr>
      </w:pPr>
    </w:p>
    <w:p>
      <w:pPr>
        <w:spacing w:line="600" w:lineRule="exact"/>
        <w:ind w:firstLine="1600" w:firstLineChars="500"/>
        <w:rPr>
          <w:rFonts w:eastAsia="方正仿宋_GBK"/>
          <w:u w:val="single"/>
        </w:rPr>
      </w:pPr>
      <w:r>
        <w:rPr>
          <w:rFonts w:eastAsia="方正仿宋_GBK"/>
        </w:rPr>
        <w:t>填报时间</w:t>
      </w:r>
      <w:r>
        <w:rPr>
          <w:rFonts w:eastAsia="方正仿宋_GBK"/>
          <w:u w:val="single"/>
        </w:rPr>
        <w:t xml:space="preserve">                     </w:t>
      </w:r>
    </w:p>
    <w:p>
      <w:pPr>
        <w:spacing w:line="600" w:lineRule="exact"/>
        <w:rPr>
          <w:rFonts w:eastAsia="黑体"/>
          <w:sz w:val="24"/>
        </w:rPr>
      </w:pPr>
    </w:p>
    <w:p>
      <w:pPr>
        <w:spacing w:line="600" w:lineRule="exact"/>
        <w:rPr>
          <w:rFonts w:eastAsia="黑体"/>
          <w:sz w:val="24"/>
        </w:rPr>
      </w:pPr>
    </w:p>
    <w:p>
      <w:pPr>
        <w:spacing w:line="600" w:lineRule="exact"/>
        <w:rPr>
          <w:rFonts w:eastAsia="黑体"/>
          <w:sz w:val="24"/>
        </w:rPr>
      </w:pPr>
    </w:p>
    <w:p>
      <w:pPr>
        <w:pStyle w:val="2"/>
        <w:rPr>
          <w:rFonts w:eastAsia="黑体"/>
          <w:sz w:val="24"/>
        </w:rPr>
      </w:pPr>
    </w:p>
    <w:p>
      <w:pPr>
        <w:pStyle w:val="2"/>
        <w:rPr>
          <w:rFonts w:eastAsia="黑体"/>
          <w:sz w:val="24"/>
        </w:rPr>
      </w:pPr>
    </w:p>
    <w:p>
      <w:pPr>
        <w:spacing w:line="600" w:lineRule="exact"/>
        <w:jc w:val="center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人力资源社会保障部 财政部   制</w:t>
      </w:r>
    </w:p>
    <w:p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2020年8月</w:t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br w:type="page"/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填 写 要 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一、请按照要求，如实填写，仔细核对。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二、文字描述要说清时间、内容、结果，抓住重点，叙述简要。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三、此表请使用A4纸，双面印，左侧装订，一式四份连同电子文档一并上报。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br w:type="page"/>
      </w:r>
    </w:p>
    <w:p>
      <w:pPr>
        <w:pStyle w:val="2"/>
        <w:spacing w:line="20" w:lineRule="exact"/>
      </w:pPr>
    </w:p>
    <w:tbl>
      <w:tblPr>
        <w:tblStyle w:val="10"/>
        <w:tblW w:w="9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49"/>
        <w:gridCol w:w="953"/>
        <w:gridCol w:w="138"/>
        <w:gridCol w:w="96"/>
        <w:gridCol w:w="516"/>
        <w:gridCol w:w="51"/>
        <w:gridCol w:w="895"/>
        <w:gridCol w:w="158"/>
        <w:gridCol w:w="696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项目单位名称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属性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□政府办  □行业、企业办□其它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项目单位地址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网址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法人代表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信息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部门及职务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办公室电话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传真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E-mail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资金账号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开户银行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项目单位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主管部门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规范管理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培训能力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师资队伍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校企合作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申报单位意见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专家组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审核意见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省级人力资源社会保障部门审核意见</w:t>
            </w:r>
          </w:p>
        </w:tc>
        <w:tc>
          <w:tcPr>
            <w:tcW w:w="2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（签字盖章）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 xml:space="preserve">  年    月    日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省级财政部门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审核意见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（签字盖章）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7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widowControl/>
        <w:adjustRightInd w:val="0"/>
        <w:spacing w:line="600" w:lineRule="exact"/>
        <w:rPr>
          <w:rFonts w:eastAsia="方正黑体_GBK"/>
        </w:rPr>
      </w:pPr>
      <w:r>
        <w:rPr>
          <w:rFonts w:eastAsia="方正黑体_GBK"/>
        </w:rPr>
        <w:br w:type="page"/>
      </w:r>
    </w:p>
    <w:p>
      <w:pPr>
        <w:widowControl/>
        <w:adjustRightInd w:val="0"/>
        <w:spacing w:line="600" w:lineRule="exact"/>
        <w:rPr>
          <w:rFonts w:eastAsia="方正黑体_GBK"/>
        </w:rPr>
      </w:pPr>
      <w:r>
        <w:rPr>
          <w:rFonts w:eastAsia="方正黑体_GBK"/>
        </w:rPr>
        <w:t>附件2</w:t>
      </w:r>
    </w:p>
    <w:p>
      <w:pPr>
        <w:widowControl/>
        <w:adjustRightInd w:val="0"/>
        <w:spacing w:line="600" w:lineRule="exact"/>
        <w:rPr>
          <w:rFonts w:eastAsia="方正黑体_GBK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（项目单位名称）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国家级高技能人才培训基地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建设项目实施方案</w:t>
      </w: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项目单位：</w:t>
      </w:r>
      <w:r>
        <w:rPr>
          <w:rFonts w:eastAsia="方正仿宋_GBK"/>
          <w:u w:val="single"/>
        </w:rPr>
        <w:t xml:space="preserve">                        </w:t>
      </w:r>
      <w:r>
        <w:rPr>
          <w:rFonts w:eastAsia="方正仿宋_GBK"/>
        </w:rPr>
        <w:t>（公章）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所属省份：</w:t>
      </w:r>
      <w:r>
        <w:rPr>
          <w:rFonts w:eastAsia="方正仿宋_GBK"/>
          <w:u w:val="single"/>
        </w:rPr>
        <w:t xml:space="preserve">                        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主管部门：</w:t>
      </w:r>
      <w:r>
        <w:rPr>
          <w:rFonts w:eastAsia="方正仿宋_GBK"/>
          <w:u w:val="single"/>
        </w:rPr>
        <w:t xml:space="preserve">                        </w:t>
      </w:r>
      <w:r>
        <w:rPr>
          <w:rFonts w:eastAsia="方正仿宋_GBK"/>
        </w:rPr>
        <w:t>（公章）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法人代表：</w:t>
      </w:r>
      <w:r>
        <w:rPr>
          <w:rFonts w:eastAsia="方正仿宋_GBK"/>
          <w:u w:val="single"/>
        </w:rPr>
        <w:t xml:space="preserve">                        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联系方式：办公电话</w:t>
      </w:r>
      <w:r>
        <w:rPr>
          <w:rFonts w:eastAsia="方正仿宋_GBK"/>
          <w:u w:val="single"/>
        </w:rPr>
        <w:t xml:space="preserve">                </w:t>
      </w:r>
    </w:p>
    <w:p>
      <w:pPr>
        <w:adjustRightInd w:val="0"/>
        <w:snapToGrid w:val="0"/>
        <w:spacing w:line="600" w:lineRule="exact"/>
        <w:ind w:firstLine="3104" w:firstLineChars="970"/>
        <w:jc w:val="left"/>
        <w:rPr>
          <w:rFonts w:eastAsia="方正仿宋_GBK"/>
        </w:rPr>
      </w:pPr>
      <w:r>
        <w:rPr>
          <w:rFonts w:eastAsia="方正仿宋_GBK"/>
        </w:rPr>
        <w:t>手机号码</w:t>
      </w:r>
      <w:r>
        <w:rPr>
          <w:rFonts w:eastAsia="方正仿宋_GBK"/>
          <w:u w:val="single"/>
        </w:rPr>
        <w:t xml:space="preserve">                </w:t>
      </w:r>
    </w:p>
    <w:p>
      <w:pPr>
        <w:adjustRightInd w:val="0"/>
        <w:snapToGrid w:val="0"/>
        <w:spacing w:line="600" w:lineRule="exact"/>
        <w:ind w:firstLine="3104" w:firstLineChars="970"/>
        <w:jc w:val="left"/>
        <w:rPr>
          <w:rFonts w:eastAsia="方正仿宋_GBK"/>
        </w:rPr>
      </w:pPr>
      <w:r>
        <w:rPr>
          <w:rFonts w:eastAsia="方正仿宋_GBK"/>
        </w:rPr>
        <w:t>电子邮箱</w:t>
      </w:r>
      <w:r>
        <w:rPr>
          <w:rFonts w:eastAsia="方正仿宋_GBK"/>
          <w:u w:val="single"/>
        </w:rPr>
        <w:t xml:space="preserve">                </w:t>
      </w: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pStyle w:val="2"/>
      </w:pPr>
    </w:p>
    <w:p>
      <w:pPr>
        <w:pStyle w:val="2"/>
      </w:pPr>
    </w:p>
    <w:p>
      <w:pPr>
        <w:spacing w:line="600" w:lineRule="exact"/>
        <w:jc w:val="center"/>
        <w:outlineLvl w:val="0"/>
        <w:rPr>
          <w:rFonts w:eastAsia="方正楷体_GBK"/>
        </w:rPr>
      </w:pPr>
      <w:r>
        <w:rPr>
          <w:rFonts w:eastAsia="方正楷体_GBK"/>
        </w:rPr>
        <w:t>人力资源社会保障部  财政部 制</w:t>
      </w:r>
    </w:p>
    <w:p>
      <w:pPr>
        <w:spacing w:line="600" w:lineRule="exact"/>
        <w:jc w:val="center"/>
        <w:outlineLvl w:val="0"/>
        <w:rPr>
          <w:rFonts w:eastAsia="方正楷体_GBK"/>
        </w:rPr>
      </w:pPr>
      <w:r>
        <w:rPr>
          <w:rFonts w:eastAsia="方正楷体_GBK"/>
        </w:rPr>
        <w:t>2020年8月</w:t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br w:type="page"/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填 写 要 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一、要按照通知相关要求，如实填写。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二、须制定项目建设总体目标和分阶段目标，要有可量化的考核指标。各项目进度须明确年度目标、可监测指标和经费预算。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三、填写内容文字要准确简练，内容要重点突出，数字要精准无误。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四、填写内容的字体为仿宋_GB2312，字号为五号，行距为固定值16磅。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五、请使用A4纸，双面印，左侧装订后一式四份连同电子文档一并上报。</w:t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br w:type="page"/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内 容 提 要</w:t>
      </w:r>
    </w:p>
    <w:p>
      <w:pPr>
        <w:pStyle w:val="2"/>
      </w:pPr>
    </w:p>
    <w:p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一、项目概述  .................................................................................................................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表1-1项目单位基本情况信息  </w:t>
      </w:r>
      <w:r>
        <w:rPr>
          <w:rFonts w:eastAsia="方正仿宋_GBK"/>
          <w:b/>
          <w:sz w:val="24"/>
        </w:rPr>
        <w:t>..............................................................................</w:t>
      </w:r>
    </w:p>
    <w:p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二、项目实施工作思路与工作目标  .............................................................................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表2-1项目实施工作思路  </w:t>
      </w:r>
      <w:r>
        <w:rPr>
          <w:rFonts w:eastAsia="方正仿宋_GBK"/>
          <w:b/>
          <w:sz w:val="24"/>
        </w:rPr>
        <w:t>.....................................................................................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表2-2项目实施工作目标  </w:t>
      </w:r>
      <w:r>
        <w:rPr>
          <w:rFonts w:eastAsia="方正仿宋_GBK"/>
          <w:b/>
          <w:sz w:val="24"/>
        </w:rPr>
        <w:t>......................................................................................</w:t>
      </w:r>
    </w:p>
    <w:p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三、项目实施工作重点及内容  ......................................................................................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表3-1-1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专业（职业）建设目标与预算安排</w:t>
      </w:r>
      <w:r>
        <w:rPr>
          <w:rFonts w:eastAsia="方正仿宋_GBK"/>
          <w:b/>
          <w:sz w:val="24"/>
        </w:rPr>
        <w:t>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表3-1-2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 xml:space="preserve">专业（职业）建设内容与进度 </w:t>
      </w:r>
      <w:r>
        <w:rPr>
          <w:rFonts w:eastAsia="方正仿宋_GBK"/>
          <w:b/>
          <w:sz w:val="24"/>
        </w:rPr>
        <w:t>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表3-n-1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>专业（职业）建设目标与预算安排</w:t>
      </w:r>
      <w:r>
        <w:rPr>
          <w:rFonts w:eastAsia="方正仿宋_GBK"/>
          <w:b/>
          <w:sz w:val="24"/>
        </w:rPr>
        <w:t>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表3-n-2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 xml:space="preserve">专业（职业）建设内容与进度 </w:t>
      </w:r>
      <w:r>
        <w:rPr>
          <w:rFonts w:eastAsia="方正仿宋_GBK"/>
          <w:b/>
          <w:sz w:val="24"/>
        </w:rPr>
        <w:t>..................................................</w:t>
      </w:r>
    </w:p>
    <w:p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四、主要保障措施  ........................................................................................................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表4-1保障机制  </w:t>
      </w:r>
      <w:r>
        <w:rPr>
          <w:rFonts w:eastAsia="方正仿宋_GBK"/>
          <w:b/>
          <w:sz w:val="24"/>
        </w:rPr>
        <w:t>......................................................................................................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表4-2投入预算汇总  </w:t>
      </w:r>
      <w:r>
        <w:rPr>
          <w:rFonts w:eastAsia="方正仿宋_GBK"/>
          <w:b/>
          <w:sz w:val="24"/>
        </w:rPr>
        <w:t>..............................................................................................</w:t>
      </w:r>
    </w:p>
    <w:p>
      <w:pPr>
        <w:spacing w:line="60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五、审核结果.....................................................................................................................</w:t>
      </w:r>
    </w:p>
    <w:p>
      <w:pPr>
        <w:spacing w:line="60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表5 省级专家审核意见和行政部门审核意见</w:t>
      </w:r>
      <w:r>
        <w:rPr>
          <w:rFonts w:eastAsia="方正仿宋_GBK"/>
          <w:b/>
          <w:sz w:val="24"/>
        </w:rPr>
        <w:t>......................................................</w:t>
      </w:r>
    </w:p>
    <w:p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附件：</w:t>
      </w:r>
    </w:p>
    <w:p>
      <w:pPr>
        <w:spacing w:line="300" w:lineRule="exact"/>
        <w:ind w:firstLine="480" w:firstLineChars="200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1．×××（项目单位名称）国家级高技能人才培训基地建设项目实施管理办法</w:t>
      </w:r>
    </w:p>
    <w:p>
      <w:pPr>
        <w:spacing w:line="300" w:lineRule="exact"/>
        <w:ind w:firstLine="480" w:firstLineChars="200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2．×××（项目单位名称）国家级高技能人才培训基地建设项目经费管理</w:t>
      </w:r>
    </w:p>
    <w:p>
      <w:pPr>
        <w:spacing w:line="300" w:lineRule="exact"/>
        <w:rPr>
          <w:rFonts w:eastAsia="方正仿宋_GBK"/>
          <w:sz w:val="24"/>
        </w:rPr>
      </w:pPr>
      <w:r>
        <w:rPr>
          <w:rFonts w:eastAsia="方正仿宋_GBK"/>
          <w:sz w:val="24"/>
          <w:szCs w:val="22"/>
        </w:rPr>
        <w:t>实施细则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注：页码可根据《实施方案》填写的实际页数编排。</w:t>
      </w:r>
    </w:p>
    <w:p>
      <w:pPr>
        <w:spacing w:line="600" w:lineRule="exact"/>
        <w:ind w:right="598" w:rightChars="187"/>
        <w:jc w:val="left"/>
        <w:outlineLvl w:val="0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一、项目概述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表1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1项目单位基本情况信息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项目单位名称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通信地址（邮编）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jc w:val="center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  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     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部门及职务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eastAsia="方正仿宋_GBK"/>
                <w:kern w:val="0"/>
                <w:position w:val="6"/>
                <w:sz w:val="24"/>
              </w:rPr>
              <w:t>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eastAsia="方正仿宋_GBK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办学特色概述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eastAsia="方正仿宋_GBK"/>
                <w:position w:val="6"/>
                <w:sz w:val="24"/>
              </w:rPr>
            </w:pPr>
          </w:p>
        </w:tc>
      </w:tr>
    </w:tbl>
    <w:p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二、项目实施工作思路与工作目标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b/>
          <w:sz w:val="24"/>
        </w:rPr>
        <w:t>表2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1项目实施工作思路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指导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思想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思路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</w:pPr>
          </w:p>
          <w:p>
            <w:pPr>
              <w:pStyle w:val="2"/>
              <w:rPr>
                <w:rFonts w:eastAsia="方正仿宋_GBK"/>
                <w:sz w:val="24"/>
              </w:rPr>
            </w:pPr>
          </w:p>
          <w:p>
            <w:pPr>
              <w:pStyle w:val="2"/>
              <w:rPr>
                <w:rFonts w:eastAsia="方正仿宋_GBK"/>
                <w:sz w:val="24"/>
              </w:rPr>
            </w:pPr>
          </w:p>
          <w:p>
            <w:pPr>
              <w:pStyle w:val="2"/>
              <w:rPr>
                <w:rFonts w:eastAsia="方正仿宋_GBK"/>
                <w:sz w:val="24"/>
              </w:rPr>
            </w:pPr>
          </w:p>
          <w:p>
            <w:pPr>
              <w:pStyle w:val="2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t>表2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2项目实施工作目标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简述总体目标和阶段目标。总体目标要按照本通知“总体工作目标”和“项目产出”来制定。阶段</w:t>
            </w:r>
            <w:r>
              <w:rPr>
                <w:rFonts w:eastAsia="方正仿宋_GBK"/>
                <w:sz w:val="24"/>
                <w:szCs w:val="22"/>
              </w:rPr>
              <w:t>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总体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阶段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三、项目实施工作重点及内容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专业（职业）建设目标与预算安排</w:t>
      </w:r>
    </w:p>
    <w:tbl>
      <w:tblPr>
        <w:tblStyle w:val="10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项目组构成：主要指建设本专业（职业）的项目负责人和项目组成员。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建设目标：按照本通知“项目产出”来制定，要用数据来设计可量化、可监测的指标。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预算安排：围绕本专业（职业）建设内容需要，按照500万元资金额度，划分预算资金。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构成</w:t>
            </w:r>
          </w:p>
        </w:tc>
        <w:tc>
          <w:tcPr>
            <w:tcW w:w="7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项目负责人：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目标</w:t>
            </w:r>
          </w:p>
        </w:tc>
        <w:tc>
          <w:tcPr>
            <w:tcW w:w="7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预算</w:t>
            </w:r>
          </w:p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安排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ind w:right="-2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构建完善的高技能人才培训体系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校企合作提升培训能力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总结技能人才培养规律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t>表3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专业（职业）建设内容与进度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2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建设内容一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善的高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技能人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才培训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体系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建设内容二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作提升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培训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能力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规律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t>表3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n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专业（职业）建设目标与预算安排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36"/>
              </w:tabs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 成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项目负责人：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项目组成员：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目标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预算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安排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构建完善的高技能人才培训体系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校企合作提升培训能力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总结技能人才培养规律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br w:type="page"/>
      </w:r>
      <w:r>
        <w:rPr>
          <w:rFonts w:eastAsia="方正仿宋_GBK"/>
          <w:b/>
          <w:sz w:val="24"/>
        </w:rPr>
        <w:t>表3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n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</w:t>
      </w:r>
      <w:r>
        <w:rPr>
          <w:rFonts w:eastAsia="方正仿宋_GBK"/>
          <w:b/>
          <w:sz w:val="24"/>
          <w:u w:val="single"/>
        </w:rPr>
        <w:t xml:space="preserve">                 </w:t>
      </w:r>
      <w:r>
        <w:rPr>
          <w:rFonts w:eastAsia="方正仿宋_GBK"/>
          <w:b/>
          <w:sz w:val="24"/>
        </w:rPr>
        <w:t>专业（职业）建设内容与进度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完善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的高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技能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人才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合作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提升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能力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技能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人才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规律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黑体_GBK"/>
          <w:sz w:val="28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黑体_GBK"/>
          <w:sz w:val="28"/>
        </w:rPr>
        <w:t>四、主要保障措施</w:t>
      </w:r>
    </w:p>
    <w:p>
      <w:pPr>
        <w:spacing w:line="600" w:lineRule="exact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表4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1保障机制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管理机构：管理机构的总体架构、基本职责、人员组成、责任分工以及考核奖惩措施等。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保障机制：项目建设的培训机制、管理机制等。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8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机构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8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机制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8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br w:type="page"/>
      </w:r>
      <w:r>
        <w:rPr>
          <w:rFonts w:eastAsia="方正仿宋_GBK"/>
          <w:b/>
          <w:sz w:val="24"/>
        </w:rPr>
        <w:t>表4</w:t>
      </w:r>
      <w:r>
        <w:rPr>
          <w:rFonts w:eastAsia="宋体"/>
          <w:b/>
          <w:sz w:val="24"/>
        </w:rPr>
        <w:t>－</w:t>
      </w:r>
      <w:r>
        <w:rPr>
          <w:rFonts w:eastAsia="方正仿宋_GBK"/>
          <w:b/>
          <w:sz w:val="24"/>
        </w:rPr>
        <w:t>2投入预算汇总</w:t>
      </w:r>
    </w:p>
    <w:tbl>
      <w:tblPr>
        <w:tblStyle w:val="10"/>
        <w:tblW w:w="9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资金总预算及来源</w:t>
            </w: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中央财政补助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（500万）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地方财政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行业企业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投入</w:t>
            </w: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（%）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（%）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（%）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金额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（万元）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比例</w:t>
            </w:r>
          </w:p>
          <w:p>
            <w:pPr>
              <w:snapToGrid w:val="0"/>
              <w:spacing w:line="6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  计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1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构建完善的高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技能人才培训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体系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3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校企合作提升培训能力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0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总结技能人才培养规律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rPr>
          <w:rFonts w:eastAsia="方正黑体_GBK"/>
          <w:sz w:val="28"/>
        </w:rPr>
      </w:pPr>
      <w:r>
        <w:rPr>
          <w:rFonts w:eastAsia="方正仿宋_GBK"/>
          <w:sz w:val="24"/>
        </w:rPr>
        <w:br w:type="page"/>
      </w:r>
      <w:r>
        <w:rPr>
          <w:rFonts w:eastAsia="方正黑体_GBK"/>
          <w:sz w:val="28"/>
        </w:rPr>
        <w:t>五、审核结果</w:t>
      </w:r>
    </w:p>
    <w:p>
      <w:pPr>
        <w:spacing w:line="600" w:lineRule="exact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表5  省级</w:t>
      </w:r>
      <w:r>
        <w:rPr>
          <w:rFonts w:eastAsia="方正仿宋_GBK"/>
          <w:sz w:val="24"/>
        </w:rPr>
        <w:t>专家审核意见和行政部门审核结果</w:t>
      </w:r>
    </w:p>
    <w:tbl>
      <w:tblPr>
        <w:tblStyle w:val="10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31"/>
        <w:gridCol w:w="2585"/>
        <w:gridCol w:w="211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专家评审意见</w:t>
            </w:r>
          </w:p>
        </w:tc>
        <w:tc>
          <w:tcPr>
            <w:tcW w:w="8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息</w:t>
            </w:r>
          </w:p>
        </w:tc>
        <w:tc>
          <w:tcPr>
            <w:tcW w:w="8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z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手 机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省级人力资源社会保障厅（局）</w:t>
            </w:r>
          </w:p>
        </w:tc>
        <w:tc>
          <w:tcPr>
            <w:tcW w:w="4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省级财政厅（局）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  <w:tc>
          <w:tcPr>
            <w:tcW w:w="4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</w:tr>
    </w:tbl>
    <w:p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附件：1．×××（项目单位名称）国家级高技能人才培训基地建设项目实施管理办法</w:t>
      </w:r>
    </w:p>
    <w:p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2．×××（项目单位名称）国家级高技能人才培训基地建设项目经费</w:t>
      </w:r>
    </w:p>
    <w:p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管理实施细则</w:t>
      </w:r>
    </w:p>
    <w:p>
      <w:pPr>
        <w:spacing w:line="600" w:lineRule="exact"/>
        <w:rPr>
          <w:rFonts w:eastAsia="方正黑体_GBK"/>
        </w:rPr>
      </w:pPr>
      <w:r>
        <w:rPr>
          <w:rFonts w:eastAsia="方正仿宋_GBK"/>
          <w:sz w:val="24"/>
        </w:rPr>
        <w:br w:type="page"/>
      </w:r>
      <w:r>
        <w:rPr>
          <w:rFonts w:eastAsia="方正黑体_GBK"/>
        </w:rPr>
        <w:t>附件3</w:t>
      </w:r>
    </w:p>
    <w:p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>
      <w:pPr>
        <w:snapToGrid w:val="0"/>
        <w:spacing w:line="600" w:lineRule="exact"/>
        <w:jc w:val="center"/>
        <w:rPr>
          <w:rFonts w:eastAsia="华文中宋"/>
          <w:b/>
          <w:sz w:val="36"/>
        </w:rPr>
      </w:pPr>
    </w:p>
    <w:p>
      <w:pPr>
        <w:snapToGrid w:val="0"/>
        <w:spacing w:line="600" w:lineRule="exact"/>
        <w:jc w:val="center"/>
        <w:rPr>
          <w:rFonts w:eastAsia="华文中宋"/>
          <w:b/>
          <w:sz w:val="44"/>
        </w:rPr>
      </w:pPr>
      <w:r>
        <w:rPr>
          <w:rFonts w:eastAsia="方正小标宋_GBK"/>
          <w:sz w:val="44"/>
        </w:rPr>
        <w:t>（项目单位名称）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重庆市高技能人才培训基地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建设项目申报表</w:t>
      </w:r>
    </w:p>
    <w:p>
      <w:pPr>
        <w:spacing w:line="600" w:lineRule="exact"/>
        <w:rPr>
          <w:rFonts w:eastAsia="黑体"/>
          <w:sz w:val="44"/>
        </w:rPr>
      </w:pPr>
    </w:p>
    <w:p>
      <w:pPr>
        <w:spacing w:line="600" w:lineRule="exact"/>
        <w:rPr>
          <w:rFonts w:eastAsia="黑体"/>
          <w:sz w:val="28"/>
        </w:rPr>
      </w:pPr>
    </w:p>
    <w:p>
      <w:pPr>
        <w:spacing w:line="600" w:lineRule="exact"/>
        <w:rPr>
          <w:rFonts w:eastAsia="黑体"/>
          <w:sz w:val="28"/>
        </w:rPr>
      </w:pPr>
    </w:p>
    <w:p>
      <w:pPr>
        <w:spacing w:line="600" w:lineRule="exact"/>
        <w:jc w:val="center"/>
        <w:rPr>
          <w:rFonts w:eastAsia="方正仿宋_GBK"/>
        </w:rPr>
      </w:pPr>
      <w:r>
        <w:rPr>
          <w:rFonts w:eastAsia="方正仿宋_GBK"/>
        </w:rPr>
        <w:t>项目单位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>
      <w:pPr>
        <w:spacing w:line="600" w:lineRule="exact"/>
        <w:ind w:firstLine="320" w:firstLineChars="100"/>
        <w:rPr>
          <w:rFonts w:eastAsia="方正仿宋_GBK"/>
          <w:u w:val="single"/>
        </w:rPr>
      </w:pPr>
      <w:r>
        <w:rPr>
          <w:rFonts w:eastAsia="方正仿宋_GBK"/>
        </w:rPr>
        <w:t xml:space="preserve">       填 报 人</w:t>
      </w:r>
      <w:r>
        <w:rPr>
          <w:rFonts w:eastAsia="方正仿宋_GBK"/>
          <w:u w:val="single"/>
        </w:rPr>
        <w:t xml:space="preserve">                     </w:t>
      </w:r>
    </w:p>
    <w:p>
      <w:pPr>
        <w:spacing w:line="600" w:lineRule="exact"/>
        <w:ind w:firstLine="1434" w:firstLineChars="448"/>
        <w:rPr>
          <w:rFonts w:eastAsia="方正仿宋_GBK"/>
        </w:rPr>
      </w:pPr>
      <w:r>
        <w:rPr>
          <w:rFonts w:eastAsia="方正仿宋_GBK"/>
        </w:rPr>
        <w:t>主管单位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>
      <w:pPr>
        <w:spacing w:line="600" w:lineRule="exact"/>
        <w:ind w:firstLine="1434" w:firstLineChars="448"/>
        <w:rPr>
          <w:rFonts w:eastAsia="方正仿宋_GBK"/>
          <w:u w:val="single"/>
        </w:rPr>
      </w:pPr>
      <w:r>
        <w:rPr>
          <w:rFonts w:eastAsia="方正仿宋_GBK"/>
        </w:rPr>
        <w:t>填报时间</w:t>
      </w:r>
      <w:r>
        <w:rPr>
          <w:rFonts w:eastAsia="方正仿宋_GBK"/>
          <w:u w:val="single"/>
        </w:rPr>
        <w:t xml:space="preserve">                     </w:t>
      </w:r>
    </w:p>
    <w:p>
      <w:pPr>
        <w:spacing w:line="600" w:lineRule="exact"/>
        <w:jc w:val="center"/>
        <w:rPr>
          <w:rFonts w:eastAsia="黑体"/>
          <w:sz w:val="24"/>
        </w:rPr>
      </w:pPr>
    </w:p>
    <w:p>
      <w:pPr>
        <w:spacing w:line="600" w:lineRule="exact"/>
        <w:jc w:val="center"/>
        <w:rPr>
          <w:rFonts w:eastAsia="黑体"/>
          <w:sz w:val="24"/>
        </w:rPr>
      </w:pPr>
    </w:p>
    <w:p>
      <w:pPr>
        <w:spacing w:line="600" w:lineRule="exact"/>
        <w:rPr>
          <w:rFonts w:eastAsia="黑体"/>
          <w:sz w:val="24"/>
        </w:rPr>
      </w:pPr>
    </w:p>
    <w:p>
      <w:pPr>
        <w:pStyle w:val="2"/>
        <w:spacing w:line="240" w:lineRule="exact"/>
        <w:rPr>
          <w:rFonts w:eastAsia="黑体"/>
          <w:sz w:val="24"/>
        </w:rPr>
      </w:pPr>
    </w:p>
    <w:p>
      <w:pPr>
        <w:pStyle w:val="2"/>
        <w:spacing w:line="240" w:lineRule="exact"/>
        <w:rPr>
          <w:rFonts w:eastAsia="黑体"/>
          <w:sz w:val="24"/>
        </w:rPr>
      </w:pPr>
    </w:p>
    <w:p>
      <w:pPr>
        <w:spacing w:line="600" w:lineRule="exact"/>
        <w:jc w:val="center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重庆市人力资源和社会保障局  重庆市财政局   制</w:t>
      </w:r>
    </w:p>
    <w:p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2020年8月</w:t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仿宋_GBK"/>
          <w:sz w:val="28"/>
        </w:rPr>
        <w:br w:type="page"/>
      </w:r>
      <w:r>
        <w:rPr>
          <w:rFonts w:eastAsia="方正小标宋_GBK"/>
          <w:sz w:val="44"/>
        </w:rPr>
        <w:t>填 写 要 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一、请按照要求，如实填写，仔细核对。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二、文字描述要说清时间、内容、结果，抓住重点，叙述简要。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三、此表请使用A4纸，双面印，左侧装订，一式四份连同电子文档一并上报。</w:t>
      </w:r>
    </w:p>
    <w:p>
      <w:pPr>
        <w:spacing w:line="600" w:lineRule="exact"/>
        <w:ind w:firstLine="640" w:firstLineChars="200"/>
      </w:pPr>
      <w:r>
        <w:rPr>
          <w:rFonts w:eastAsia="方正仿宋_GBK"/>
        </w:rPr>
        <w:br w:type="page"/>
      </w:r>
    </w:p>
    <w:tbl>
      <w:tblPr>
        <w:tblStyle w:val="10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877"/>
        <w:gridCol w:w="746"/>
        <w:gridCol w:w="131"/>
        <w:gridCol w:w="800"/>
        <w:gridCol w:w="100"/>
        <w:gridCol w:w="849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单位名称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属性</w:t>
            </w: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□政府办  □行业、企业办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地址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座机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部门及职务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座机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传真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E-mail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资金账号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开户银行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主管单位</w:t>
            </w:r>
          </w:p>
        </w:tc>
        <w:tc>
          <w:tcPr>
            <w:tcW w:w="8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规范管理</w:t>
            </w:r>
          </w:p>
        </w:tc>
        <w:tc>
          <w:tcPr>
            <w:tcW w:w="8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培训能力</w:t>
            </w:r>
          </w:p>
        </w:tc>
        <w:tc>
          <w:tcPr>
            <w:tcW w:w="8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师资队伍</w:t>
            </w:r>
          </w:p>
        </w:tc>
        <w:tc>
          <w:tcPr>
            <w:tcW w:w="8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校企合作</w:t>
            </w:r>
          </w:p>
        </w:tc>
        <w:tc>
          <w:tcPr>
            <w:tcW w:w="8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（可加附页）</w:t>
            </w:r>
          </w:p>
        </w:tc>
      </w:tr>
    </w:tbl>
    <w:p>
      <w:pPr>
        <w:pStyle w:val="7"/>
        <w:spacing w:beforeAutospacing="0" w:afterAutospacing="0" w:line="600" w:lineRule="exact"/>
        <w:jc w:val="both"/>
        <w:rPr>
          <w:rFonts w:hint="default" w:ascii="Times New Roman" w:hAnsi="Times New Roman" w:eastAsia="方正黑体_GBK"/>
          <w:sz w:val="32"/>
        </w:rPr>
      </w:pPr>
      <w:r>
        <w:rPr>
          <w:rFonts w:hint="default" w:ascii="Times New Roman" w:hAnsi="Times New Roman" w:eastAsia="方正黑体_GBK"/>
          <w:sz w:val="32"/>
        </w:rPr>
        <w:br w:type="page"/>
      </w:r>
    </w:p>
    <w:tbl>
      <w:tblPr>
        <w:tblStyle w:val="10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842"/>
        <w:gridCol w:w="2626"/>
        <w:gridCol w:w="732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申报单位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意见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区县人力社保局或行业主管部门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审核意见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（公章）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专家组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审核意见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（签字）</w:t>
            </w:r>
          </w:p>
          <w:p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市人力社保局审核意见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（公章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年    月    日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市财政局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审核意见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（公章）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pStyle w:val="7"/>
        <w:spacing w:beforeAutospacing="0" w:afterAutospacing="0" w:line="600" w:lineRule="exact"/>
        <w:jc w:val="both"/>
        <w:rPr>
          <w:rFonts w:hint="default" w:ascii="Times New Roman" w:hAnsi="Times New Roman" w:eastAsia="方正黑体_GBK"/>
          <w:sz w:val="32"/>
        </w:rPr>
      </w:pPr>
      <w:r>
        <w:rPr>
          <w:rFonts w:hint="default" w:ascii="Times New Roman" w:hAnsi="Times New Roman" w:eastAsia="方正黑体_GBK"/>
          <w:sz w:val="32"/>
        </w:rPr>
        <w:br w:type="page"/>
      </w:r>
      <w:r>
        <w:rPr>
          <w:rFonts w:hint="default" w:ascii="Times New Roman" w:hAnsi="Times New Roman" w:eastAsia="方正黑体_GBK"/>
          <w:sz w:val="32"/>
        </w:rPr>
        <w:t>附件4</w:t>
      </w:r>
    </w:p>
    <w:p>
      <w:pPr>
        <w:pStyle w:val="7"/>
        <w:spacing w:beforeAutospacing="0" w:afterAutospacing="0" w:line="600" w:lineRule="exact"/>
        <w:jc w:val="both"/>
        <w:rPr>
          <w:rFonts w:hint="default" w:ascii="Times New Roman" w:hAnsi="Times New Roman" w:eastAsia="方正黑体_GBK"/>
          <w:sz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（项目单位名称）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重庆市高技能人才培训基地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建设项目实施方案</w:t>
      </w: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项目单位：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主管部门：</w:t>
      </w:r>
      <w:r>
        <w:rPr>
          <w:rFonts w:eastAsia="方正仿宋_GBK"/>
          <w:u w:val="single"/>
        </w:rPr>
        <w:t xml:space="preserve">                     </w:t>
      </w:r>
      <w:r>
        <w:rPr>
          <w:rFonts w:eastAsia="方正仿宋_GBK"/>
        </w:rPr>
        <w:t>（公章）</w:t>
      </w:r>
    </w:p>
    <w:p>
      <w:pPr>
        <w:adjustRightInd w:val="0"/>
        <w:snapToGrid w:val="0"/>
        <w:spacing w:line="600" w:lineRule="exact"/>
        <w:ind w:firstLine="1510" w:firstLineChars="472"/>
        <w:jc w:val="left"/>
        <w:rPr>
          <w:rFonts w:eastAsia="方正仿宋_GBK"/>
        </w:rPr>
      </w:pPr>
      <w:r>
        <w:rPr>
          <w:rFonts w:eastAsia="方正仿宋_GBK"/>
        </w:rPr>
        <w:t>法人代表：</w:t>
      </w:r>
      <w:r>
        <w:rPr>
          <w:rFonts w:eastAsia="方正仿宋_GBK"/>
          <w:u w:val="single"/>
        </w:rPr>
        <w:t xml:space="preserve">                     </w:t>
      </w: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adjustRightInd w:val="0"/>
        <w:snapToGrid w:val="0"/>
        <w:spacing w:line="600" w:lineRule="exact"/>
        <w:jc w:val="center"/>
        <w:rPr>
          <w:b/>
        </w:rPr>
      </w:pPr>
    </w:p>
    <w:p>
      <w:pPr>
        <w:pStyle w:val="2"/>
      </w:pPr>
    </w:p>
    <w:p>
      <w:pPr>
        <w:pStyle w:val="2"/>
        <w:spacing w:line="240" w:lineRule="exact"/>
      </w:pPr>
    </w:p>
    <w:p>
      <w:pPr>
        <w:spacing w:line="600" w:lineRule="exact"/>
        <w:jc w:val="center"/>
        <w:outlineLvl w:val="0"/>
        <w:rPr>
          <w:rFonts w:eastAsia="方正楷体_GBK"/>
        </w:rPr>
      </w:pPr>
      <w:r>
        <w:rPr>
          <w:rFonts w:eastAsia="方正楷体_GBK"/>
        </w:rPr>
        <w:t>重庆市人力资源和社会保障局  重庆市财政局  制</w:t>
      </w:r>
    </w:p>
    <w:p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2020年8月</w:t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楷体_GBK"/>
        </w:rPr>
        <w:br w:type="page"/>
      </w:r>
      <w:r>
        <w:rPr>
          <w:rFonts w:eastAsia="方正小标宋_GBK"/>
          <w:sz w:val="44"/>
        </w:rPr>
        <w:t>填 写 要 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一、要按照通知相关要求，如实填写。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二、须制定项目建设总体目标和分阶段目标，要有可量化的考核指标。各项目进度须明确年度目标、可监测指标和经费预算。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三、填写内容文字要准确简练，内容要重点突出，数字要精准无误。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四、填写内容的字体为仿宋_GB2312，字号为五号，行距为固定值16磅。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五、请使用A4纸，双面印，左侧装订后一式四份连同电子文档一并上报。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仿宋_GBK"/>
        </w:rPr>
        <w:br w:type="page"/>
      </w:r>
      <w:r>
        <w:rPr>
          <w:rFonts w:eastAsia="方正小标宋_GBK"/>
          <w:sz w:val="44"/>
        </w:rPr>
        <w:t>内 容 提 要</w:t>
      </w:r>
    </w:p>
    <w:p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</w:p>
    <w:p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一、项目概述  ........................................................................................................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表1-1项目单位基本情况信息  </w:t>
      </w:r>
      <w:r>
        <w:rPr>
          <w:rFonts w:eastAsia="方正仿宋_GBK"/>
          <w:b/>
          <w:sz w:val="24"/>
        </w:rPr>
        <w:t>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表1-2项目背景  </w:t>
      </w:r>
      <w:r>
        <w:rPr>
          <w:rFonts w:eastAsia="方正仿宋_GBK"/>
          <w:b/>
          <w:sz w:val="24"/>
        </w:rPr>
        <w:t>............................................................................................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表1-3工作基础  </w:t>
      </w:r>
      <w:r>
        <w:rPr>
          <w:rFonts w:eastAsia="方正仿宋_GBK"/>
          <w:b/>
          <w:sz w:val="24"/>
        </w:rPr>
        <w:t>............................................................................................</w:t>
      </w:r>
    </w:p>
    <w:p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二、项目实施工作思路与工作目标  ...................................................................</w:t>
      </w:r>
    </w:p>
    <w:p>
      <w:pPr>
        <w:spacing w:line="540" w:lineRule="exact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b/>
          <w:sz w:val="24"/>
        </w:rPr>
        <w:t xml:space="preserve">    </w:t>
      </w:r>
      <w:r>
        <w:rPr>
          <w:rFonts w:eastAsia="方正仿宋_GBK"/>
          <w:sz w:val="24"/>
        </w:rPr>
        <w:t xml:space="preserve">表2-1项目实施工作思路  </w:t>
      </w:r>
      <w:r>
        <w:rPr>
          <w:rFonts w:eastAsia="方正仿宋_GBK"/>
          <w:b/>
          <w:sz w:val="24"/>
        </w:rPr>
        <w:t>............................................................................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表2-2项目实施工作目标  </w:t>
      </w:r>
      <w:r>
        <w:rPr>
          <w:rFonts w:eastAsia="方正仿宋_GBK"/>
          <w:b/>
          <w:sz w:val="24"/>
        </w:rPr>
        <w:t>............................................................................</w:t>
      </w:r>
    </w:p>
    <w:p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三、项目实施工作重点及内容  ...........................................................................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表3-1-1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 xml:space="preserve">专业（职业）建设目标与预算安排 </w:t>
      </w:r>
      <w:r>
        <w:rPr>
          <w:rFonts w:eastAsia="方正仿宋_GBK"/>
          <w:b/>
          <w:sz w:val="24"/>
        </w:rPr>
        <w:t>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t>表3-1-2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 xml:space="preserve">专业（职业）建设内容与进度 </w:t>
      </w:r>
      <w:r>
        <w:rPr>
          <w:rFonts w:eastAsia="方正仿宋_GBK"/>
          <w:b/>
          <w:sz w:val="24"/>
        </w:rPr>
        <w:t>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t>表3-n-1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 xml:space="preserve">专业（职业）建设目标与预算安排 </w:t>
      </w:r>
      <w:r>
        <w:rPr>
          <w:rFonts w:eastAsia="方正仿宋_GBK"/>
          <w:b/>
          <w:sz w:val="24"/>
        </w:rPr>
        <w:t>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表3-n-2</w:t>
      </w:r>
      <w:r>
        <w:rPr>
          <w:rFonts w:eastAsia="方正仿宋_GBK"/>
          <w:sz w:val="24"/>
          <w:u w:val="single"/>
        </w:rPr>
        <w:t xml:space="preserve">       </w:t>
      </w:r>
      <w:r>
        <w:rPr>
          <w:rFonts w:eastAsia="方正仿宋_GBK"/>
          <w:sz w:val="24"/>
        </w:rPr>
        <w:t xml:space="preserve">专业（职业）建设内容与进度 </w:t>
      </w:r>
      <w:r>
        <w:rPr>
          <w:rFonts w:eastAsia="方正仿宋_GBK"/>
          <w:b/>
          <w:sz w:val="24"/>
        </w:rPr>
        <w:t>........................................</w:t>
      </w:r>
    </w:p>
    <w:p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四、主要保障措施  ..............................................................................................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t xml:space="preserve">表4-1保障机制  </w:t>
      </w:r>
      <w:r>
        <w:rPr>
          <w:rFonts w:eastAsia="方正仿宋_GBK"/>
          <w:b/>
          <w:sz w:val="24"/>
        </w:rPr>
        <w:t>...........................................................................................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表4-2投入预算汇总  </w:t>
      </w:r>
      <w:r>
        <w:rPr>
          <w:rFonts w:eastAsia="方正仿宋_GBK"/>
          <w:b/>
          <w:sz w:val="24"/>
        </w:rPr>
        <w:t>...................................................................................</w:t>
      </w:r>
    </w:p>
    <w:p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五、审核结果..........................................................................................................</w:t>
      </w:r>
    </w:p>
    <w:p>
      <w:pPr>
        <w:spacing w:line="540" w:lineRule="exact"/>
        <w:ind w:firstLine="480" w:firstLineChars="200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表5专家审核意见和行政部门审核意见</w:t>
      </w:r>
      <w:r>
        <w:rPr>
          <w:rFonts w:eastAsia="方正仿宋_GBK"/>
          <w:b/>
          <w:sz w:val="24"/>
        </w:rPr>
        <w:t>......................................................</w:t>
      </w:r>
    </w:p>
    <w:p>
      <w:pPr>
        <w:spacing w:line="540" w:lineRule="exact"/>
        <w:ind w:hanging="936" w:hangingChars="390"/>
        <w:jc w:val="left"/>
        <w:outlineLvl w:val="0"/>
        <w:rPr>
          <w:rFonts w:eastAsia="方正仿宋_GBK"/>
          <w:sz w:val="24"/>
        </w:rPr>
      </w:pPr>
    </w:p>
    <w:p>
      <w:pPr>
        <w:spacing w:line="540" w:lineRule="exact"/>
        <w:ind w:hanging="1054" w:hangingChars="439"/>
        <w:jc w:val="left"/>
        <w:outlineLvl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附件：1．×××（项目单位名称）重庆市高技能人才培训基地建设项目实施管理办法</w:t>
      </w:r>
    </w:p>
    <w:p>
      <w:pPr>
        <w:spacing w:line="540" w:lineRule="exact"/>
        <w:ind w:hanging="360" w:hangingChars="150"/>
        <w:rPr>
          <w:rFonts w:eastAsia="方正仿宋_GBK"/>
          <w:b/>
          <w:spacing w:val="-7"/>
          <w:sz w:val="24"/>
        </w:rPr>
      </w:pPr>
      <w:r>
        <w:rPr>
          <w:rFonts w:hint="eastAsia" w:eastAsia="方正仿宋_GBK"/>
          <w:sz w:val="24"/>
        </w:rPr>
        <w:t xml:space="preserve">      </w:t>
      </w:r>
      <w:r>
        <w:rPr>
          <w:rFonts w:eastAsia="方正仿宋_GBK"/>
          <w:sz w:val="24"/>
        </w:rPr>
        <w:t>2．</w:t>
      </w:r>
      <w:r>
        <w:rPr>
          <w:rFonts w:eastAsia="方正仿宋_GBK"/>
          <w:spacing w:val="-7"/>
          <w:sz w:val="24"/>
        </w:rPr>
        <w:t>×××（项目单位名称）重庆市高技能人才培训基地建设项目经费管理实施细则</w:t>
      </w:r>
    </w:p>
    <w:p>
      <w:pPr>
        <w:spacing w:line="540" w:lineRule="exact"/>
        <w:jc w:val="left"/>
        <w:outlineLvl w:val="0"/>
        <w:rPr>
          <w:rFonts w:eastAsia="方正仿宋_GBK"/>
          <w:b/>
          <w:sz w:val="24"/>
        </w:rPr>
      </w:pPr>
      <w:r>
        <w:rPr>
          <w:rFonts w:eastAsia="方正仿宋_GBK"/>
          <w:b/>
          <w:sz w:val="24"/>
        </w:rPr>
        <w:t>注：页码可根据《实施方案》填写的实际页数编排。</w:t>
      </w:r>
    </w:p>
    <w:p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一、项目概述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1项目单位基本情况信息</w:t>
      </w:r>
    </w:p>
    <w:tbl>
      <w:tblPr>
        <w:tblStyle w:val="10"/>
        <w:tblW w:w="88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547"/>
        <w:gridCol w:w="608"/>
        <w:gridCol w:w="1050"/>
        <w:gridCol w:w="1785"/>
        <w:gridCol w:w="819"/>
        <w:gridCol w:w="852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pacing w:val="-10"/>
                <w:position w:val="6"/>
                <w:sz w:val="24"/>
              </w:rPr>
            </w:pPr>
            <w:r>
              <w:rPr>
                <w:rFonts w:eastAsia="方正仿宋_GBK"/>
                <w:spacing w:val="-10"/>
                <w:position w:val="6"/>
                <w:sz w:val="24"/>
              </w:rPr>
              <w:t>单位名称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通信地址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负责人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座机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手机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   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部门及职务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座  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eastAsia="方正仿宋_GBK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eastAsia="方正仿宋_GBK"/>
                <w:kern w:val="0"/>
                <w:position w:val="6"/>
                <w:sz w:val="24"/>
              </w:rPr>
              <w:t>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outlineLvl w:val="0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z w:val="24"/>
              </w:rPr>
              <w:t>办学（培训）特色概述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8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eastAsia="方正仿宋_GBK"/>
                <w:position w:val="6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表1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2项目背景</w:t>
      </w:r>
    </w:p>
    <w:tbl>
      <w:tblPr>
        <w:tblStyle w:val="10"/>
        <w:tblW w:w="92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 xml:space="preserve">说明 </w:t>
            </w:r>
          </w:p>
        </w:tc>
        <w:tc>
          <w:tcPr>
            <w:tcW w:w="8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简述当地经济社会发展、产业结构调整、企业高技能人才需求、高技能人才培训等方面的总体情况。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9" w:hRule="atLeast"/>
        </w:trPr>
        <w:tc>
          <w:tcPr>
            <w:tcW w:w="9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表1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3工作基础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 xml:space="preserve">说明 </w:t>
            </w:r>
          </w:p>
        </w:tc>
        <w:tc>
          <w:tcPr>
            <w:tcW w:w="7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按照“申报条件”要求，分专业（拟申报的专业）简述培养高技能人才具备的条件和已有的工作基础。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二、项目实施工作思路与工作目标</w:t>
      </w:r>
    </w:p>
    <w:p>
      <w:pPr>
        <w:spacing w:line="600" w:lineRule="exact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1项目实施工作思路</w:t>
      </w:r>
    </w:p>
    <w:tbl>
      <w:tblPr>
        <w:tblStyle w:val="10"/>
        <w:tblW w:w="92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指导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思想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思路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表2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2项目实施工作目标</w:t>
      </w:r>
    </w:p>
    <w:tbl>
      <w:tblPr>
        <w:tblStyle w:val="10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总体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阶段</w:t>
            </w:r>
          </w:p>
          <w:p>
            <w:pPr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三、项目实施工作重点及内容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1 </w:t>
      </w:r>
      <w:r>
        <w:rPr>
          <w:rFonts w:eastAsia="方正仿宋_GBK"/>
          <w:sz w:val="28"/>
          <w:u w:val="single"/>
        </w:rPr>
        <w:t xml:space="preserve">                </w:t>
      </w:r>
      <w:r>
        <w:rPr>
          <w:rFonts w:eastAsia="方正仿宋_GBK"/>
          <w:sz w:val="28"/>
        </w:rPr>
        <w:t>专业（职业）建设目标与预算安排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268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项目组构成：主要指建设本专业（职业）的项目负责人和项目组成员。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建设目标：按照本通知“项目产出”来制定，要用数据来设计可量化、可监测的指标。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预算安排：围绕本专业（职业）建设内容需要，按照100万元资金额度，划分预算资金。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项目组</w:t>
            </w:r>
          </w:p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构成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项目负责人：</w:t>
            </w:r>
          </w:p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</w:t>
            </w:r>
          </w:p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目标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36"/>
              </w:tabs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预算</w:t>
            </w:r>
          </w:p>
          <w:p>
            <w:pPr>
              <w:tabs>
                <w:tab w:val="left" w:pos="1136"/>
              </w:tabs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安排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构建完善的高技能人才培训体系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校企合作提升培训能力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总结技能人才培养规律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表3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2  </w:t>
      </w:r>
      <w:r>
        <w:rPr>
          <w:rFonts w:eastAsia="方正仿宋_GBK"/>
          <w:sz w:val="28"/>
          <w:u w:val="single"/>
        </w:rPr>
        <w:t xml:space="preserve">               </w:t>
      </w:r>
      <w:r>
        <w:rPr>
          <w:rFonts w:eastAsia="方正仿宋_GBK"/>
          <w:sz w:val="28"/>
        </w:rPr>
        <w:t>专业（职业）建设内容与进度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建设内容一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建设内容二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校企合作提升培训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能力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</w:t>
            </w:r>
          </w:p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规律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表3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n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1  </w:t>
      </w:r>
      <w:r>
        <w:rPr>
          <w:rFonts w:eastAsia="方正仿宋_GBK"/>
          <w:sz w:val="28"/>
          <w:u w:val="single"/>
        </w:rPr>
        <w:t xml:space="preserve">               </w:t>
      </w:r>
      <w:r>
        <w:rPr>
          <w:rFonts w:eastAsia="方正仿宋_GBK"/>
          <w:sz w:val="28"/>
        </w:rPr>
        <w:t>专业（职业）建设目标与预算安排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项目组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构成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项目负责人：</w:t>
            </w:r>
          </w:p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目标</w:t>
            </w:r>
          </w:p>
        </w:tc>
        <w:tc>
          <w:tcPr>
            <w:tcW w:w="7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预算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安排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构建完善的高技能人才培训体系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校企合作提升培训能力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总结技能人才培养规律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备注：n为2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3。</w:t>
      </w:r>
    </w:p>
    <w:p>
      <w:pPr>
        <w:spacing w:line="600" w:lineRule="exact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表3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n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 xml:space="preserve">2 </w:t>
      </w:r>
      <w:r>
        <w:rPr>
          <w:rFonts w:eastAsia="方正仿宋_GBK"/>
          <w:sz w:val="28"/>
          <w:u w:val="single"/>
        </w:rPr>
        <w:t xml:space="preserve">                </w:t>
      </w:r>
      <w:r>
        <w:rPr>
          <w:rFonts w:eastAsia="方正仿宋_GBK"/>
          <w:sz w:val="28"/>
        </w:rPr>
        <w:t>专业（职业）建设内容与进度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说明</w:t>
            </w:r>
          </w:p>
        </w:tc>
        <w:tc>
          <w:tcPr>
            <w:tcW w:w="7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校企合作提升培训</w:t>
            </w:r>
          </w:p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szCs w:val="22"/>
              </w:rPr>
              <w:t>能力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建设内容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中期验收要点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终期验收要点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总结技能人才培养</w:t>
            </w:r>
          </w:p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规律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outlineLvl w:val="0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right="598" w:rightChars="187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备注：n为2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3。</w:t>
      </w:r>
    </w:p>
    <w:p>
      <w:pPr>
        <w:spacing w:line="6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四、主要保障措施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表4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1保障机制</w:t>
      </w:r>
    </w:p>
    <w:tbl>
      <w:tblPr>
        <w:tblStyle w:val="10"/>
        <w:tblW w:w="92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说明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管理机构：管理机构的总体架构、基本职责、人员组成、责任分工以及考核奖惩措施等。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保障机制：项目建设的培训机制、管理机制等。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经费保障：包括市级财政补助经费的使用与管理，地方、学校、行业、企业和其他方面的经费筹措措施，以及其他方面的物质条件。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8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机构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8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机制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8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</w:t>
            </w:r>
          </w:p>
        </w:tc>
        <w:tc>
          <w:tcPr>
            <w:tcW w:w="8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sz w:val="24"/>
              </w:rPr>
            </w:pPr>
          </w:p>
        </w:tc>
      </w:tr>
    </w:tbl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  <w:r>
        <w:rPr>
          <w:rFonts w:eastAsia="方正仿宋_GBK"/>
          <w:sz w:val="28"/>
        </w:rPr>
        <w:t>表4</w:t>
      </w:r>
      <w:r>
        <w:rPr>
          <w:rFonts w:eastAsia="宋体"/>
          <w:sz w:val="28"/>
        </w:rPr>
        <w:t>－</w:t>
      </w:r>
      <w:r>
        <w:rPr>
          <w:rFonts w:eastAsia="方正仿宋_GBK"/>
          <w:sz w:val="28"/>
        </w:rPr>
        <w:t>2投入预算汇总</w:t>
      </w:r>
    </w:p>
    <w:tbl>
      <w:tblPr>
        <w:tblStyle w:val="10"/>
        <w:tblW w:w="92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031"/>
        <w:gridCol w:w="1031"/>
        <w:gridCol w:w="1030"/>
        <w:gridCol w:w="1024"/>
        <w:gridCol w:w="1024"/>
        <w:gridCol w:w="1024"/>
        <w:gridCol w:w="1024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建设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内容</w:t>
            </w:r>
          </w:p>
        </w:tc>
        <w:tc>
          <w:tcPr>
            <w:tcW w:w="6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资金总预算及来源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地方财政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投入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行业企业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投入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其他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投入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（%）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（%）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（%）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金额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（万元）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比例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2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构建完善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的高技能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人才培训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体系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8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作提升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培训能力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4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总结技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能人才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培养规律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合  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18"/>
              </w:rPr>
            </w:pPr>
          </w:p>
        </w:tc>
      </w:tr>
    </w:tbl>
    <w:p>
      <w:pPr>
        <w:spacing w:line="600" w:lineRule="exact"/>
        <w:rPr>
          <w:rFonts w:eastAsia="方正黑体_GBK"/>
        </w:rPr>
      </w:pPr>
      <w:r>
        <w:rPr>
          <w:rFonts w:eastAsia="方正黑体_GBK"/>
          <w:sz w:val="28"/>
        </w:rPr>
        <w:br w:type="page"/>
      </w:r>
      <w:r>
        <w:rPr>
          <w:rFonts w:eastAsia="方正黑体_GBK"/>
          <w:sz w:val="28"/>
        </w:rPr>
        <w:t>五、审核结果</w:t>
      </w:r>
    </w:p>
    <w:p>
      <w:pPr>
        <w:spacing w:line="600" w:lineRule="exact"/>
        <w:ind w:right="598" w:rightChars="187"/>
        <w:jc w:val="left"/>
        <w:outlineLvl w:val="0"/>
        <w:rPr>
          <w:rFonts w:eastAsia="方正仿宋_GBK"/>
          <w:sz w:val="28"/>
        </w:rPr>
      </w:pPr>
      <w:r>
        <w:rPr>
          <w:rFonts w:eastAsia="方正仿宋_GBK"/>
          <w:sz w:val="28"/>
        </w:rPr>
        <w:t>表5  专家审核意见和行政部门审核结果</w:t>
      </w:r>
    </w:p>
    <w:tbl>
      <w:tblPr>
        <w:tblStyle w:val="10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31"/>
        <w:gridCol w:w="2585"/>
        <w:gridCol w:w="211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专家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评审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意见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专家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信息</w:t>
            </w:r>
          </w:p>
        </w:tc>
        <w:tc>
          <w:tcPr>
            <w:tcW w:w="7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left" w:pos="993"/>
              </w:tabs>
              <w:spacing w:line="600" w:lineRule="exact"/>
              <w:ind w:right="-13" w:rightChars="-4"/>
              <w:outlineLvl w:val="0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sz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手 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行政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部门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审核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意见</w:t>
            </w: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市人力资源和社会保障局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position w:val="6"/>
                <w:sz w:val="24"/>
              </w:rPr>
            </w:pPr>
            <w:r>
              <w:rPr>
                <w:rFonts w:eastAsia="方正仿宋_GBK"/>
                <w:position w:val="6"/>
                <w:sz w:val="24"/>
              </w:rPr>
              <w:t>（盖章）</w:t>
            </w:r>
          </w:p>
        </w:tc>
      </w:tr>
    </w:tbl>
    <w:p>
      <w:pPr>
        <w:spacing w:line="30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附件：1．×××（项目单位名称）市级高技能人才培训基地建设项目实施管理办法</w:t>
      </w:r>
    </w:p>
    <w:p>
      <w:pPr>
        <w:spacing w:line="300" w:lineRule="exact"/>
        <w:rPr>
          <w:rFonts w:eastAsia="方正仿宋_GBK"/>
          <w:sz w:val="24"/>
          <w:szCs w:val="22"/>
        </w:rPr>
      </w:pPr>
      <w:r>
        <w:rPr>
          <w:rFonts w:hint="eastAsia" w:eastAsia="方正仿宋_GBK"/>
          <w:sz w:val="24"/>
          <w:szCs w:val="22"/>
        </w:rPr>
        <w:t xml:space="preserve">      </w:t>
      </w:r>
      <w:r>
        <w:rPr>
          <w:rFonts w:eastAsia="方正仿宋_GBK"/>
          <w:sz w:val="24"/>
          <w:szCs w:val="22"/>
        </w:rPr>
        <w:t>2．×××（项目单位名称）市级高技能人才培训基地建设项目经费管理</w:t>
      </w:r>
    </w:p>
    <w:p>
      <w:pPr>
        <w:spacing w:line="300" w:lineRule="exact"/>
        <w:rPr>
          <w:rFonts w:eastAsia="方正仿宋_GBK"/>
          <w:sz w:val="24"/>
          <w:szCs w:val="22"/>
        </w:rPr>
      </w:pPr>
      <w:r>
        <w:rPr>
          <w:rFonts w:hint="eastAsia" w:eastAsia="方正仿宋_GBK"/>
          <w:sz w:val="24"/>
          <w:szCs w:val="22"/>
        </w:rPr>
        <w:t xml:space="preserve">         </w:t>
      </w:r>
      <w:r>
        <w:rPr>
          <w:rFonts w:eastAsia="方正仿宋_GBK"/>
          <w:sz w:val="24"/>
          <w:szCs w:val="22"/>
        </w:rPr>
        <w:t>实施细则</w:t>
      </w:r>
    </w:p>
    <w:p>
      <w:pPr>
        <w:spacing w:line="600" w:lineRule="exact"/>
        <w:rPr>
          <w:rFonts w:eastAsia="方正黑体_GBK"/>
        </w:rPr>
      </w:pPr>
      <w:r>
        <w:rPr>
          <w:rFonts w:eastAsia="方正黑体_GBK"/>
        </w:rPr>
        <w:br w:type="page"/>
      </w:r>
      <w:r>
        <w:rPr>
          <w:rFonts w:eastAsia="方正黑体_GBK"/>
        </w:rPr>
        <w:t>附件5</w:t>
      </w:r>
    </w:p>
    <w:p>
      <w:pPr>
        <w:spacing w:line="600" w:lineRule="exact"/>
        <w:rPr>
          <w:rFonts w:eastAsia="方正仿宋_GBK"/>
          <w:sz w:val="24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高技能人才培训基地申报基本情况表</w:t>
      </w:r>
    </w:p>
    <w:tbl>
      <w:tblPr>
        <w:tblStyle w:val="10"/>
        <w:tblW w:w="9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262"/>
        <w:gridCol w:w="720"/>
        <w:gridCol w:w="592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申报单位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属性</w:t>
            </w:r>
          </w:p>
        </w:tc>
        <w:tc>
          <w:tcPr>
            <w:tcW w:w="3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□政府办  □行业、企业办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主管单位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申报等级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□国家级  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9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规范管理、培训能力、师资队伍、</w:t>
            </w: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校企合作等方面的基本情况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753"/>
              </w:tabs>
              <w:spacing w:line="6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ab/>
            </w:r>
          </w:p>
          <w:p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</w:p>
          <w:p>
            <w:pPr>
              <w:spacing w:line="60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（1000字以内）</w:t>
            </w:r>
          </w:p>
        </w:tc>
      </w:tr>
    </w:tbl>
    <w:p>
      <w:pPr>
        <w:spacing w:line="300" w:lineRule="exact"/>
      </w:pPr>
      <w:r>
        <w:br w:type="page"/>
      </w: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left"/>
        <w:rPr>
          <w:rFonts w:hint="eastAsia"/>
          <w:lang w:val="en-US" w:eastAsia="zh-CN"/>
        </w:rPr>
      </w:pPr>
    </w:p>
    <w:sectPr>
      <w:footerReference r:id="rId3" w:type="default"/>
      <w:pgSz w:w="11849" w:h="16781"/>
      <w:pgMar w:top="2098" w:right="1474" w:bottom="1984" w:left="1587" w:header="720" w:footer="720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lnNumType w:countBy="0" w:distance="360"/>
      <w:cols w:space="720" w:num="1"/>
      <w:docGrid w:type="lines" w:linePitch="4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</w:rPr>
      <w:t>-</w:t>
    </w:r>
    <w:r>
      <w:rPr>
        <w:rFonts w:hint="eastAsia" w:ascii="仿宋_GB2312" w:eastAsia="宋体"/>
        <w:sz w:val="28"/>
      </w:rPr>
      <w:fldChar w:fldCharType="begin"/>
    </w:r>
    <w:r>
      <w:rPr>
        <w:rStyle w:val="9"/>
        <w:rFonts w:hint="eastAsia" w:ascii="仿宋_GB2312" w:eastAsia="宋体"/>
        <w:sz w:val="28"/>
      </w:rPr>
      <w:instrText xml:space="preserve"> PAGE </w:instrText>
    </w:r>
    <w:r>
      <w:rPr>
        <w:rFonts w:hint="eastAsia" w:ascii="仿宋_GB2312" w:eastAsia="宋体"/>
        <w:sz w:val="28"/>
      </w:rPr>
      <w:fldChar w:fldCharType="separate"/>
    </w:r>
    <w:r>
      <w:rPr>
        <w:rStyle w:val="9"/>
        <w:rFonts w:ascii="仿宋_GB2312" w:eastAsia="宋体"/>
        <w:sz w:val="28"/>
      </w:rPr>
      <w:t>1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607C"/>
    <w:rsid w:val="0220483C"/>
    <w:rsid w:val="061A6F82"/>
    <w:rsid w:val="077713EE"/>
    <w:rsid w:val="08770EBF"/>
    <w:rsid w:val="08863F33"/>
    <w:rsid w:val="09542CE0"/>
    <w:rsid w:val="0A39558F"/>
    <w:rsid w:val="0BE73D28"/>
    <w:rsid w:val="0C10206E"/>
    <w:rsid w:val="12A70AC6"/>
    <w:rsid w:val="12F07A2B"/>
    <w:rsid w:val="135D1248"/>
    <w:rsid w:val="153B5839"/>
    <w:rsid w:val="16DE19C4"/>
    <w:rsid w:val="17F53B65"/>
    <w:rsid w:val="181574C2"/>
    <w:rsid w:val="18523FB8"/>
    <w:rsid w:val="1883280E"/>
    <w:rsid w:val="1B12540B"/>
    <w:rsid w:val="1C737D6C"/>
    <w:rsid w:val="1C967705"/>
    <w:rsid w:val="1CB21248"/>
    <w:rsid w:val="1D4500C4"/>
    <w:rsid w:val="1DE52158"/>
    <w:rsid w:val="1F0C63D7"/>
    <w:rsid w:val="200F2B70"/>
    <w:rsid w:val="24817346"/>
    <w:rsid w:val="25342DC8"/>
    <w:rsid w:val="260B6BEC"/>
    <w:rsid w:val="26D6561C"/>
    <w:rsid w:val="284560C1"/>
    <w:rsid w:val="28FC607C"/>
    <w:rsid w:val="2A5A54DC"/>
    <w:rsid w:val="2B5F2566"/>
    <w:rsid w:val="2D627427"/>
    <w:rsid w:val="2F7A2916"/>
    <w:rsid w:val="305032CC"/>
    <w:rsid w:val="31F927BC"/>
    <w:rsid w:val="339A0C57"/>
    <w:rsid w:val="35B41A7F"/>
    <w:rsid w:val="363213DD"/>
    <w:rsid w:val="36741FD5"/>
    <w:rsid w:val="3958295B"/>
    <w:rsid w:val="39712D71"/>
    <w:rsid w:val="3DAB7C45"/>
    <w:rsid w:val="3FAC1FA9"/>
    <w:rsid w:val="400B05A1"/>
    <w:rsid w:val="40223307"/>
    <w:rsid w:val="40E36E9A"/>
    <w:rsid w:val="438B0B0F"/>
    <w:rsid w:val="43FE21D1"/>
    <w:rsid w:val="445849E0"/>
    <w:rsid w:val="46801E6D"/>
    <w:rsid w:val="481A68F7"/>
    <w:rsid w:val="4C486712"/>
    <w:rsid w:val="5140580B"/>
    <w:rsid w:val="51BC0818"/>
    <w:rsid w:val="51D321DE"/>
    <w:rsid w:val="529F3688"/>
    <w:rsid w:val="52D124AB"/>
    <w:rsid w:val="53C8112A"/>
    <w:rsid w:val="53F85FAB"/>
    <w:rsid w:val="54296CA5"/>
    <w:rsid w:val="557F68FB"/>
    <w:rsid w:val="56442148"/>
    <w:rsid w:val="588D5EB5"/>
    <w:rsid w:val="59ED3CCB"/>
    <w:rsid w:val="5D497481"/>
    <w:rsid w:val="5F7A2B62"/>
    <w:rsid w:val="631F2F30"/>
    <w:rsid w:val="63872C9E"/>
    <w:rsid w:val="64F02276"/>
    <w:rsid w:val="65230CA7"/>
    <w:rsid w:val="65D72F54"/>
    <w:rsid w:val="674E49F3"/>
    <w:rsid w:val="67560857"/>
    <w:rsid w:val="6C985165"/>
    <w:rsid w:val="6CC17278"/>
    <w:rsid w:val="6DA61BCE"/>
    <w:rsid w:val="6E367210"/>
    <w:rsid w:val="6EA86D0F"/>
    <w:rsid w:val="70EE33F2"/>
    <w:rsid w:val="74545A14"/>
    <w:rsid w:val="754131A7"/>
    <w:rsid w:val="799069E4"/>
    <w:rsid w:val="79F40A7C"/>
    <w:rsid w:val="7A4E50B2"/>
    <w:rsid w:val="7B326E49"/>
    <w:rsid w:val="7C6E71B0"/>
    <w:rsid w:val="7D2A0C0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  <w:style w:type="paragraph" w:styleId="6">
    <w:name w:val="footnote text"/>
    <w:basedOn w:val="1"/>
    <w:next w:val="5"/>
    <w:qFormat/>
    <w:uiPriority w:val="0"/>
    <w:pPr>
      <w:snapToGrid w:val="0"/>
      <w:spacing w:beforeLines="0" w:afterLines="0"/>
      <w:jc w:val="left"/>
    </w:pPr>
    <w:rPr>
      <w:rFonts w:hint="default"/>
      <w:sz w:val="18"/>
    </w:rPr>
  </w:style>
  <w:style w:type="paragraph" w:styleId="7">
    <w:name w:val="Normal (Web)"/>
    <w:basedOn w:val="1"/>
    <w:uiPriority w:val="0"/>
    <w:pPr>
      <w:widowControl/>
      <w:spacing w:beforeAutospacing="1" w:afterAutospacing="1"/>
      <w:jc w:val="left"/>
    </w:pPr>
    <w:rPr>
      <w:rFonts w:hint="eastAsia" w:ascii="宋体" w:hAnsi="宋体" w:eastAsia="宋体"/>
      <w:kern w:val="0"/>
      <w:sz w:val="24"/>
    </w:rPr>
  </w:style>
  <w:style w:type="character" w:styleId="9">
    <w:name w:val="page number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2020-07-06T04:35:00Z</dcterms:created>
  <dc:creator>鳯</dc:creator>
  <cp:lastModifiedBy>CQ</cp:lastModifiedBy>
  <cp:lastPrinted>2020-08-28T03:35:00Z</cp:lastPrinted>
  <dcterms:modified xsi:type="dcterms:W3CDTF">2020-09-25T02:29:42Z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