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90" w:rsidRDefault="00460C90" w:rsidP="00460C90">
      <w:pPr>
        <w:pStyle w:val="a4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1</w:t>
      </w:r>
    </w:p>
    <w:p w:rsidR="00460C90" w:rsidRDefault="00460C90" w:rsidP="00460C90">
      <w:pPr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pacing w:val="-2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沙坪坝区</w:t>
      </w:r>
      <w:r>
        <w:rPr>
          <w:rFonts w:ascii="Times New Roman" w:eastAsia="方正小标宋_GBK" w:hAnsi="Times New Roman" w:cs="Times New Roman"/>
          <w:spacing w:val="-20"/>
          <w:sz w:val="44"/>
          <w:szCs w:val="44"/>
        </w:rPr>
        <w:t>残疾人基本型辅助器具适配目录</w:t>
      </w:r>
    </w:p>
    <w:p w:rsidR="00460C90" w:rsidRDefault="00460C90" w:rsidP="00460C90">
      <w:pPr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pacing w:val="-20"/>
          <w:sz w:val="44"/>
          <w:szCs w:val="44"/>
        </w:rPr>
      </w:pPr>
    </w:p>
    <w:tbl>
      <w:tblPr>
        <w:tblW w:w="9974" w:type="dxa"/>
        <w:jc w:val="center"/>
        <w:tblInd w:w="-2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1701"/>
        <w:gridCol w:w="2507"/>
        <w:gridCol w:w="934"/>
        <w:gridCol w:w="4101"/>
      </w:tblGrid>
      <w:tr w:rsidR="00460C90" w:rsidTr="00340E99">
        <w:trPr>
          <w:trHeight w:hRule="exact" w:val="889"/>
          <w:jc w:val="center"/>
        </w:trPr>
        <w:tc>
          <w:tcPr>
            <w:tcW w:w="731" w:type="dxa"/>
            <w:vAlign w:val="center"/>
          </w:tcPr>
          <w:p w:rsidR="00460C90" w:rsidRDefault="00460C90" w:rsidP="00340E99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bookmarkStart w:id="0" w:name="OLE_LINK7" w:colFirst="0" w:colLast="3"/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460C90" w:rsidRDefault="00460C90" w:rsidP="00340E99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残疾类别</w:t>
            </w:r>
          </w:p>
        </w:tc>
        <w:tc>
          <w:tcPr>
            <w:tcW w:w="2507" w:type="dxa"/>
            <w:vAlign w:val="center"/>
          </w:tcPr>
          <w:p w:rsidR="00460C90" w:rsidRDefault="00460C90" w:rsidP="00340E99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辅助器具名称</w:t>
            </w:r>
          </w:p>
        </w:tc>
        <w:tc>
          <w:tcPr>
            <w:tcW w:w="934" w:type="dxa"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使用</w:t>
            </w:r>
          </w:p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年限</w:t>
            </w:r>
          </w:p>
        </w:tc>
        <w:tc>
          <w:tcPr>
            <w:tcW w:w="4101" w:type="dxa"/>
            <w:vAlign w:val="center"/>
          </w:tcPr>
          <w:p w:rsidR="00460C90" w:rsidRDefault="00460C90" w:rsidP="00340E99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适用对象</w:t>
            </w:r>
          </w:p>
        </w:tc>
      </w:tr>
      <w:tr w:rsidR="00460C90" w:rsidTr="00340E99">
        <w:trPr>
          <w:trHeight w:hRule="exact" w:val="490"/>
          <w:jc w:val="center"/>
        </w:trPr>
        <w:tc>
          <w:tcPr>
            <w:tcW w:w="731" w:type="dxa"/>
            <w:vAlign w:val="center"/>
          </w:tcPr>
          <w:p w:rsidR="00460C90" w:rsidRDefault="00460C90" w:rsidP="00340E99">
            <w:pPr>
              <w:pStyle w:val="a3"/>
              <w:spacing w:line="240" w:lineRule="auto"/>
              <w:ind w:left="0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低视力类辅具</w:t>
            </w:r>
          </w:p>
        </w:tc>
        <w:tc>
          <w:tcPr>
            <w:tcW w:w="2507" w:type="dxa"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盲用手表</w:t>
            </w:r>
          </w:p>
        </w:tc>
        <w:tc>
          <w:tcPr>
            <w:tcW w:w="934" w:type="dxa"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1" w:type="dxa"/>
            <w:vMerge w:val="restart"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主要适用于一、二级视力残疾人</w:t>
            </w:r>
          </w:p>
        </w:tc>
      </w:tr>
      <w:tr w:rsidR="00460C90" w:rsidTr="00340E99">
        <w:trPr>
          <w:trHeight w:hRule="exact" w:val="489"/>
          <w:jc w:val="center"/>
        </w:trPr>
        <w:tc>
          <w:tcPr>
            <w:tcW w:w="731" w:type="dxa"/>
            <w:vAlign w:val="center"/>
          </w:tcPr>
          <w:p w:rsidR="00460C90" w:rsidRDefault="00460C90" w:rsidP="00340E99">
            <w:pPr>
              <w:pStyle w:val="a3"/>
              <w:spacing w:line="240" w:lineRule="auto"/>
              <w:ind w:left="0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折叠盲杖</w:t>
            </w:r>
          </w:p>
        </w:tc>
        <w:tc>
          <w:tcPr>
            <w:tcW w:w="934" w:type="dxa"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1" w:type="dxa"/>
            <w:vMerge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60C90" w:rsidTr="00340E99">
        <w:trPr>
          <w:trHeight w:hRule="exact" w:val="512"/>
          <w:jc w:val="center"/>
        </w:trPr>
        <w:tc>
          <w:tcPr>
            <w:tcW w:w="731" w:type="dxa"/>
            <w:vAlign w:val="center"/>
          </w:tcPr>
          <w:p w:rsidR="00460C90" w:rsidRDefault="00460C90" w:rsidP="00340E99">
            <w:pPr>
              <w:pStyle w:val="a3"/>
              <w:spacing w:line="240" w:lineRule="auto"/>
              <w:ind w:left="0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手持式多功能放大镜</w:t>
            </w:r>
          </w:p>
        </w:tc>
        <w:tc>
          <w:tcPr>
            <w:tcW w:w="934" w:type="dxa"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1" w:type="dxa"/>
            <w:vMerge w:val="restart"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主要适用于三、四级视力残疾人</w:t>
            </w:r>
          </w:p>
        </w:tc>
      </w:tr>
      <w:tr w:rsidR="00460C90" w:rsidTr="00340E99">
        <w:trPr>
          <w:trHeight w:hRule="exact" w:val="478"/>
          <w:jc w:val="center"/>
        </w:trPr>
        <w:tc>
          <w:tcPr>
            <w:tcW w:w="731" w:type="dxa"/>
            <w:vAlign w:val="center"/>
          </w:tcPr>
          <w:p w:rsidR="00460C90" w:rsidRDefault="00460C90" w:rsidP="00340E99">
            <w:pPr>
              <w:pStyle w:val="a3"/>
              <w:spacing w:line="240" w:lineRule="auto"/>
              <w:ind w:left="0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胸挂式放大镜</w:t>
            </w:r>
          </w:p>
        </w:tc>
        <w:tc>
          <w:tcPr>
            <w:tcW w:w="934" w:type="dxa"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1" w:type="dxa"/>
            <w:vMerge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60C90" w:rsidTr="00340E99">
        <w:trPr>
          <w:trHeight w:hRule="exact" w:val="472"/>
          <w:jc w:val="center"/>
        </w:trPr>
        <w:tc>
          <w:tcPr>
            <w:tcW w:w="731" w:type="dxa"/>
            <w:vAlign w:val="center"/>
          </w:tcPr>
          <w:p w:rsidR="00460C90" w:rsidRDefault="00460C90" w:rsidP="00340E99">
            <w:pPr>
              <w:pStyle w:val="a3"/>
              <w:spacing w:line="240" w:lineRule="auto"/>
              <w:ind w:left="0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听力类辅具</w:t>
            </w:r>
          </w:p>
        </w:tc>
        <w:tc>
          <w:tcPr>
            <w:tcW w:w="2507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闪光音乐门铃</w:t>
            </w:r>
          </w:p>
        </w:tc>
        <w:tc>
          <w:tcPr>
            <w:tcW w:w="934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101" w:type="dxa"/>
            <w:vMerge w:val="restart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适用于听力残疾人</w:t>
            </w:r>
          </w:p>
        </w:tc>
      </w:tr>
      <w:tr w:rsidR="00460C90" w:rsidTr="00340E99">
        <w:trPr>
          <w:trHeight w:hRule="exact" w:val="492"/>
          <w:jc w:val="center"/>
        </w:trPr>
        <w:tc>
          <w:tcPr>
            <w:tcW w:w="731" w:type="dxa"/>
            <w:vAlign w:val="center"/>
          </w:tcPr>
          <w:p w:rsidR="00460C90" w:rsidRDefault="00460C90" w:rsidP="00340E99">
            <w:pPr>
              <w:pStyle w:val="a3"/>
              <w:spacing w:line="240" w:lineRule="auto"/>
              <w:ind w:left="0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震动闹钟</w:t>
            </w:r>
          </w:p>
        </w:tc>
        <w:tc>
          <w:tcPr>
            <w:tcW w:w="934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101" w:type="dxa"/>
            <w:vMerge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460C90" w:rsidTr="00340E99">
        <w:trPr>
          <w:trHeight w:hRule="exact" w:val="443"/>
          <w:jc w:val="center"/>
        </w:trPr>
        <w:tc>
          <w:tcPr>
            <w:tcW w:w="731" w:type="dxa"/>
            <w:vAlign w:val="center"/>
          </w:tcPr>
          <w:p w:rsidR="00460C90" w:rsidRDefault="00460C90" w:rsidP="00340E99">
            <w:pPr>
              <w:pStyle w:val="a3"/>
              <w:spacing w:line="240" w:lineRule="auto"/>
              <w:ind w:left="0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肢体类辅具</w:t>
            </w:r>
          </w:p>
        </w:tc>
        <w:tc>
          <w:tcPr>
            <w:tcW w:w="2507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单脚手杖</w:t>
            </w:r>
          </w:p>
        </w:tc>
        <w:tc>
          <w:tcPr>
            <w:tcW w:w="934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101" w:type="dxa"/>
            <w:vMerge w:val="restart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下肢伤残需借助工具行走的残疾人</w:t>
            </w:r>
          </w:p>
        </w:tc>
      </w:tr>
      <w:tr w:rsidR="00460C90" w:rsidTr="00340E99">
        <w:trPr>
          <w:trHeight w:hRule="exact" w:val="488"/>
          <w:jc w:val="center"/>
        </w:trPr>
        <w:tc>
          <w:tcPr>
            <w:tcW w:w="731" w:type="dxa"/>
            <w:vAlign w:val="center"/>
          </w:tcPr>
          <w:p w:rsidR="00460C90" w:rsidRDefault="00460C90" w:rsidP="00340E99">
            <w:pPr>
              <w:pStyle w:val="a3"/>
              <w:spacing w:line="240" w:lineRule="auto"/>
              <w:ind w:left="0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四脚手杖</w:t>
            </w:r>
          </w:p>
        </w:tc>
        <w:tc>
          <w:tcPr>
            <w:tcW w:w="934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101" w:type="dxa"/>
            <w:vMerge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460C90" w:rsidTr="00340E99">
        <w:trPr>
          <w:trHeight w:hRule="exact" w:val="504"/>
          <w:jc w:val="center"/>
        </w:trPr>
        <w:tc>
          <w:tcPr>
            <w:tcW w:w="731" w:type="dxa"/>
            <w:vAlign w:val="center"/>
          </w:tcPr>
          <w:p w:rsidR="00460C90" w:rsidRDefault="00460C90" w:rsidP="00340E99">
            <w:pPr>
              <w:pStyle w:val="a3"/>
              <w:spacing w:line="240" w:lineRule="auto"/>
              <w:ind w:left="0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带凳手杖</w:t>
            </w:r>
          </w:p>
        </w:tc>
        <w:tc>
          <w:tcPr>
            <w:tcW w:w="934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101" w:type="dxa"/>
            <w:vMerge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460C90" w:rsidTr="00340E99">
        <w:trPr>
          <w:trHeight w:hRule="exact" w:val="506"/>
          <w:jc w:val="center"/>
        </w:trPr>
        <w:tc>
          <w:tcPr>
            <w:tcW w:w="731" w:type="dxa"/>
            <w:vAlign w:val="center"/>
          </w:tcPr>
          <w:p w:rsidR="00460C90" w:rsidRDefault="00460C90" w:rsidP="00340E99">
            <w:pPr>
              <w:pStyle w:val="a3"/>
              <w:spacing w:line="240" w:lineRule="auto"/>
              <w:ind w:left="0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腋拐</w:t>
            </w:r>
          </w:p>
        </w:tc>
        <w:tc>
          <w:tcPr>
            <w:tcW w:w="934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101" w:type="dxa"/>
            <w:vMerge w:val="restart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下肢残疾但上肢功能健全的残疾人</w:t>
            </w:r>
          </w:p>
        </w:tc>
      </w:tr>
      <w:tr w:rsidR="00460C90" w:rsidTr="00340E99">
        <w:trPr>
          <w:trHeight w:hRule="exact" w:val="496"/>
          <w:jc w:val="center"/>
        </w:trPr>
        <w:tc>
          <w:tcPr>
            <w:tcW w:w="731" w:type="dxa"/>
            <w:vAlign w:val="center"/>
          </w:tcPr>
          <w:p w:rsidR="00460C90" w:rsidRDefault="00460C90" w:rsidP="00340E99">
            <w:pPr>
              <w:pStyle w:val="a3"/>
              <w:spacing w:line="240" w:lineRule="auto"/>
              <w:ind w:left="0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肘拐</w:t>
            </w:r>
          </w:p>
        </w:tc>
        <w:tc>
          <w:tcPr>
            <w:tcW w:w="934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101" w:type="dxa"/>
            <w:vMerge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460C90" w:rsidTr="00340E99">
        <w:trPr>
          <w:trHeight w:hRule="exact" w:val="516"/>
          <w:jc w:val="center"/>
        </w:trPr>
        <w:tc>
          <w:tcPr>
            <w:tcW w:w="731" w:type="dxa"/>
            <w:vAlign w:val="center"/>
          </w:tcPr>
          <w:p w:rsidR="00460C90" w:rsidRDefault="00460C90" w:rsidP="00340E99">
            <w:pPr>
              <w:pStyle w:val="a3"/>
              <w:spacing w:line="240" w:lineRule="auto"/>
              <w:ind w:left="0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框式两轮助行器</w:t>
            </w:r>
          </w:p>
        </w:tc>
        <w:tc>
          <w:tcPr>
            <w:tcW w:w="934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101" w:type="dxa"/>
            <w:vMerge w:val="restart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下肢残疾，肌力及平衡能力较差，需借助其进行站立和行走训练，以及辅助生活的残疾人</w:t>
            </w:r>
          </w:p>
        </w:tc>
      </w:tr>
      <w:tr w:rsidR="00460C90" w:rsidTr="00340E99">
        <w:trPr>
          <w:trHeight w:hRule="exact" w:val="516"/>
          <w:jc w:val="center"/>
        </w:trPr>
        <w:tc>
          <w:tcPr>
            <w:tcW w:w="731" w:type="dxa"/>
            <w:vAlign w:val="center"/>
          </w:tcPr>
          <w:p w:rsidR="00460C90" w:rsidRDefault="00460C90" w:rsidP="00340E99">
            <w:pPr>
              <w:pStyle w:val="a3"/>
              <w:spacing w:line="240" w:lineRule="auto"/>
              <w:ind w:left="0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框式四轮助行器</w:t>
            </w:r>
          </w:p>
        </w:tc>
        <w:tc>
          <w:tcPr>
            <w:tcW w:w="934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101" w:type="dxa"/>
            <w:vMerge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460C90" w:rsidTr="00340E99">
        <w:trPr>
          <w:trHeight w:hRule="exact" w:val="651"/>
          <w:jc w:val="center"/>
        </w:trPr>
        <w:tc>
          <w:tcPr>
            <w:tcW w:w="731" w:type="dxa"/>
            <w:vAlign w:val="center"/>
          </w:tcPr>
          <w:p w:rsidR="00460C90" w:rsidRDefault="00460C90" w:rsidP="00340E99">
            <w:pPr>
              <w:pStyle w:val="a3"/>
              <w:spacing w:line="240" w:lineRule="auto"/>
              <w:ind w:left="0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  <w:t>折叠座便椅</w:t>
            </w:r>
          </w:p>
        </w:tc>
        <w:tc>
          <w:tcPr>
            <w:tcW w:w="934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101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因肢体功能障碍导致的入厕困难的残疾人</w:t>
            </w:r>
          </w:p>
        </w:tc>
      </w:tr>
      <w:tr w:rsidR="00460C90" w:rsidTr="00340E99">
        <w:trPr>
          <w:trHeight w:hRule="exact" w:val="661"/>
          <w:jc w:val="center"/>
        </w:trPr>
        <w:tc>
          <w:tcPr>
            <w:tcW w:w="731" w:type="dxa"/>
            <w:vAlign w:val="center"/>
          </w:tcPr>
          <w:p w:rsidR="00460C90" w:rsidRDefault="00460C90" w:rsidP="00340E99">
            <w:pPr>
              <w:pStyle w:val="a3"/>
              <w:spacing w:line="240" w:lineRule="auto"/>
              <w:ind w:left="0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15</w:t>
            </w:r>
          </w:p>
        </w:tc>
        <w:tc>
          <w:tcPr>
            <w:tcW w:w="1701" w:type="dxa"/>
            <w:vMerge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沐浴椅</w:t>
            </w:r>
          </w:p>
        </w:tc>
        <w:tc>
          <w:tcPr>
            <w:tcW w:w="934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101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因肢体功能障碍导致的洗澡困难的残疾人</w:t>
            </w:r>
          </w:p>
        </w:tc>
      </w:tr>
      <w:tr w:rsidR="00460C90" w:rsidTr="00340E99">
        <w:trPr>
          <w:trHeight w:hRule="exact" w:val="538"/>
          <w:jc w:val="center"/>
        </w:trPr>
        <w:tc>
          <w:tcPr>
            <w:tcW w:w="731" w:type="dxa"/>
            <w:vAlign w:val="center"/>
          </w:tcPr>
          <w:p w:rsidR="00460C90" w:rsidRDefault="00460C90" w:rsidP="00340E99">
            <w:pPr>
              <w:pStyle w:val="a3"/>
              <w:spacing w:line="240" w:lineRule="auto"/>
              <w:ind w:left="0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16</w:t>
            </w:r>
          </w:p>
        </w:tc>
        <w:tc>
          <w:tcPr>
            <w:tcW w:w="1701" w:type="dxa"/>
            <w:vMerge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普通轮椅</w:t>
            </w:r>
          </w:p>
        </w:tc>
        <w:tc>
          <w:tcPr>
            <w:tcW w:w="934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101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需借助轮椅代步的残疾人</w:t>
            </w:r>
          </w:p>
        </w:tc>
      </w:tr>
      <w:tr w:rsidR="00460C90" w:rsidTr="00340E99">
        <w:trPr>
          <w:trHeight w:hRule="exact" w:val="649"/>
          <w:jc w:val="center"/>
        </w:trPr>
        <w:tc>
          <w:tcPr>
            <w:tcW w:w="731" w:type="dxa"/>
            <w:vAlign w:val="center"/>
          </w:tcPr>
          <w:p w:rsidR="00460C90" w:rsidRDefault="00460C90" w:rsidP="00340E99">
            <w:pPr>
              <w:pStyle w:val="a3"/>
              <w:spacing w:line="240" w:lineRule="auto"/>
              <w:ind w:left="0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17</w:t>
            </w:r>
          </w:p>
        </w:tc>
        <w:tc>
          <w:tcPr>
            <w:tcW w:w="1701" w:type="dxa"/>
            <w:vMerge w:val="restart"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儿童类辅具</w:t>
            </w:r>
          </w:p>
        </w:tc>
        <w:tc>
          <w:tcPr>
            <w:tcW w:w="2507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儿童轮椅</w:t>
            </w:r>
          </w:p>
        </w:tc>
        <w:tc>
          <w:tcPr>
            <w:tcW w:w="934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101" w:type="dxa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因脑瘫等原因需长时间借助轮椅进行生活、活动的残疾儿童</w:t>
            </w:r>
          </w:p>
        </w:tc>
      </w:tr>
      <w:tr w:rsidR="00460C90" w:rsidTr="00340E99">
        <w:trPr>
          <w:trHeight w:hRule="exact" w:val="524"/>
          <w:jc w:val="center"/>
        </w:trPr>
        <w:tc>
          <w:tcPr>
            <w:tcW w:w="731" w:type="dxa"/>
            <w:vAlign w:val="center"/>
          </w:tcPr>
          <w:p w:rsidR="00460C90" w:rsidRDefault="00460C90" w:rsidP="00340E99">
            <w:pPr>
              <w:pStyle w:val="a3"/>
              <w:spacing w:line="240" w:lineRule="auto"/>
              <w:ind w:left="0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儿童助行器</w:t>
            </w:r>
          </w:p>
        </w:tc>
        <w:tc>
          <w:tcPr>
            <w:tcW w:w="934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101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独立步行困难的残疾儿童</w:t>
            </w:r>
          </w:p>
        </w:tc>
      </w:tr>
      <w:tr w:rsidR="00460C90" w:rsidTr="00340E99">
        <w:trPr>
          <w:trHeight w:hRule="exact" w:val="567"/>
          <w:jc w:val="center"/>
        </w:trPr>
        <w:tc>
          <w:tcPr>
            <w:tcW w:w="731" w:type="dxa"/>
            <w:vAlign w:val="center"/>
          </w:tcPr>
          <w:p w:rsidR="00460C90" w:rsidRDefault="00460C90" w:rsidP="00340E99">
            <w:pPr>
              <w:pStyle w:val="a3"/>
              <w:spacing w:line="240" w:lineRule="auto"/>
              <w:ind w:left="0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19</w:t>
            </w:r>
          </w:p>
        </w:tc>
        <w:tc>
          <w:tcPr>
            <w:tcW w:w="1701" w:type="dxa"/>
            <w:vMerge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儿童站立架</w:t>
            </w:r>
          </w:p>
        </w:tc>
        <w:tc>
          <w:tcPr>
            <w:tcW w:w="934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101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站立困难或可辅助站立儿童</w:t>
            </w:r>
          </w:p>
        </w:tc>
      </w:tr>
      <w:tr w:rsidR="00460C90" w:rsidTr="00340E99">
        <w:trPr>
          <w:trHeight w:hRule="exact" w:val="567"/>
          <w:jc w:val="center"/>
        </w:trPr>
        <w:tc>
          <w:tcPr>
            <w:tcW w:w="731" w:type="dxa"/>
            <w:vAlign w:val="center"/>
          </w:tcPr>
          <w:p w:rsidR="00460C90" w:rsidRDefault="00460C90" w:rsidP="00340E99">
            <w:pPr>
              <w:pStyle w:val="a3"/>
              <w:spacing w:line="240" w:lineRule="auto"/>
              <w:ind w:left="0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  <w:vAlign w:val="center"/>
          </w:tcPr>
          <w:p w:rsidR="00460C90" w:rsidRDefault="00460C90" w:rsidP="00340E9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儿童坐姿椅</w:t>
            </w:r>
          </w:p>
        </w:tc>
        <w:tc>
          <w:tcPr>
            <w:tcW w:w="934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101" w:type="dxa"/>
            <w:vAlign w:val="center"/>
          </w:tcPr>
          <w:p w:rsidR="00460C90" w:rsidRDefault="00460C90" w:rsidP="00340E9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因姿势异常难以保持姿势控制儿童</w:t>
            </w:r>
          </w:p>
        </w:tc>
      </w:tr>
      <w:bookmarkEnd w:id="0"/>
    </w:tbl>
    <w:p w:rsidR="008E3543" w:rsidRPr="00460C90" w:rsidRDefault="00460C90"/>
    <w:sectPr w:rsidR="008E3543" w:rsidRPr="00460C90" w:rsidSect="00610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0C90"/>
    <w:rsid w:val="00460C90"/>
    <w:rsid w:val="00610957"/>
    <w:rsid w:val="00A546B2"/>
    <w:rsid w:val="00C1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460C90"/>
    <w:pPr>
      <w:spacing w:line="700" w:lineRule="exact"/>
      <w:ind w:left="96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3"/>
    <w:qFormat/>
    <w:rsid w:val="00460C90"/>
    <w:rPr>
      <w:rFonts w:ascii="Times New Roman" w:eastAsia="宋体" w:hAnsi="Times New Roman" w:cs="Times New Roman"/>
      <w:sz w:val="44"/>
      <w:szCs w:val="20"/>
    </w:rPr>
  </w:style>
  <w:style w:type="paragraph" w:styleId="a4">
    <w:name w:val="No Spacing"/>
    <w:uiPriority w:val="1"/>
    <w:qFormat/>
    <w:rsid w:val="00460C90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2021-11-18T02:44:00Z</dcterms:created>
  <dcterms:modified xsi:type="dcterms:W3CDTF">2021-11-18T02:44:00Z</dcterms:modified>
</cp:coreProperties>
</file>